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779FB" w14:textId="15454E04" w:rsidR="00C50809" w:rsidRDefault="00132BFD" w:rsidP="00756048">
      <w:pPr>
        <w:spacing w:line="240" w:lineRule="auto"/>
        <w:ind w:left="-851"/>
        <w:rPr>
          <w:rFonts w:ascii="Arial" w:hAnsi="Arial" w:cs="Arial"/>
          <w:b/>
          <w:bCs/>
        </w:rPr>
      </w:pPr>
      <w:r w:rsidRPr="00B47CC9">
        <w:rPr>
          <w:rFonts w:ascii="Arial" w:hAnsi="Arial" w:cs="Arial"/>
          <w:i/>
          <w:noProof/>
          <w:lang w:eastAsia="fr-FR"/>
        </w:rPr>
        <mc:AlternateContent>
          <mc:Choice Requires="wps">
            <w:drawing>
              <wp:anchor distT="0" distB="0" distL="114300" distR="114300" simplePos="0" relativeHeight="251659264" behindDoc="0" locked="0" layoutInCell="1" allowOverlap="1" wp14:anchorId="6564195A" wp14:editId="4C2D88E8">
                <wp:simplePos x="0" y="0"/>
                <wp:positionH relativeFrom="column">
                  <wp:posOffset>728980</wp:posOffset>
                </wp:positionH>
                <wp:positionV relativeFrom="paragraph">
                  <wp:posOffset>481965</wp:posOffset>
                </wp:positionV>
                <wp:extent cx="5962650" cy="733425"/>
                <wp:effectExtent l="0" t="0" r="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3425"/>
                        </a:xfrm>
                        <a:prstGeom prst="rect">
                          <a:avLst/>
                        </a:prstGeom>
                        <a:solidFill>
                          <a:srgbClr val="FFFFFF"/>
                        </a:solidFill>
                        <a:ln w="9525">
                          <a:noFill/>
                          <a:miter lim="800000"/>
                          <a:headEnd/>
                          <a:tailEnd/>
                        </a:ln>
                      </wps:spPr>
                      <wps:txbx>
                        <w:txbxContent>
                          <w:p w14:paraId="219DCCEE" w14:textId="331B1AA7" w:rsidR="000A68B8" w:rsidRPr="00290C66" w:rsidRDefault="000A68B8" w:rsidP="00292CEC">
                            <w:pPr>
                              <w:spacing w:line="240" w:lineRule="auto"/>
                              <w:jc w:val="center"/>
                              <w:rPr>
                                <w:rFonts w:ascii="Arial" w:hAnsi="Arial" w:cs="Arial"/>
                                <w:b/>
                                <w:sz w:val="32"/>
                                <w:szCs w:val="32"/>
                              </w:rPr>
                            </w:pPr>
                            <w:r w:rsidRPr="00290C66">
                              <w:rPr>
                                <w:rFonts w:ascii="Arial" w:hAnsi="Arial" w:cs="Arial"/>
                                <w:b/>
                                <w:sz w:val="32"/>
                                <w:szCs w:val="32"/>
                              </w:rPr>
                              <w:t xml:space="preserve">CONSEIL COMMUNAUTAIRE DU </w:t>
                            </w:r>
                            <w:r>
                              <w:rPr>
                                <w:rFonts w:ascii="Arial" w:hAnsi="Arial" w:cs="Arial"/>
                                <w:b/>
                                <w:sz w:val="32"/>
                                <w:szCs w:val="32"/>
                              </w:rPr>
                              <w:t>28 JUILLET 2020</w:t>
                            </w:r>
                          </w:p>
                          <w:p w14:paraId="3DCB8088" w14:textId="1150645F" w:rsidR="000A68B8" w:rsidRPr="00290C66" w:rsidRDefault="000A68B8" w:rsidP="00290C66">
                            <w:pPr>
                              <w:jc w:val="center"/>
                            </w:pPr>
                            <w:r>
                              <w:rPr>
                                <w:rFonts w:ascii="Arial" w:hAnsi="Arial" w:cs="Arial"/>
                                <w:b/>
                                <w:sz w:val="32"/>
                                <w:szCs w:val="32"/>
                              </w:rPr>
                              <w:t>COMPTE RENDU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4195A" id="_x0000_t202" coordsize="21600,21600" o:spt="202" path="m,l,21600r21600,l21600,xe">
                <v:stroke joinstyle="miter"/>
                <v:path gradientshapeok="t" o:connecttype="rect"/>
              </v:shapetype>
              <v:shape id="Zone de texte 2" o:spid="_x0000_s1026" type="#_x0000_t202" style="position:absolute;left:0;text-align:left;margin-left:57.4pt;margin-top:37.95pt;width:46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" stroked="f">
                <v:textbox>
                  <w:txbxContent>
                    <w:p w14:paraId="219DCCEE" w14:textId="331B1AA7" w:rsidR="000A68B8" w:rsidRPr="00290C66" w:rsidRDefault="000A68B8" w:rsidP="00292CEC">
                      <w:pPr>
                        <w:spacing w:line="240" w:lineRule="auto"/>
                        <w:jc w:val="center"/>
                        <w:rPr>
                          <w:rFonts w:ascii="Arial" w:hAnsi="Arial" w:cs="Arial"/>
                          <w:b/>
                          <w:sz w:val="32"/>
                          <w:szCs w:val="32"/>
                        </w:rPr>
                      </w:pPr>
                      <w:r w:rsidRPr="00290C66">
                        <w:rPr>
                          <w:rFonts w:ascii="Arial" w:hAnsi="Arial" w:cs="Arial"/>
                          <w:b/>
                          <w:sz w:val="32"/>
                          <w:szCs w:val="32"/>
                        </w:rPr>
                        <w:t xml:space="preserve">CONSEIL COMMUNAUTAIRE DU </w:t>
                      </w:r>
                      <w:r>
                        <w:rPr>
                          <w:rFonts w:ascii="Arial" w:hAnsi="Arial" w:cs="Arial"/>
                          <w:b/>
                          <w:sz w:val="32"/>
                          <w:szCs w:val="32"/>
                        </w:rPr>
                        <w:t>28 JUILLET 2020</w:t>
                      </w:r>
                    </w:p>
                    <w:p w14:paraId="3DCB8088" w14:textId="1150645F" w:rsidR="000A68B8" w:rsidRPr="00290C66" w:rsidRDefault="000A68B8" w:rsidP="00290C66">
                      <w:pPr>
                        <w:jc w:val="center"/>
                      </w:pPr>
                      <w:r>
                        <w:rPr>
                          <w:rFonts w:ascii="Arial" w:hAnsi="Arial" w:cs="Arial"/>
                          <w:b/>
                          <w:sz w:val="32"/>
                          <w:szCs w:val="32"/>
                        </w:rPr>
                        <w:t>COMPTE RENDU</w:t>
                      </w:r>
                    </w:p>
                  </w:txbxContent>
                </v:textbox>
              </v:shape>
            </w:pict>
          </mc:Fallback>
        </mc:AlternateContent>
      </w:r>
      <w:r w:rsidRPr="00B47CC9">
        <w:rPr>
          <w:rFonts w:ascii="Arial" w:hAnsi="Arial" w:cs="Arial"/>
          <w:i/>
          <w:noProof/>
          <w:lang w:eastAsia="fr-FR"/>
        </w:rPr>
        <w:drawing>
          <wp:inline distT="0" distB="0" distL="0" distR="0" wp14:anchorId="09EA05C0" wp14:editId="71EB4594">
            <wp:extent cx="1548000" cy="154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LMHD quadri 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8000" cy="1548000"/>
                    </a:xfrm>
                    <a:prstGeom prst="rect">
                      <a:avLst/>
                    </a:prstGeom>
                  </pic:spPr>
                </pic:pic>
              </a:graphicData>
            </a:graphic>
          </wp:inline>
        </w:drawing>
      </w:r>
      <w:r w:rsidR="00756048">
        <w:rPr>
          <w:rFonts w:ascii="Arial" w:hAnsi="Arial" w:cs="Arial"/>
          <w:b/>
          <w:bCs/>
        </w:rPr>
        <w:tab/>
      </w:r>
      <w:r w:rsidR="00756048">
        <w:rPr>
          <w:rFonts w:ascii="Arial" w:hAnsi="Arial" w:cs="Arial"/>
          <w:b/>
          <w:bCs/>
        </w:rPr>
        <w:tab/>
      </w:r>
    </w:p>
    <w:p w14:paraId="0D49BEC3" w14:textId="77777777" w:rsidR="00AC3F40" w:rsidRDefault="00AC3F40" w:rsidP="00486FCF">
      <w:pPr>
        <w:keepNext/>
        <w:tabs>
          <w:tab w:val="left" w:pos="357"/>
        </w:tabs>
        <w:overflowPunct w:val="0"/>
        <w:autoSpaceDE w:val="0"/>
        <w:autoSpaceDN w:val="0"/>
        <w:adjustRightInd w:val="0"/>
        <w:spacing w:after="0"/>
        <w:jc w:val="both"/>
        <w:textAlignment w:val="baseline"/>
        <w:outlineLvl w:val="0"/>
        <w:rPr>
          <w:rFonts w:ascii="Arial" w:eastAsiaTheme="majorEastAsia" w:hAnsi="Arial" w:cs="Arial"/>
          <w:b/>
          <w:bCs/>
          <w:spacing w:val="10"/>
        </w:rPr>
      </w:pPr>
    </w:p>
    <w:p w14:paraId="3ACDF781" w14:textId="5B6D5B05" w:rsidR="00486FCF" w:rsidRPr="00486FCF" w:rsidRDefault="00486FCF" w:rsidP="00486FCF">
      <w:pPr>
        <w:keepNext/>
        <w:tabs>
          <w:tab w:val="left" w:pos="357"/>
        </w:tabs>
        <w:overflowPunct w:val="0"/>
        <w:autoSpaceDE w:val="0"/>
        <w:autoSpaceDN w:val="0"/>
        <w:adjustRightInd w:val="0"/>
        <w:spacing w:after="0"/>
        <w:jc w:val="both"/>
        <w:textAlignment w:val="baseline"/>
        <w:outlineLvl w:val="0"/>
        <w:rPr>
          <w:rFonts w:ascii="Arial" w:eastAsiaTheme="majorEastAsia" w:hAnsi="Arial" w:cs="Arial"/>
          <w:b/>
          <w:bCs/>
          <w:spacing w:val="10"/>
        </w:rPr>
      </w:pPr>
      <w:r w:rsidRPr="00486FCF">
        <w:rPr>
          <w:rFonts w:ascii="Arial" w:eastAsiaTheme="majorEastAsia" w:hAnsi="Arial" w:cs="Arial"/>
          <w:b/>
          <w:bCs/>
          <w:spacing w:val="10"/>
        </w:rPr>
        <w:t>Étaient présents Mesdames et Messieurs les conseillers communautaires suivants :</w:t>
      </w:r>
    </w:p>
    <w:p w14:paraId="0A9CD0C1"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p>
    <w:p w14:paraId="3D013B21"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du Brey et Maison du Bois : </w:t>
      </w:r>
      <w:r w:rsidRPr="00486FCF">
        <w:rPr>
          <w:rFonts w:ascii="Arial" w:eastAsia="Times New Roman" w:hAnsi="Arial" w:cs="Arial"/>
          <w:spacing w:val="10"/>
          <w:kern w:val="3"/>
          <w:sz w:val="20"/>
          <w:szCs w:val="20"/>
          <w:lang w:eastAsia="zh-CN"/>
        </w:rPr>
        <w:tab/>
        <w:t>M. MINNITI Didier</w:t>
      </w:r>
    </w:p>
    <w:p w14:paraId="7346319C" w14:textId="274C65E0" w:rsidR="00486FCF" w:rsidRPr="00F0592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F0592F">
        <w:rPr>
          <w:rFonts w:ascii="Arial" w:eastAsia="Times New Roman" w:hAnsi="Arial" w:cs="Arial"/>
          <w:spacing w:val="10"/>
          <w:kern w:val="3"/>
          <w:sz w:val="20"/>
          <w:szCs w:val="20"/>
          <w:lang w:eastAsia="zh-CN"/>
        </w:rPr>
        <w:t>Commune de Chap</w:t>
      </w:r>
      <w:r w:rsidR="004E0898" w:rsidRPr="00F0592F">
        <w:rPr>
          <w:rFonts w:ascii="Arial" w:eastAsia="Times New Roman" w:hAnsi="Arial" w:cs="Arial"/>
          <w:spacing w:val="10"/>
          <w:kern w:val="3"/>
          <w:sz w:val="20"/>
          <w:szCs w:val="20"/>
          <w:lang w:eastAsia="zh-CN"/>
        </w:rPr>
        <w:t xml:space="preserve">elle des Bois : </w:t>
      </w:r>
      <w:r w:rsidR="004E0898" w:rsidRPr="00F0592F">
        <w:rPr>
          <w:rFonts w:ascii="Arial" w:eastAsia="Times New Roman" w:hAnsi="Arial" w:cs="Arial"/>
          <w:spacing w:val="10"/>
          <w:kern w:val="3"/>
          <w:sz w:val="20"/>
          <w:szCs w:val="20"/>
          <w:lang w:eastAsia="zh-CN"/>
        </w:rPr>
        <w:tab/>
      </w:r>
      <w:r w:rsidR="004E0898" w:rsidRPr="00F0592F">
        <w:rPr>
          <w:rFonts w:ascii="Arial" w:eastAsia="Times New Roman" w:hAnsi="Arial" w:cs="Arial"/>
          <w:spacing w:val="10"/>
          <w:kern w:val="3"/>
          <w:sz w:val="20"/>
          <w:szCs w:val="20"/>
          <w:lang w:eastAsia="zh-CN"/>
        </w:rPr>
        <w:tab/>
        <w:t>Mme GREUSARD É</w:t>
      </w:r>
      <w:r w:rsidRPr="00F0592F">
        <w:rPr>
          <w:rFonts w:ascii="Arial" w:eastAsia="Times New Roman" w:hAnsi="Arial" w:cs="Arial"/>
          <w:spacing w:val="10"/>
          <w:kern w:val="3"/>
          <w:sz w:val="20"/>
          <w:szCs w:val="20"/>
          <w:lang w:eastAsia="zh-CN"/>
        </w:rPr>
        <w:t>lisabeth</w:t>
      </w:r>
    </w:p>
    <w:p w14:paraId="66EA1898"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Châtelblanc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BOURGEOIS DIT DESSUS Roland</w:t>
      </w:r>
    </w:p>
    <w:p w14:paraId="3DBE60DA"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Chaux Neuve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BONNET Dominique</w:t>
      </w:r>
    </w:p>
    <w:p w14:paraId="4B9658AC"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Le Crouzet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MAIROT Jérôme</w:t>
      </w:r>
    </w:p>
    <w:p w14:paraId="61D49147"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Fourcatier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ROUSSELET Camille</w:t>
      </w:r>
    </w:p>
    <w:p w14:paraId="32D645FB"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Les Fourgs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BULLE-LESCOFFIT Claudine </w:t>
      </w:r>
    </w:p>
    <w:p w14:paraId="61478B51" w14:textId="1378B8AC"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 xml:space="preserve">M. BELOT Roger                   </w:t>
      </w:r>
    </w:p>
    <w:p w14:paraId="14FEFAC7" w14:textId="632BF6B1"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Gellin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ROBBE Jeanine</w:t>
      </w:r>
    </w:p>
    <w:p w14:paraId="14E75CA4" w14:textId="3F113054"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Commune de Les Grangettes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w:t>
      </w:r>
      <w:r w:rsidR="004C2CB2">
        <w:rPr>
          <w:rFonts w:ascii="Arial" w:eastAsia="Times New Roman" w:hAnsi="Arial" w:cs="Arial"/>
          <w:spacing w:val="10"/>
          <w:kern w:val="3"/>
          <w:sz w:val="20"/>
          <w:szCs w:val="20"/>
          <w:lang w:eastAsia="zh-CN"/>
        </w:rPr>
        <w:t>me DUFFET Marie-Noëlle</w:t>
      </w:r>
    </w:p>
    <w:p w14:paraId="3BC1F8F1" w14:textId="0880096B" w:rsidR="004C2CB2"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Commune de Les Hôpitaux Neufs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004C2CB2">
        <w:rPr>
          <w:rFonts w:ascii="Arial" w:eastAsia="Times New Roman" w:hAnsi="Arial" w:cs="Arial"/>
          <w:spacing w:val="10"/>
          <w:kern w:val="3"/>
          <w:sz w:val="20"/>
          <w:szCs w:val="20"/>
          <w:lang w:eastAsia="zh-CN"/>
        </w:rPr>
        <w:t xml:space="preserve">M. </w:t>
      </w:r>
      <w:r w:rsidR="00345782">
        <w:rPr>
          <w:rFonts w:ascii="Arial" w:eastAsia="Times New Roman" w:hAnsi="Arial" w:cs="Arial"/>
          <w:spacing w:val="10"/>
          <w:kern w:val="3"/>
          <w:sz w:val="20"/>
          <w:szCs w:val="20"/>
          <w:lang w:eastAsia="zh-CN"/>
        </w:rPr>
        <w:t>BOIREAU</w:t>
      </w:r>
      <w:r w:rsidR="004C2CB2">
        <w:rPr>
          <w:rFonts w:ascii="Arial" w:eastAsia="Times New Roman" w:hAnsi="Arial" w:cs="Arial"/>
          <w:spacing w:val="10"/>
          <w:kern w:val="3"/>
          <w:sz w:val="20"/>
          <w:szCs w:val="20"/>
          <w:lang w:eastAsia="zh-CN"/>
        </w:rPr>
        <w:t xml:space="preserve"> Xavier</w:t>
      </w:r>
    </w:p>
    <w:p w14:paraId="0AD9C9D6" w14:textId="6E5C8779" w:rsidR="00486FCF" w:rsidRPr="00486FCF" w:rsidRDefault="004C2CB2"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sidR="00486FCF" w:rsidRPr="00486FCF">
        <w:rPr>
          <w:rFonts w:ascii="Arial" w:eastAsia="Times New Roman" w:hAnsi="Arial" w:cs="Arial"/>
          <w:spacing w:val="10"/>
          <w:kern w:val="3"/>
          <w:sz w:val="20"/>
          <w:szCs w:val="20"/>
          <w:lang w:eastAsia="zh-CN"/>
        </w:rPr>
        <w:t>M. BOYER Philippe</w:t>
      </w:r>
    </w:p>
    <w:p w14:paraId="6020CA71"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Les Hôpitaux Vieux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POIX Louis</w:t>
      </w:r>
    </w:p>
    <w:p w14:paraId="650337A0"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Jougne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MOREL Michel </w:t>
      </w:r>
    </w:p>
    <w:p w14:paraId="4779E884"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POIX-DAUDE Denis </w:t>
      </w:r>
    </w:p>
    <w:p w14:paraId="03587487" w14:textId="19D064E3"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GALLIOT Jean-Baptiste </w:t>
      </w:r>
    </w:p>
    <w:p w14:paraId="737B1391"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TISSOT TRULLARD Géraldine</w:t>
      </w:r>
    </w:p>
    <w:p w14:paraId="53AA882D"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Labergement Sainte Marie : </w:t>
      </w:r>
      <w:r w:rsidRPr="00486FCF">
        <w:rPr>
          <w:rFonts w:ascii="Arial" w:eastAsia="Times New Roman" w:hAnsi="Arial" w:cs="Arial"/>
          <w:spacing w:val="10"/>
          <w:kern w:val="3"/>
          <w:sz w:val="20"/>
          <w:szCs w:val="20"/>
          <w:lang w:eastAsia="zh-CN"/>
        </w:rPr>
        <w:tab/>
        <w:t>M. MIROUDOT Ludovic</w:t>
      </w:r>
    </w:p>
    <w:p w14:paraId="503712C5"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 xml:space="preserve">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CHOUFFE Angélique</w:t>
      </w:r>
    </w:p>
    <w:p w14:paraId="6BD7E309"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Les </w:t>
      </w:r>
      <w:proofErr w:type="spellStart"/>
      <w:r w:rsidRPr="00486FCF">
        <w:rPr>
          <w:rFonts w:ascii="Arial" w:eastAsia="Times New Roman" w:hAnsi="Arial" w:cs="Arial"/>
          <w:spacing w:val="10"/>
          <w:kern w:val="3"/>
          <w:sz w:val="20"/>
          <w:szCs w:val="20"/>
          <w:lang w:eastAsia="zh-CN"/>
        </w:rPr>
        <w:t>Longevilles</w:t>
      </w:r>
      <w:proofErr w:type="spellEnd"/>
      <w:r w:rsidRPr="00486FCF">
        <w:rPr>
          <w:rFonts w:ascii="Arial" w:eastAsia="Times New Roman" w:hAnsi="Arial" w:cs="Arial"/>
          <w:spacing w:val="10"/>
          <w:kern w:val="3"/>
          <w:sz w:val="20"/>
          <w:szCs w:val="20"/>
          <w:lang w:eastAsia="zh-CN"/>
        </w:rPr>
        <w:t xml:space="preserve"> Mont D’Or : </w:t>
      </w:r>
      <w:r w:rsidRPr="00486FCF">
        <w:rPr>
          <w:rFonts w:ascii="Arial" w:eastAsia="Times New Roman" w:hAnsi="Arial" w:cs="Arial"/>
          <w:spacing w:val="10"/>
          <w:kern w:val="3"/>
          <w:sz w:val="20"/>
          <w:szCs w:val="20"/>
          <w:lang w:eastAsia="zh-CN"/>
        </w:rPr>
        <w:tab/>
        <w:t>M. JACQUEMIN VERGUET Claude</w:t>
      </w:r>
    </w:p>
    <w:p w14:paraId="542DB772"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Malbuisson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LIETTA Claude</w:t>
      </w:r>
    </w:p>
    <w:p w14:paraId="78E36EE5"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Malpas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SAILLARD Marie-Pierre</w:t>
      </w:r>
    </w:p>
    <w:p w14:paraId="48224944"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Métabief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MARANDIN Gaël</w:t>
      </w:r>
    </w:p>
    <w:p w14:paraId="66619C21" w14:textId="7E371570" w:rsid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BOILLOT Sandrine</w:t>
      </w:r>
    </w:p>
    <w:p w14:paraId="223E59C8" w14:textId="21C59330" w:rsidR="004C2CB2" w:rsidRPr="004C2CB2" w:rsidRDefault="004C2CB2" w:rsidP="004C2CB2">
      <w:pPr>
        <w:tabs>
          <w:tab w:val="left" w:leader="dot" w:pos="16018"/>
        </w:tabs>
        <w:suppressAutoHyphens/>
        <w:autoSpaceDN w:val="0"/>
        <w:spacing w:after="0" w:line="240" w:lineRule="exact"/>
        <w:ind w:left="709"/>
        <w:textAlignment w:val="baseline"/>
        <w:rPr>
          <w:rFonts w:ascii="Arial" w:eastAsia="Times New Roman" w:hAnsi="Arial" w:cs="Arial"/>
          <w:spacing w:val="10"/>
          <w:kern w:val="3"/>
          <w:sz w:val="20"/>
          <w:szCs w:val="20"/>
          <w:lang w:eastAsia="zh-CN"/>
        </w:rPr>
      </w:pPr>
      <w:r>
        <w:rPr>
          <w:rFonts w:ascii="Arial" w:eastAsia="Times New Roman" w:hAnsi="Arial" w:cs="Arial"/>
          <w:spacing w:val="10"/>
          <w:kern w:val="3"/>
          <w:lang w:eastAsia="zh-CN"/>
        </w:rPr>
        <w:t xml:space="preserve">                                                  </w:t>
      </w:r>
      <w:r w:rsidRPr="004C2CB2">
        <w:rPr>
          <w:rFonts w:ascii="Arial" w:eastAsia="Times New Roman" w:hAnsi="Arial" w:cs="Arial"/>
          <w:spacing w:val="10"/>
          <w:kern w:val="3"/>
          <w:sz w:val="20"/>
          <w:szCs w:val="20"/>
          <w:lang w:eastAsia="zh-CN"/>
        </w:rPr>
        <w:t xml:space="preserve">Mme JURCEVIC Lucie </w:t>
      </w:r>
    </w:p>
    <w:p w14:paraId="1A161283" w14:textId="0BA58D75" w:rsidR="004C2CB2"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Montperreux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004C2CB2">
        <w:rPr>
          <w:rFonts w:ascii="Arial" w:eastAsia="Times New Roman" w:hAnsi="Arial" w:cs="Arial"/>
          <w:spacing w:val="10"/>
          <w:kern w:val="3"/>
          <w:sz w:val="20"/>
          <w:szCs w:val="20"/>
          <w:lang w:eastAsia="zh-CN"/>
        </w:rPr>
        <w:tab/>
        <w:t>M. BARNOUX Jean-Luc</w:t>
      </w:r>
    </w:p>
    <w:p w14:paraId="49AF8371" w14:textId="49BB7299" w:rsidR="00486FCF" w:rsidRPr="00486FCF" w:rsidRDefault="004C2CB2"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Pr>
          <w:rFonts w:ascii="Arial" w:eastAsia="Times New Roman" w:hAnsi="Arial" w:cs="Arial"/>
          <w:spacing w:val="10"/>
          <w:kern w:val="3"/>
          <w:sz w:val="20"/>
          <w:szCs w:val="20"/>
          <w:lang w:eastAsia="zh-CN"/>
        </w:rPr>
        <w:tab/>
      </w:r>
      <w:r w:rsidR="00486FCF" w:rsidRPr="00486FCF">
        <w:rPr>
          <w:rFonts w:ascii="Arial" w:eastAsia="Times New Roman" w:hAnsi="Arial" w:cs="Arial"/>
          <w:spacing w:val="10"/>
          <w:kern w:val="3"/>
          <w:sz w:val="20"/>
          <w:szCs w:val="20"/>
          <w:lang w:eastAsia="zh-CN"/>
        </w:rPr>
        <w:t>M. PEPE Michel</w:t>
      </w:r>
    </w:p>
    <w:p w14:paraId="6D525DA4"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Mouthe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PERRIN Michel</w:t>
      </w:r>
    </w:p>
    <w:p w14:paraId="0F28C22C" w14:textId="03AAD256"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PONCELET Clément</w:t>
      </w:r>
    </w:p>
    <w:p w14:paraId="29ADD4F9"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Oye et Pallet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FAIVRE Michel </w:t>
      </w:r>
    </w:p>
    <w:p w14:paraId="0CD016C6"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PELLEGRINI Sylvain</w:t>
      </w:r>
    </w:p>
    <w:p w14:paraId="6773236A"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Les Pontets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GINDRE Claude</w:t>
      </w:r>
    </w:p>
    <w:p w14:paraId="472284E1"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Reculfoz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BOUVERET Jean-Yves</w:t>
      </w:r>
    </w:p>
    <w:p w14:paraId="125090BF"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Remoray-Boujeons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POURCELOT Jean-Marie</w:t>
      </w:r>
    </w:p>
    <w:p w14:paraId="37CD9D2B"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Rochejean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PENZES Eric</w:t>
      </w:r>
    </w:p>
    <w:p w14:paraId="661353C9"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SCHIAVON Florence</w:t>
      </w:r>
    </w:p>
    <w:p w14:paraId="0E8225B5"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Rondefontaine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FIEVET Sylvain</w:t>
      </w:r>
    </w:p>
    <w:p w14:paraId="31ED4282"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Saint-Antoine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PRETRE Brigitte</w:t>
      </w:r>
    </w:p>
    <w:p w14:paraId="761D4014"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Saint-Point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Mme FAGIANI Patricia</w:t>
      </w:r>
    </w:p>
    <w:p w14:paraId="5B302AB6"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Sarrageois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COQUIARD Franck</w:t>
      </w:r>
    </w:p>
    <w:p w14:paraId="61E3743D"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Touillon et Loutelet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POPULAIRE Sébastien</w:t>
      </w:r>
    </w:p>
    <w:p w14:paraId="6DEF261E" w14:textId="77777777" w:rsidR="00486FCF" w:rsidRPr="00486FCF" w:rsidRDefault="00486FCF" w:rsidP="00486FCF">
      <w:pPr>
        <w:suppressAutoHyphens/>
        <w:autoSpaceDN w:val="0"/>
        <w:snapToGrid w:val="0"/>
        <w:spacing w:after="0" w:line="260" w:lineRule="exact"/>
        <w:ind w:right="-2"/>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 xml:space="preserve">Commune de Les Villedieu : </w:t>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r>
      <w:r w:rsidRPr="00486FCF">
        <w:rPr>
          <w:rFonts w:ascii="Arial" w:eastAsia="Times New Roman" w:hAnsi="Arial" w:cs="Arial"/>
          <w:spacing w:val="10"/>
          <w:kern w:val="3"/>
          <w:sz w:val="20"/>
          <w:szCs w:val="20"/>
          <w:lang w:eastAsia="zh-CN"/>
        </w:rPr>
        <w:tab/>
        <w:t>M. SAILLARD Jean-Marie</w:t>
      </w:r>
    </w:p>
    <w:p w14:paraId="0A964490" w14:textId="77777777" w:rsidR="00486FCF" w:rsidRPr="00486FCF" w:rsidRDefault="00486FCF" w:rsidP="00486FCF">
      <w:pPr>
        <w:spacing w:after="120" w:line="240" w:lineRule="auto"/>
        <w:jc w:val="both"/>
        <w:rPr>
          <w:rFonts w:ascii="Arial" w:hAnsi="Arial" w:cs="Arial"/>
        </w:rPr>
      </w:pPr>
    </w:p>
    <w:p w14:paraId="08D81136" w14:textId="77777777" w:rsidR="00DB0794" w:rsidRDefault="00DB0794" w:rsidP="00486FCF">
      <w:pPr>
        <w:spacing w:after="120" w:line="240" w:lineRule="auto"/>
        <w:jc w:val="both"/>
        <w:rPr>
          <w:rFonts w:ascii="Arial" w:hAnsi="Arial" w:cs="Arial"/>
          <w:u w:val="single"/>
        </w:rPr>
      </w:pPr>
    </w:p>
    <w:p w14:paraId="41D0FEEF" w14:textId="28CAD848" w:rsidR="00486FCF" w:rsidRPr="00486FCF" w:rsidRDefault="00486FCF" w:rsidP="00486FCF">
      <w:pPr>
        <w:spacing w:after="120" w:line="240" w:lineRule="auto"/>
        <w:jc w:val="both"/>
        <w:rPr>
          <w:rFonts w:ascii="Arial" w:hAnsi="Arial" w:cs="Arial"/>
        </w:rPr>
      </w:pPr>
      <w:r w:rsidRPr="00486FCF">
        <w:rPr>
          <w:rFonts w:ascii="Arial" w:hAnsi="Arial" w:cs="Arial"/>
          <w:u w:val="single"/>
        </w:rPr>
        <w:t>Autres présents :</w:t>
      </w:r>
      <w:r w:rsidRPr="00486FCF">
        <w:rPr>
          <w:rFonts w:ascii="Arial" w:hAnsi="Arial" w:cs="Arial"/>
        </w:rPr>
        <w:t xml:space="preserve"> </w:t>
      </w:r>
    </w:p>
    <w:p w14:paraId="09D100A0" w14:textId="6EACF1AF" w:rsidR="00486FCF" w:rsidRPr="00486FCF" w:rsidRDefault="00486FCF" w:rsidP="00486FCF">
      <w:pPr>
        <w:spacing w:after="120" w:line="240" w:lineRule="auto"/>
        <w:jc w:val="both"/>
        <w:rPr>
          <w:rFonts w:ascii="Arial" w:hAnsi="Arial" w:cs="Arial"/>
        </w:rPr>
      </w:pPr>
      <w:r w:rsidRPr="00486FCF">
        <w:rPr>
          <w:rFonts w:ascii="Arial" w:hAnsi="Arial" w:cs="Arial"/>
        </w:rPr>
        <w:tab/>
        <w:t>M. PETITE Gilles</w:t>
      </w:r>
      <w:r w:rsidR="004C2CB2">
        <w:rPr>
          <w:rFonts w:ascii="Arial" w:hAnsi="Arial" w:cs="Arial"/>
        </w:rPr>
        <w:t xml:space="preserve"> </w:t>
      </w:r>
      <w:r w:rsidR="00011073">
        <w:rPr>
          <w:rFonts w:ascii="Arial" w:hAnsi="Arial" w:cs="Arial"/>
        </w:rPr>
        <w:t xml:space="preserve">et </w:t>
      </w:r>
      <w:r w:rsidR="00011073" w:rsidRPr="00486FCF">
        <w:rPr>
          <w:rFonts w:ascii="Arial" w:hAnsi="Arial" w:cs="Arial"/>
        </w:rPr>
        <w:t>M</w:t>
      </w:r>
      <w:r w:rsidRPr="00486FCF">
        <w:rPr>
          <w:rFonts w:ascii="Arial" w:hAnsi="Arial" w:cs="Arial"/>
        </w:rPr>
        <w:t xml:space="preserve">.DONZELOT Sébastien </w:t>
      </w:r>
    </w:p>
    <w:p w14:paraId="3211BFE2" w14:textId="77777777" w:rsidR="00486FCF" w:rsidRPr="00486FCF" w:rsidRDefault="00486FCF" w:rsidP="00486FCF">
      <w:pPr>
        <w:tabs>
          <w:tab w:val="left" w:leader="dot" w:pos="16018"/>
        </w:tabs>
        <w:suppressAutoHyphens/>
        <w:autoSpaceDN w:val="0"/>
        <w:spacing w:before="360" w:after="0" w:line="240" w:lineRule="exact"/>
        <w:ind w:left="709" w:hanging="709"/>
        <w:jc w:val="both"/>
        <w:textAlignment w:val="baseline"/>
        <w:rPr>
          <w:rFonts w:ascii="Arial" w:eastAsia="Times New Roman" w:hAnsi="Arial" w:cs="Arial"/>
          <w:kern w:val="3"/>
          <w:lang w:eastAsia="zh-CN"/>
        </w:rPr>
      </w:pPr>
      <w:r w:rsidRPr="00486FCF">
        <w:rPr>
          <w:rFonts w:ascii="Arial" w:eastAsia="Times New Roman" w:hAnsi="Arial" w:cs="Arial"/>
          <w:spacing w:val="10"/>
          <w:kern w:val="3"/>
          <w:u w:val="single"/>
          <w:lang w:eastAsia="zh-CN"/>
        </w:rPr>
        <w:t xml:space="preserve">Absents excusés </w:t>
      </w:r>
      <w:r w:rsidRPr="00486FCF">
        <w:rPr>
          <w:rFonts w:ascii="Arial" w:eastAsia="Times New Roman" w:hAnsi="Arial" w:cs="Arial"/>
          <w:spacing w:val="10"/>
          <w:kern w:val="3"/>
          <w:lang w:eastAsia="zh-CN"/>
        </w:rPr>
        <w:t>:</w:t>
      </w:r>
    </w:p>
    <w:p w14:paraId="55E37A1C" w14:textId="1DDB396F" w:rsidR="00486FCF" w:rsidRPr="00486FCF" w:rsidRDefault="00486FCF" w:rsidP="00486FCF">
      <w:pPr>
        <w:tabs>
          <w:tab w:val="left" w:leader="dot" w:pos="16018"/>
        </w:tabs>
        <w:suppressAutoHyphens/>
        <w:autoSpaceDN w:val="0"/>
        <w:spacing w:after="0" w:line="240" w:lineRule="exact"/>
        <w:ind w:left="709"/>
        <w:textAlignment w:val="baseline"/>
        <w:rPr>
          <w:rFonts w:ascii="Arial" w:eastAsia="Times New Roman" w:hAnsi="Arial" w:cs="Arial"/>
          <w:spacing w:val="10"/>
          <w:kern w:val="3"/>
          <w:lang w:eastAsia="zh-CN"/>
        </w:rPr>
      </w:pPr>
      <w:r w:rsidRPr="00486FCF">
        <w:rPr>
          <w:rFonts w:ascii="Arial" w:eastAsia="Times New Roman" w:hAnsi="Arial" w:cs="Arial"/>
          <w:spacing w:val="10"/>
          <w:kern w:val="3"/>
          <w:lang w:eastAsia="zh-CN"/>
        </w:rPr>
        <w:t xml:space="preserve">Mme TRIMAILLE Marie-Hélène donne procuration à </w:t>
      </w:r>
      <w:r w:rsidR="004C2CB2">
        <w:rPr>
          <w:rFonts w:ascii="Arial" w:eastAsia="Times New Roman" w:hAnsi="Arial" w:cs="Arial"/>
          <w:spacing w:val="10"/>
          <w:kern w:val="3"/>
          <w:lang w:eastAsia="zh-CN"/>
        </w:rPr>
        <w:t>M. MIROUDOT Ludovic</w:t>
      </w:r>
    </w:p>
    <w:p w14:paraId="12D06129" w14:textId="77777777" w:rsidR="00486FCF" w:rsidRPr="00486FCF" w:rsidRDefault="00486FCF" w:rsidP="00486FCF">
      <w:pPr>
        <w:tabs>
          <w:tab w:val="left" w:leader="dot" w:pos="16018"/>
        </w:tabs>
        <w:suppressAutoHyphens/>
        <w:autoSpaceDN w:val="0"/>
        <w:spacing w:after="0" w:line="240" w:lineRule="exact"/>
        <w:ind w:left="709"/>
        <w:textAlignment w:val="baseline"/>
        <w:rPr>
          <w:rFonts w:ascii="Arial" w:eastAsia="Times New Roman" w:hAnsi="Arial" w:cs="Arial"/>
          <w:spacing w:val="10"/>
          <w:kern w:val="3"/>
          <w:lang w:eastAsia="zh-CN"/>
        </w:rPr>
      </w:pPr>
      <w:r w:rsidRPr="00486FCF">
        <w:rPr>
          <w:rFonts w:ascii="Arial" w:eastAsia="Times New Roman" w:hAnsi="Arial" w:cs="Arial"/>
          <w:spacing w:val="10"/>
          <w:kern w:val="3"/>
          <w:lang w:eastAsia="zh-CN"/>
        </w:rPr>
        <w:t>M. GUICHON Alain donne procuration à M. LIETTA Claude</w:t>
      </w:r>
    </w:p>
    <w:p w14:paraId="728799A4" w14:textId="641F0AB8" w:rsidR="00486FCF" w:rsidRDefault="004C2CB2" w:rsidP="00486FCF">
      <w:pPr>
        <w:tabs>
          <w:tab w:val="left" w:leader="dot" w:pos="16018"/>
        </w:tabs>
        <w:suppressAutoHyphens/>
        <w:autoSpaceDN w:val="0"/>
        <w:spacing w:after="0" w:line="240" w:lineRule="exact"/>
        <w:ind w:left="709"/>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Mme WALTZER Aurélie</w:t>
      </w:r>
      <w:r>
        <w:rPr>
          <w:rFonts w:ascii="Arial" w:eastAsia="Times New Roman" w:hAnsi="Arial" w:cs="Arial"/>
          <w:spacing w:val="10"/>
          <w:kern w:val="3"/>
          <w:sz w:val="20"/>
          <w:szCs w:val="20"/>
          <w:lang w:eastAsia="zh-CN"/>
        </w:rPr>
        <w:t xml:space="preserve"> donne procuration à Mr GALLIOT Jean-Baptiste</w:t>
      </w:r>
    </w:p>
    <w:p w14:paraId="79F77524" w14:textId="6128008D" w:rsidR="004C2CB2" w:rsidRDefault="004C2CB2" w:rsidP="00486FCF">
      <w:pPr>
        <w:tabs>
          <w:tab w:val="left" w:leader="dot" w:pos="16018"/>
        </w:tabs>
        <w:suppressAutoHyphens/>
        <w:autoSpaceDN w:val="0"/>
        <w:spacing w:after="0" w:line="240" w:lineRule="exact"/>
        <w:ind w:left="709"/>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Mme BERTHET Sylvie </w:t>
      </w:r>
      <w:r>
        <w:rPr>
          <w:rFonts w:ascii="Arial" w:eastAsia="Times New Roman" w:hAnsi="Arial" w:cs="Arial"/>
          <w:spacing w:val="10"/>
          <w:kern w:val="3"/>
          <w:sz w:val="20"/>
          <w:szCs w:val="20"/>
          <w:lang w:eastAsia="zh-CN"/>
        </w:rPr>
        <w:t>donne procuration à Mr PERRIN Daniel</w:t>
      </w:r>
    </w:p>
    <w:p w14:paraId="71DAAE21" w14:textId="1C447B4D" w:rsidR="004C2CB2" w:rsidRDefault="004C2CB2" w:rsidP="00486FCF">
      <w:pPr>
        <w:tabs>
          <w:tab w:val="left" w:leader="dot" w:pos="16018"/>
        </w:tabs>
        <w:suppressAutoHyphens/>
        <w:autoSpaceDN w:val="0"/>
        <w:spacing w:after="0" w:line="240" w:lineRule="exact"/>
        <w:ind w:left="709"/>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Mme TODESCHINI Patricia</w:t>
      </w:r>
      <w:r>
        <w:rPr>
          <w:rFonts w:ascii="Arial" w:eastAsia="Times New Roman" w:hAnsi="Arial" w:cs="Arial"/>
          <w:spacing w:val="10"/>
          <w:kern w:val="3"/>
          <w:sz w:val="20"/>
          <w:szCs w:val="20"/>
          <w:lang w:eastAsia="zh-CN"/>
        </w:rPr>
        <w:t xml:space="preserve"> donne procuration à Mr BOUVERET Jean-Yves</w:t>
      </w:r>
    </w:p>
    <w:p w14:paraId="53C932B2" w14:textId="7A6F91EF" w:rsidR="00AC3F40" w:rsidRDefault="004C2CB2" w:rsidP="004C2CB2">
      <w:pPr>
        <w:tabs>
          <w:tab w:val="left" w:leader="dot" w:pos="16018"/>
        </w:tabs>
        <w:suppressAutoHyphens/>
        <w:autoSpaceDN w:val="0"/>
        <w:spacing w:after="0" w:line="240" w:lineRule="exact"/>
        <w:ind w:left="709"/>
        <w:textAlignment w:val="baseline"/>
        <w:rPr>
          <w:rFonts w:ascii="Arial" w:eastAsia="Times New Roman" w:hAnsi="Arial" w:cs="Arial"/>
          <w:spacing w:val="10"/>
          <w:kern w:val="3"/>
          <w:sz w:val="20"/>
          <w:szCs w:val="20"/>
          <w:lang w:eastAsia="zh-CN"/>
        </w:rPr>
      </w:pPr>
      <w:r w:rsidRPr="00486FCF">
        <w:rPr>
          <w:rFonts w:ascii="Arial" w:eastAsia="Times New Roman" w:hAnsi="Arial" w:cs="Arial"/>
          <w:spacing w:val="10"/>
          <w:kern w:val="3"/>
          <w:sz w:val="20"/>
          <w:szCs w:val="20"/>
          <w:lang w:eastAsia="zh-CN"/>
        </w:rPr>
        <w:t>M. MERCIER Jean-Luc</w:t>
      </w:r>
    </w:p>
    <w:p w14:paraId="253E6E38" w14:textId="67171F80" w:rsidR="00AC3F40" w:rsidRDefault="00AC3F40" w:rsidP="004C2CB2">
      <w:pPr>
        <w:tabs>
          <w:tab w:val="left" w:leader="dot" w:pos="16018"/>
        </w:tabs>
        <w:suppressAutoHyphens/>
        <w:autoSpaceDN w:val="0"/>
        <w:spacing w:after="0" w:line="240" w:lineRule="exact"/>
        <w:ind w:left="709"/>
        <w:textAlignment w:val="baseline"/>
        <w:rPr>
          <w:rFonts w:ascii="Arial" w:eastAsia="Times New Roman" w:hAnsi="Arial" w:cs="Arial"/>
          <w:spacing w:val="10"/>
          <w:kern w:val="3"/>
          <w:sz w:val="20"/>
          <w:szCs w:val="20"/>
          <w:lang w:eastAsia="zh-CN"/>
        </w:rPr>
      </w:pPr>
    </w:p>
    <w:p w14:paraId="7D206470" w14:textId="302C6D3E" w:rsidR="00AC3F40" w:rsidRPr="00AC3F40" w:rsidRDefault="00AC3F40" w:rsidP="00AC3F40">
      <w:pPr>
        <w:tabs>
          <w:tab w:val="left" w:leader="dot" w:pos="16018"/>
        </w:tabs>
        <w:suppressAutoHyphens/>
        <w:autoSpaceDN w:val="0"/>
        <w:spacing w:after="0" w:line="240" w:lineRule="exact"/>
        <w:textAlignment w:val="baseline"/>
        <w:rPr>
          <w:rFonts w:ascii="Arial" w:eastAsia="Times New Roman" w:hAnsi="Arial" w:cs="Arial"/>
          <w:spacing w:val="10"/>
          <w:kern w:val="3"/>
          <w:u w:val="single"/>
          <w:lang w:eastAsia="zh-CN"/>
        </w:rPr>
      </w:pPr>
      <w:r w:rsidRPr="00AC3F40">
        <w:rPr>
          <w:rFonts w:ascii="Arial" w:eastAsia="Times New Roman" w:hAnsi="Arial" w:cs="Arial"/>
          <w:spacing w:val="10"/>
          <w:kern w:val="3"/>
          <w:u w:val="single"/>
          <w:lang w:eastAsia="zh-CN"/>
        </w:rPr>
        <w:t>Absent</w:t>
      </w:r>
    </w:p>
    <w:p w14:paraId="16DF1475" w14:textId="47CC1F08" w:rsidR="004C2CB2" w:rsidRDefault="00AC3F40" w:rsidP="00AC3F40">
      <w:pPr>
        <w:tabs>
          <w:tab w:val="left" w:leader="dot" w:pos="16018"/>
        </w:tabs>
        <w:suppressAutoHyphens/>
        <w:autoSpaceDN w:val="0"/>
        <w:spacing w:after="0" w:line="240" w:lineRule="exact"/>
        <w:ind w:left="709"/>
        <w:textAlignment w:val="baseline"/>
        <w:rPr>
          <w:rFonts w:ascii="Arial" w:eastAsia="Times New Roman" w:hAnsi="Arial" w:cs="Arial"/>
          <w:spacing w:val="10"/>
          <w:kern w:val="3"/>
          <w:lang w:eastAsia="zh-CN"/>
        </w:rPr>
      </w:pPr>
      <w:r>
        <w:rPr>
          <w:rFonts w:ascii="Arial" w:eastAsia="Times New Roman" w:hAnsi="Arial" w:cs="Arial"/>
          <w:spacing w:val="10"/>
          <w:kern w:val="3"/>
          <w:lang w:eastAsia="zh-CN"/>
        </w:rPr>
        <w:t>Mr SEGUIN Michel</w:t>
      </w:r>
    </w:p>
    <w:p w14:paraId="7CCF4241" w14:textId="77777777" w:rsidR="00AC3F40" w:rsidRPr="00486FCF" w:rsidRDefault="00AC3F40" w:rsidP="00AC3F40">
      <w:pPr>
        <w:tabs>
          <w:tab w:val="left" w:leader="dot" w:pos="16018"/>
        </w:tabs>
        <w:suppressAutoHyphens/>
        <w:autoSpaceDN w:val="0"/>
        <w:spacing w:after="0" w:line="240" w:lineRule="exact"/>
        <w:ind w:left="709"/>
        <w:textAlignment w:val="baseline"/>
        <w:rPr>
          <w:rFonts w:ascii="Arial" w:eastAsia="Times New Roman" w:hAnsi="Arial" w:cs="Arial"/>
          <w:spacing w:val="10"/>
          <w:kern w:val="3"/>
          <w:lang w:eastAsia="zh-CN"/>
        </w:rPr>
      </w:pPr>
    </w:p>
    <w:p w14:paraId="571E2BDA" w14:textId="6AF19EF0" w:rsidR="00486FCF" w:rsidRPr="00486FCF" w:rsidRDefault="00486FCF" w:rsidP="00486FCF">
      <w:pPr>
        <w:tabs>
          <w:tab w:val="left" w:leader="dot" w:pos="5245"/>
          <w:tab w:val="left" w:leader="dot" w:pos="9148"/>
          <w:tab w:val="left" w:leader="dot" w:pos="15451"/>
        </w:tabs>
        <w:suppressAutoHyphens/>
        <w:autoSpaceDN w:val="0"/>
        <w:spacing w:after="0"/>
        <w:jc w:val="both"/>
        <w:textAlignment w:val="baseline"/>
        <w:rPr>
          <w:rFonts w:ascii="Arial" w:eastAsia="Times New Roman" w:hAnsi="Arial" w:cs="Arial"/>
          <w:color w:val="FF0000"/>
          <w:spacing w:val="10"/>
          <w:kern w:val="3"/>
          <w:lang w:eastAsia="zh-CN"/>
        </w:rPr>
      </w:pPr>
      <w:r w:rsidRPr="00486FCF">
        <w:rPr>
          <w:rFonts w:ascii="Arial" w:eastAsia="Times New Roman" w:hAnsi="Arial" w:cs="Arial"/>
          <w:spacing w:val="10"/>
          <w:kern w:val="3"/>
          <w:lang w:eastAsia="zh-CN"/>
        </w:rPr>
        <w:t xml:space="preserve">M </w:t>
      </w:r>
      <w:r>
        <w:rPr>
          <w:rFonts w:ascii="Arial" w:eastAsia="Times New Roman" w:hAnsi="Arial" w:cs="Arial"/>
          <w:spacing w:val="10"/>
          <w:kern w:val="3"/>
          <w:lang w:eastAsia="zh-CN"/>
        </w:rPr>
        <w:t>Claude LIETTA</w:t>
      </w:r>
      <w:r w:rsidRPr="00486FCF">
        <w:rPr>
          <w:rFonts w:ascii="Arial" w:eastAsia="Times New Roman" w:hAnsi="Arial" w:cs="Arial"/>
          <w:spacing w:val="10"/>
          <w:kern w:val="3"/>
          <w:lang w:eastAsia="zh-CN"/>
        </w:rPr>
        <w:t xml:space="preserve"> a été désigné en qualité de secrétaire par le Conseil Communautaire. </w:t>
      </w:r>
    </w:p>
    <w:p w14:paraId="3B852D07" w14:textId="77777777" w:rsidR="00486FCF" w:rsidRPr="00486FCF" w:rsidRDefault="00486FCF" w:rsidP="00486FCF">
      <w:pPr>
        <w:tabs>
          <w:tab w:val="left" w:leader="dot" w:pos="16018"/>
        </w:tabs>
        <w:suppressAutoHyphens/>
        <w:autoSpaceDN w:val="0"/>
        <w:spacing w:after="0" w:line="240" w:lineRule="exact"/>
        <w:ind w:left="709"/>
        <w:textAlignment w:val="baseline"/>
        <w:rPr>
          <w:rFonts w:ascii="Arial" w:eastAsia="Times New Roman" w:hAnsi="Arial" w:cs="Arial"/>
          <w:spacing w:val="10"/>
          <w:kern w:val="3"/>
          <w:sz w:val="20"/>
          <w:szCs w:val="20"/>
          <w:lang w:eastAsia="zh-CN"/>
        </w:rPr>
      </w:pPr>
    </w:p>
    <w:p w14:paraId="7F1D2F6B" w14:textId="77777777" w:rsidR="00486FCF" w:rsidRPr="00486FCF" w:rsidRDefault="00486FCF" w:rsidP="00486FCF">
      <w:pPr>
        <w:tabs>
          <w:tab w:val="left" w:leader="dot" w:pos="16018"/>
        </w:tabs>
        <w:suppressAutoHyphens/>
        <w:autoSpaceDN w:val="0"/>
        <w:spacing w:after="0" w:line="240" w:lineRule="exact"/>
        <w:ind w:left="709"/>
        <w:textAlignment w:val="baseline"/>
        <w:rPr>
          <w:rFonts w:ascii="Arial" w:eastAsia="Times New Roman" w:hAnsi="Arial" w:cs="Arial"/>
          <w:spacing w:val="10"/>
          <w:kern w:val="3"/>
          <w:sz w:val="20"/>
          <w:szCs w:val="20"/>
          <w:lang w:eastAsia="zh-CN"/>
        </w:rPr>
      </w:pPr>
    </w:p>
    <w:p w14:paraId="5021A388" w14:textId="607B214F" w:rsidR="00BE2BAE" w:rsidRDefault="00BE2BAE" w:rsidP="00BE2BAE">
      <w:pPr>
        <w:spacing w:after="120" w:line="240" w:lineRule="auto"/>
        <w:jc w:val="both"/>
        <w:rPr>
          <w:rFonts w:ascii="Arial" w:hAnsi="Arial" w:cs="Arial"/>
          <w:u w:val="single"/>
        </w:rPr>
      </w:pPr>
      <w:r>
        <w:rPr>
          <w:rFonts w:ascii="Arial" w:hAnsi="Arial" w:cs="Arial"/>
          <w:u w:val="single"/>
        </w:rPr>
        <w:t>Approbation du compte rendu du 16 Juillet 2020</w:t>
      </w:r>
    </w:p>
    <w:p w14:paraId="358B79BD" w14:textId="49F1263A" w:rsidR="00BE2BAE" w:rsidRDefault="00BE2BAE" w:rsidP="00BE2BAE">
      <w:pPr>
        <w:spacing w:after="360" w:line="240" w:lineRule="auto"/>
        <w:jc w:val="both"/>
        <w:rPr>
          <w:rFonts w:ascii="Arial" w:hAnsi="Arial" w:cs="Arial"/>
        </w:rPr>
      </w:pPr>
      <w:r>
        <w:rPr>
          <w:rFonts w:ascii="Arial" w:hAnsi="Arial" w:cs="Arial"/>
        </w:rPr>
        <w:t>Le conseil approuve à l’unanimité</w:t>
      </w:r>
      <w:r w:rsidR="002320B4">
        <w:rPr>
          <w:rFonts w:ascii="Arial" w:hAnsi="Arial" w:cs="Arial"/>
        </w:rPr>
        <w:t xml:space="preserve"> moins une abstention</w:t>
      </w:r>
      <w:r>
        <w:rPr>
          <w:rFonts w:ascii="Arial" w:hAnsi="Arial" w:cs="Arial"/>
        </w:rPr>
        <w:t xml:space="preserve"> le compte rendu du conseil communautaire du 16 juillet dernier.</w:t>
      </w:r>
    </w:p>
    <w:p w14:paraId="23A21668" w14:textId="77777777" w:rsidR="007B144C" w:rsidRDefault="007B144C" w:rsidP="00C50809">
      <w:pPr>
        <w:spacing w:before="120" w:after="120" w:line="240" w:lineRule="auto"/>
        <w:ind w:left="703" w:hanging="703"/>
        <w:jc w:val="both"/>
        <w:rPr>
          <w:rFonts w:ascii="Arial" w:hAnsi="Arial" w:cs="Arial"/>
          <w:b/>
          <w:caps/>
          <w:sz w:val="28"/>
          <w:szCs w:val="24"/>
        </w:rPr>
      </w:pPr>
    </w:p>
    <w:p w14:paraId="1312F85C" w14:textId="464AF076" w:rsidR="00B255B6" w:rsidRPr="00B255B6" w:rsidRDefault="002D0245" w:rsidP="005D3548">
      <w:pPr>
        <w:jc w:val="both"/>
        <w:rPr>
          <w:rFonts w:ascii="Arial" w:hAnsi="Arial" w:cs="Arial"/>
          <w:b/>
          <w:color w:val="000000" w:themeColor="text1"/>
          <w:sz w:val="28"/>
          <w:szCs w:val="28"/>
          <w:u w:val="single"/>
        </w:rPr>
      </w:pPr>
      <w:r w:rsidRPr="00B255B6">
        <w:rPr>
          <w:rFonts w:ascii="Arial" w:hAnsi="Arial" w:cs="Arial"/>
          <w:b/>
          <w:color w:val="000000" w:themeColor="text1"/>
          <w:sz w:val="28"/>
          <w:szCs w:val="28"/>
        </w:rPr>
        <w:t xml:space="preserve">I </w:t>
      </w:r>
      <w:r w:rsidR="00B255B6" w:rsidRPr="00B255B6">
        <w:rPr>
          <w:rFonts w:ascii="Arial" w:hAnsi="Arial" w:cs="Arial"/>
          <w:b/>
          <w:color w:val="000000" w:themeColor="text1"/>
          <w:sz w:val="28"/>
          <w:szCs w:val="28"/>
        </w:rPr>
        <w:t>–</w:t>
      </w:r>
      <w:r w:rsidRPr="00B255B6">
        <w:rPr>
          <w:rFonts w:ascii="Arial" w:hAnsi="Arial" w:cs="Arial"/>
          <w:b/>
          <w:color w:val="000000" w:themeColor="text1"/>
          <w:sz w:val="28"/>
          <w:szCs w:val="28"/>
        </w:rPr>
        <w:t xml:space="preserve"> </w:t>
      </w:r>
      <w:r w:rsidR="00B255B6" w:rsidRPr="00B255B6">
        <w:rPr>
          <w:rFonts w:ascii="Arial" w:hAnsi="Arial" w:cs="Arial"/>
          <w:b/>
          <w:color w:val="000000" w:themeColor="text1"/>
          <w:sz w:val="28"/>
          <w:szCs w:val="28"/>
          <w:u w:val="single"/>
        </w:rPr>
        <w:t>ADMINISTRATION GENERALE</w:t>
      </w:r>
    </w:p>
    <w:p w14:paraId="0BB8F2E3" w14:textId="5B098DE9" w:rsidR="005D3548" w:rsidRPr="005D3548" w:rsidRDefault="00B255B6" w:rsidP="005D3548">
      <w:pPr>
        <w:jc w:val="both"/>
        <w:rPr>
          <w:rFonts w:ascii="Arial" w:hAnsi="Arial" w:cs="Arial"/>
          <w:b/>
          <w:bCs/>
          <w:sz w:val="24"/>
          <w:szCs w:val="24"/>
        </w:rPr>
      </w:pPr>
      <w:r w:rsidRPr="00B255B6">
        <w:rPr>
          <w:rFonts w:ascii="Arial" w:hAnsi="Arial" w:cs="Arial"/>
          <w:b/>
          <w:bCs/>
          <w:sz w:val="24"/>
          <w:szCs w:val="24"/>
        </w:rPr>
        <w:t xml:space="preserve">1.1 - </w:t>
      </w:r>
      <w:r>
        <w:rPr>
          <w:rFonts w:ascii="Arial" w:hAnsi="Arial" w:cs="Arial"/>
          <w:b/>
          <w:bCs/>
          <w:sz w:val="24"/>
          <w:szCs w:val="24"/>
          <w:u w:val="single"/>
        </w:rPr>
        <w:t>Délé</w:t>
      </w:r>
      <w:r w:rsidRPr="002D0245">
        <w:rPr>
          <w:rFonts w:ascii="Arial" w:hAnsi="Arial" w:cs="Arial"/>
          <w:b/>
          <w:bCs/>
          <w:sz w:val="24"/>
          <w:szCs w:val="24"/>
          <w:u w:val="single"/>
        </w:rPr>
        <w:t>gations de pouvoir du c</w:t>
      </w:r>
      <w:r>
        <w:rPr>
          <w:rFonts w:ascii="Arial" w:hAnsi="Arial" w:cs="Arial"/>
          <w:b/>
          <w:bCs/>
          <w:sz w:val="24"/>
          <w:szCs w:val="24"/>
          <w:u w:val="single"/>
        </w:rPr>
        <w:t xml:space="preserve">onseil communautaire vers le </w:t>
      </w:r>
      <w:r w:rsidR="000318FE">
        <w:rPr>
          <w:rFonts w:ascii="Arial" w:hAnsi="Arial" w:cs="Arial"/>
          <w:b/>
          <w:bCs/>
          <w:sz w:val="24"/>
          <w:szCs w:val="24"/>
          <w:u w:val="single"/>
        </w:rPr>
        <w:t>P</w:t>
      </w:r>
      <w:r>
        <w:rPr>
          <w:rFonts w:ascii="Arial" w:hAnsi="Arial" w:cs="Arial"/>
          <w:b/>
          <w:bCs/>
          <w:sz w:val="24"/>
          <w:szCs w:val="24"/>
          <w:u w:val="single"/>
        </w:rPr>
        <w:t>résident de la communauté</w:t>
      </w:r>
    </w:p>
    <w:p w14:paraId="32C299E7" w14:textId="188C0C3D" w:rsidR="00837772" w:rsidRPr="009B6B7C" w:rsidRDefault="00837772" w:rsidP="00837772">
      <w:pPr>
        <w:spacing w:after="0" w:line="240" w:lineRule="auto"/>
        <w:jc w:val="both"/>
        <w:rPr>
          <w:rFonts w:ascii="Arial" w:hAnsi="Arial" w:cs="Arial"/>
        </w:rPr>
      </w:pPr>
      <w:r w:rsidRPr="009B6B7C">
        <w:rPr>
          <w:rFonts w:ascii="Arial" w:hAnsi="Arial" w:cs="Arial"/>
        </w:rPr>
        <w:t xml:space="preserve">Le Président donne la parole à Monsieur Gilles Petite </w:t>
      </w:r>
      <w:r w:rsidR="00C06494" w:rsidRPr="009B6B7C">
        <w:rPr>
          <w:rFonts w:ascii="Arial" w:hAnsi="Arial" w:cs="Arial"/>
        </w:rPr>
        <w:t xml:space="preserve">qui </w:t>
      </w:r>
      <w:r w:rsidRPr="009B6B7C">
        <w:rPr>
          <w:rFonts w:ascii="Arial" w:hAnsi="Arial" w:cs="Arial"/>
        </w:rPr>
        <w:t>expose que :</w:t>
      </w:r>
    </w:p>
    <w:p w14:paraId="4FBE46E4" w14:textId="77777777" w:rsidR="00C06494" w:rsidRPr="00C06494" w:rsidRDefault="00C06494" w:rsidP="00837772">
      <w:pPr>
        <w:spacing w:after="0" w:line="240" w:lineRule="auto"/>
        <w:jc w:val="both"/>
        <w:rPr>
          <w:rFonts w:ascii="Arial" w:hAnsi="Arial" w:cs="Arial"/>
          <w:color w:val="00B0F0"/>
        </w:rPr>
      </w:pPr>
    </w:p>
    <w:p w14:paraId="514A9474" w14:textId="4588F8EE" w:rsidR="005D3548" w:rsidRPr="002D0245" w:rsidRDefault="005D3548" w:rsidP="00837772">
      <w:pPr>
        <w:spacing w:after="0" w:line="240" w:lineRule="auto"/>
        <w:jc w:val="both"/>
        <w:rPr>
          <w:rFonts w:ascii="Arial" w:hAnsi="Arial" w:cs="Arial"/>
        </w:rPr>
      </w:pPr>
      <w:r w:rsidRPr="002D0245">
        <w:rPr>
          <w:rFonts w:ascii="Arial" w:hAnsi="Arial" w:cs="Arial"/>
        </w:rPr>
        <w:t>Vu code général des collectivités territoriales et notamment ses articles L. 5211-10 ; L. 5211-2 et L. 2122-17 ;</w:t>
      </w:r>
    </w:p>
    <w:p w14:paraId="352E0381" w14:textId="77777777" w:rsidR="005D3548" w:rsidRPr="002D0245" w:rsidRDefault="005D3548" w:rsidP="00837772">
      <w:pPr>
        <w:spacing w:after="0" w:line="240" w:lineRule="auto"/>
        <w:jc w:val="both"/>
        <w:rPr>
          <w:rFonts w:ascii="Arial" w:hAnsi="Arial" w:cs="Arial"/>
        </w:rPr>
      </w:pPr>
      <w:r w:rsidRPr="002D0245">
        <w:rPr>
          <w:rFonts w:ascii="Arial" w:hAnsi="Arial" w:cs="Arial"/>
        </w:rPr>
        <w:t>Vu l’arrêté préfectoral portant statuts de la Communauté de Communes des Lacs et Montagnes du Haut Doubs, conformément à l’article L. 5211-5-1 du code général des collectivités territoriales ;</w:t>
      </w:r>
    </w:p>
    <w:p w14:paraId="2F2148D0" w14:textId="099EF56E" w:rsidR="005D3548" w:rsidRPr="002D0245" w:rsidRDefault="005D3548" w:rsidP="00837772">
      <w:pPr>
        <w:spacing w:after="0" w:line="240" w:lineRule="auto"/>
        <w:jc w:val="both"/>
        <w:rPr>
          <w:rFonts w:ascii="Arial" w:hAnsi="Arial" w:cs="Arial"/>
        </w:rPr>
      </w:pPr>
      <w:r w:rsidRPr="002D0245">
        <w:rPr>
          <w:rFonts w:ascii="Arial" w:hAnsi="Arial" w:cs="Arial"/>
        </w:rPr>
        <w:t>Vu la délibération en date du 16 juillet 2020, portant élection du Président de la communauté ;</w:t>
      </w:r>
    </w:p>
    <w:p w14:paraId="70882719" w14:textId="77777777" w:rsidR="00837772" w:rsidRDefault="00837772" w:rsidP="00837772">
      <w:pPr>
        <w:spacing w:after="0" w:line="240" w:lineRule="auto"/>
        <w:jc w:val="both"/>
        <w:rPr>
          <w:rFonts w:ascii="Arial" w:hAnsi="Arial" w:cs="Arial"/>
        </w:rPr>
      </w:pPr>
    </w:p>
    <w:p w14:paraId="2AF30D09" w14:textId="7123412C" w:rsidR="005D3548" w:rsidRPr="002D0245" w:rsidRDefault="005D3548" w:rsidP="00837772">
      <w:pPr>
        <w:spacing w:after="0" w:line="240" w:lineRule="auto"/>
        <w:jc w:val="both"/>
        <w:rPr>
          <w:rFonts w:ascii="Arial" w:hAnsi="Arial" w:cs="Arial"/>
        </w:rPr>
      </w:pPr>
      <w:r w:rsidRPr="002D0245">
        <w:rPr>
          <w:rFonts w:ascii="Arial" w:hAnsi="Arial" w:cs="Arial"/>
        </w:rPr>
        <w:t>Considérant que le Président, les Vice-Présidents peuvent recevoir délégation d'une partie des attributions de l'organe délibérant à l'exception :</w:t>
      </w:r>
    </w:p>
    <w:p w14:paraId="4947D1F5" w14:textId="77777777" w:rsidR="005D3548" w:rsidRPr="002D0245" w:rsidRDefault="005D3548" w:rsidP="00837772">
      <w:pPr>
        <w:numPr>
          <w:ilvl w:val="0"/>
          <w:numId w:val="11"/>
        </w:numPr>
        <w:spacing w:after="0" w:line="240" w:lineRule="auto"/>
        <w:contextualSpacing/>
        <w:jc w:val="both"/>
        <w:rPr>
          <w:rFonts w:ascii="Arial" w:hAnsi="Arial" w:cs="Arial"/>
        </w:rPr>
      </w:pPr>
      <w:r w:rsidRPr="002D0245">
        <w:rPr>
          <w:rFonts w:ascii="Arial" w:hAnsi="Arial" w:cs="Arial"/>
        </w:rPr>
        <w:t>du vote du budget, de l'institution et de la fixation des taux ou tarifs des taxes ou redevances ;</w:t>
      </w:r>
    </w:p>
    <w:p w14:paraId="634E8CFA" w14:textId="77777777" w:rsidR="005D3548" w:rsidRPr="002D0245" w:rsidRDefault="005D3548" w:rsidP="00837772">
      <w:pPr>
        <w:numPr>
          <w:ilvl w:val="0"/>
          <w:numId w:val="11"/>
        </w:numPr>
        <w:spacing w:after="0" w:line="240" w:lineRule="auto"/>
        <w:contextualSpacing/>
        <w:jc w:val="both"/>
        <w:rPr>
          <w:rFonts w:ascii="Arial" w:hAnsi="Arial" w:cs="Arial"/>
        </w:rPr>
      </w:pPr>
      <w:r w:rsidRPr="002D0245">
        <w:rPr>
          <w:rFonts w:ascii="Arial" w:hAnsi="Arial" w:cs="Arial"/>
        </w:rPr>
        <w:t>de l'approbation du compte administratif ;</w:t>
      </w:r>
    </w:p>
    <w:p w14:paraId="57833F04" w14:textId="77777777" w:rsidR="005D3548" w:rsidRPr="002D0245" w:rsidRDefault="005D3548" w:rsidP="00837772">
      <w:pPr>
        <w:numPr>
          <w:ilvl w:val="0"/>
          <w:numId w:val="11"/>
        </w:numPr>
        <w:spacing w:after="0" w:line="240" w:lineRule="auto"/>
        <w:contextualSpacing/>
        <w:jc w:val="both"/>
        <w:rPr>
          <w:rFonts w:ascii="Arial" w:hAnsi="Arial" w:cs="Arial"/>
        </w:rPr>
      </w:pPr>
      <w:r w:rsidRPr="002D0245">
        <w:rPr>
          <w:rFonts w:ascii="Arial" w:hAnsi="Arial" w:cs="Arial"/>
        </w:rPr>
        <w:t>des dispositions à caractère budgétaire prises par un établissement public de coopération intercommunale à la suite d'une mise en demeure intervenue en application de l'article L. 1612-15 ;</w:t>
      </w:r>
    </w:p>
    <w:p w14:paraId="61156161" w14:textId="5A8C8DFC" w:rsidR="005D3548" w:rsidRPr="002D0245" w:rsidRDefault="005D3548" w:rsidP="00837772">
      <w:pPr>
        <w:numPr>
          <w:ilvl w:val="0"/>
          <w:numId w:val="11"/>
        </w:numPr>
        <w:spacing w:after="0" w:line="240" w:lineRule="auto"/>
        <w:contextualSpacing/>
        <w:jc w:val="both"/>
        <w:rPr>
          <w:rFonts w:ascii="Arial" w:hAnsi="Arial" w:cs="Arial"/>
        </w:rPr>
      </w:pPr>
      <w:r w:rsidRPr="002D0245">
        <w:rPr>
          <w:rFonts w:ascii="Arial" w:hAnsi="Arial" w:cs="Arial"/>
        </w:rPr>
        <w:t>des décisions relatives aux modifications des conditions initiales de composition, de fonctionnement et de durée de l'établissement public</w:t>
      </w:r>
      <w:r w:rsidR="00BA176A">
        <w:rPr>
          <w:rFonts w:ascii="Arial" w:hAnsi="Arial" w:cs="Arial"/>
        </w:rPr>
        <w:t xml:space="preserve"> de coopération intercommunale ;</w:t>
      </w:r>
    </w:p>
    <w:p w14:paraId="0C45B9C8" w14:textId="77777777" w:rsidR="005D3548" w:rsidRPr="002D0245" w:rsidRDefault="005D3548" w:rsidP="00837772">
      <w:pPr>
        <w:numPr>
          <w:ilvl w:val="0"/>
          <w:numId w:val="11"/>
        </w:numPr>
        <w:spacing w:after="0" w:line="240" w:lineRule="auto"/>
        <w:contextualSpacing/>
        <w:jc w:val="both"/>
        <w:rPr>
          <w:rFonts w:ascii="Arial" w:hAnsi="Arial" w:cs="Arial"/>
        </w:rPr>
      </w:pPr>
      <w:r w:rsidRPr="002D0245">
        <w:rPr>
          <w:rFonts w:ascii="Arial" w:hAnsi="Arial" w:cs="Arial"/>
        </w:rPr>
        <w:t>de l'adhésion de l'établissement à un établissement public ;</w:t>
      </w:r>
    </w:p>
    <w:p w14:paraId="69F4E494" w14:textId="77777777" w:rsidR="005D3548" w:rsidRPr="002D0245" w:rsidRDefault="005D3548" w:rsidP="00837772">
      <w:pPr>
        <w:numPr>
          <w:ilvl w:val="0"/>
          <w:numId w:val="11"/>
        </w:numPr>
        <w:spacing w:after="0" w:line="240" w:lineRule="auto"/>
        <w:contextualSpacing/>
        <w:jc w:val="both"/>
        <w:rPr>
          <w:rFonts w:ascii="Arial" w:hAnsi="Arial" w:cs="Arial"/>
        </w:rPr>
      </w:pPr>
      <w:r w:rsidRPr="002D0245">
        <w:rPr>
          <w:rFonts w:ascii="Arial" w:hAnsi="Arial" w:cs="Arial"/>
        </w:rPr>
        <w:t>de la délégation de la gestion d'un service public ;</w:t>
      </w:r>
    </w:p>
    <w:p w14:paraId="548F1EE8" w14:textId="79367F7B" w:rsidR="005D3548" w:rsidRDefault="005D3548" w:rsidP="00DB0794">
      <w:pPr>
        <w:numPr>
          <w:ilvl w:val="0"/>
          <w:numId w:val="11"/>
        </w:numPr>
        <w:spacing w:after="0" w:line="259" w:lineRule="auto"/>
        <w:contextualSpacing/>
        <w:jc w:val="both"/>
        <w:rPr>
          <w:rFonts w:ascii="Arial" w:hAnsi="Arial" w:cs="Arial"/>
        </w:rPr>
      </w:pPr>
      <w:r w:rsidRPr="00DB0794">
        <w:rPr>
          <w:rFonts w:ascii="Arial" w:hAnsi="Arial" w:cs="Arial"/>
        </w:rPr>
        <w:t>des dispositions portant orientation en matière d'aménagement de l'espace communautaire, d'équilibre social de l'habitat sur le territoire communautaire et de politique de la ville »</w:t>
      </w:r>
    </w:p>
    <w:p w14:paraId="1A921A71" w14:textId="77777777" w:rsidR="00DB0794" w:rsidRDefault="00DB0794" w:rsidP="00DB0794">
      <w:pPr>
        <w:spacing w:after="0"/>
        <w:jc w:val="both"/>
        <w:rPr>
          <w:rFonts w:ascii="Arial" w:hAnsi="Arial" w:cs="Arial"/>
        </w:rPr>
      </w:pPr>
    </w:p>
    <w:p w14:paraId="4897BCC1" w14:textId="720D28E7" w:rsidR="00C06494" w:rsidRDefault="00C06494" w:rsidP="00DB0794">
      <w:pPr>
        <w:spacing w:after="0"/>
        <w:jc w:val="both"/>
        <w:rPr>
          <w:rFonts w:ascii="Arial" w:hAnsi="Arial" w:cs="Arial"/>
        </w:rPr>
      </w:pPr>
      <w:r w:rsidRPr="009B6B7C">
        <w:rPr>
          <w:rFonts w:ascii="Arial" w:hAnsi="Arial" w:cs="Arial"/>
        </w:rPr>
        <w:t>Monsieur Petite précise que certains points ont été amendés ou ajoutés</w:t>
      </w:r>
      <w:r w:rsidR="009B6B7C" w:rsidRPr="009B6B7C">
        <w:rPr>
          <w:rFonts w:ascii="Arial" w:hAnsi="Arial" w:cs="Arial"/>
        </w:rPr>
        <w:t xml:space="preserve"> par rapport aux délégations qui avaient été données au Président lors de la dernière mandature</w:t>
      </w:r>
      <w:r w:rsidRPr="009B6B7C">
        <w:rPr>
          <w:rFonts w:ascii="Arial" w:hAnsi="Arial" w:cs="Arial"/>
        </w:rPr>
        <w:t xml:space="preserve"> (ils apparaissent en </w:t>
      </w:r>
      <w:r w:rsidRPr="009B6B7C">
        <w:rPr>
          <w:rFonts w:ascii="Arial" w:hAnsi="Arial" w:cs="Arial"/>
          <w:b/>
          <w:bCs/>
          <w:i/>
          <w:iCs/>
        </w:rPr>
        <w:t>gras italique</w:t>
      </w:r>
      <w:r w:rsidRPr="009B6B7C">
        <w:rPr>
          <w:rFonts w:ascii="Arial" w:hAnsi="Arial" w:cs="Arial"/>
        </w:rPr>
        <w:t xml:space="preserve"> dans la liste suivante).</w:t>
      </w:r>
    </w:p>
    <w:p w14:paraId="7DE72D89" w14:textId="77777777" w:rsidR="00DB0794" w:rsidRPr="009B6B7C" w:rsidRDefault="00DB0794" w:rsidP="00DB0794">
      <w:pPr>
        <w:spacing w:after="0"/>
        <w:jc w:val="both"/>
        <w:rPr>
          <w:rFonts w:ascii="Arial" w:hAnsi="Arial" w:cs="Arial"/>
        </w:rPr>
      </w:pPr>
    </w:p>
    <w:p w14:paraId="3DFE5C4D" w14:textId="6202A523" w:rsidR="005D3548" w:rsidRDefault="009B6B7C" w:rsidP="00DB0794">
      <w:pPr>
        <w:spacing w:after="0"/>
        <w:jc w:val="center"/>
        <w:rPr>
          <w:rFonts w:ascii="Arial" w:hAnsi="Arial" w:cs="Arial"/>
        </w:rPr>
      </w:pPr>
      <w:r>
        <w:rPr>
          <w:rFonts w:ascii="Arial" w:hAnsi="Arial" w:cs="Arial"/>
        </w:rPr>
        <w:t xml:space="preserve">IL EST </w:t>
      </w:r>
      <w:r w:rsidR="005D3548" w:rsidRPr="002D0245">
        <w:rPr>
          <w:rFonts w:ascii="Arial" w:hAnsi="Arial" w:cs="Arial"/>
        </w:rPr>
        <w:t>PROPOSE</w:t>
      </w:r>
    </w:p>
    <w:p w14:paraId="1A8618B1" w14:textId="77777777" w:rsidR="00DB0794" w:rsidRPr="002D0245" w:rsidRDefault="00DB0794" w:rsidP="00DB0794">
      <w:pPr>
        <w:spacing w:after="0"/>
        <w:jc w:val="center"/>
        <w:rPr>
          <w:rFonts w:ascii="Arial" w:hAnsi="Arial" w:cs="Arial"/>
        </w:rPr>
      </w:pPr>
    </w:p>
    <w:p w14:paraId="6227C937" w14:textId="77777777" w:rsidR="005D3548" w:rsidRPr="002D0245" w:rsidRDefault="005D3548" w:rsidP="00DB0794">
      <w:pPr>
        <w:spacing w:after="0"/>
        <w:jc w:val="both"/>
        <w:rPr>
          <w:rFonts w:ascii="Arial" w:hAnsi="Arial" w:cs="Arial"/>
        </w:rPr>
      </w:pPr>
      <w:r w:rsidRPr="002D0245">
        <w:rPr>
          <w:rFonts w:ascii="Arial" w:hAnsi="Arial" w:cs="Arial"/>
        </w:rPr>
        <w:t>1° De charger le Président, jusqu'à la fin de son mandat, par délégation, d'effectuer l'ensemble des opérations suivantes :</w:t>
      </w:r>
    </w:p>
    <w:p w14:paraId="2B5F3B9E" w14:textId="28415E1F" w:rsidR="005D3548" w:rsidRPr="00837772" w:rsidRDefault="005D3548" w:rsidP="005D3548">
      <w:pPr>
        <w:pStyle w:val="Paragraphedeliste"/>
        <w:numPr>
          <w:ilvl w:val="0"/>
          <w:numId w:val="10"/>
        </w:numPr>
        <w:spacing w:line="240" w:lineRule="auto"/>
        <w:jc w:val="both"/>
        <w:rPr>
          <w:rFonts w:ascii="Arial" w:hAnsi="Arial" w:cs="Arial"/>
          <w:b/>
          <w:bCs/>
          <w:i/>
          <w:iCs/>
        </w:rPr>
      </w:pPr>
      <w:r w:rsidRPr="00837772">
        <w:rPr>
          <w:rFonts w:ascii="Arial" w:hAnsi="Arial" w:cs="Arial"/>
          <w:b/>
          <w:bCs/>
          <w:i/>
          <w:iCs/>
        </w:rPr>
        <w:t>prendre toute décision concernant la préparation, la passation, l’exécution et le règlement des marchés et des accords-cadres d’un montant inférieur à 50 000 € H</w:t>
      </w:r>
      <w:r w:rsidR="00984C52">
        <w:rPr>
          <w:rFonts w:ascii="Arial" w:hAnsi="Arial" w:cs="Arial"/>
          <w:b/>
          <w:bCs/>
          <w:i/>
          <w:iCs/>
        </w:rPr>
        <w:t>.</w:t>
      </w:r>
      <w:r w:rsidRPr="00837772">
        <w:rPr>
          <w:rFonts w:ascii="Arial" w:hAnsi="Arial" w:cs="Arial"/>
          <w:b/>
          <w:bCs/>
          <w:i/>
          <w:iCs/>
        </w:rPr>
        <w:t>T pour les marchés de fournitures et services, et 214 000 € H.T pour les travaux ainsi que toute décision concernant leurs avenants lorsque les crédits sont inscrits au budget</w:t>
      </w:r>
      <w:r w:rsidR="00984C52">
        <w:rPr>
          <w:rFonts w:ascii="Arial" w:hAnsi="Arial" w:cs="Arial"/>
          <w:b/>
          <w:bCs/>
          <w:i/>
          <w:iCs/>
        </w:rPr>
        <w:t>,</w:t>
      </w:r>
    </w:p>
    <w:p w14:paraId="7F7EE0CE" w14:textId="04ABF9E9" w:rsidR="005D3548" w:rsidRPr="002D0245" w:rsidRDefault="005D3548" w:rsidP="005D3548">
      <w:pPr>
        <w:pStyle w:val="Paragraphedeliste"/>
        <w:numPr>
          <w:ilvl w:val="0"/>
          <w:numId w:val="10"/>
        </w:numPr>
        <w:spacing w:line="240" w:lineRule="auto"/>
        <w:jc w:val="both"/>
        <w:rPr>
          <w:rFonts w:ascii="Arial" w:hAnsi="Arial" w:cs="Arial"/>
        </w:rPr>
      </w:pPr>
      <w:r w:rsidRPr="002D0245">
        <w:rPr>
          <w:rFonts w:ascii="Arial" w:hAnsi="Arial" w:cs="Arial"/>
        </w:rPr>
        <w:t xml:space="preserve">signer les conventions de groupement de commande ou de </w:t>
      </w:r>
      <w:proofErr w:type="spellStart"/>
      <w:r w:rsidRPr="002D0245">
        <w:rPr>
          <w:rFonts w:ascii="Arial" w:hAnsi="Arial" w:cs="Arial"/>
        </w:rPr>
        <w:t>co</w:t>
      </w:r>
      <w:proofErr w:type="spellEnd"/>
      <w:r w:rsidRPr="002D0245">
        <w:rPr>
          <w:rFonts w:ascii="Arial" w:hAnsi="Arial" w:cs="Arial"/>
        </w:rPr>
        <w:t>-maîtrise d’ouvrage se rapportant à des marchés et des accords-cadres d’un montant inférieur à 50 000 € HT pour les marchés de fournitures et services, et 214 000 € pour les travaux ainsi que toute décision concernant leurs avenants lorsque les crédits sont inscrits au budget</w:t>
      </w:r>
      <w:r w:rsidR="00984C52">
        <w:rPr>
          <w:rFonts w:ascii="Arial" w:hAnsi="Arial" w:cs="Arial"/>
        </w:rPr>
        <w:t>,</w:t>
      </w:r>
    </w:p>
    <w:p w14:paraId="418338D2" w14:textId="77777777" w:rsidR="005D3548" w:rsidRPr="002D0245" w:rsidRDefault="005D3548" w:rsidP="005D3548">
      <w:pPr>
        <w:pStyle w:val="Paragraphedeliste"/>
        <w:numPr>
          <w:ilvl w:val="0"/>
          <w:numId w:val="10"/>
        </w:numPr>
        <w:spacing w:line="240" w:lineRule="auto"/>
        <w:jc w:val="both"/>
        <w:rPr>
          <w:rFonts w:ascii="Arial" w:hAnsi="Arial" w:cs="Arial"/>
        </w:rPr>
      </w:pPr>
      <w:r w:rsidRPr="002D0245">
        <w:rPr>
          <w:rFonts w:ascii="Arial" w:hAnsi="Arial" w:cs="Arial"/>
        </w:rPr>
        <w:t>de décider de la conclusion et de la révision du louage de choses pour une durée n’excédant pas douze ans.</w:t>
      </w:r>
    </w:p>
    <w:p w14:paraId="62279F09" w14:textId="77AD06E9" w:rsidR="005D3548" w:rsidRPr="002D0245" w:rsidRDefault="00984C52" w:rsidP="005D3548">
      <w:pPr>
        <w:pStyle w:val="Paragraphedeliste"/>
        <w:numPr>
          <w:ilvl w:val="0"/>
          <w:numId w:val="10"/>
        </w:numPr>
        <w:spacing w:line="240" w:lineRule="auto"/>
        <w:jc w:val="both"/>
        <w:rPr>
          <w:rFonts w:ascii="Arial" w:hAnsi="Arial" w:cs="Arial"/>
        </w:rPr>
      </w:pPr>
      <w:r>
        <w:rPr>
          <w:rFonts w:ascii="Arial" w:hAnsi="Arial" w:cs="Arial"/>
        </w:rPr>
        <w:t>c</w:t>
      </w:r>
      <w:r w:rsidR="005D3548" w:rsidRPr="002D0245">
        <w:rPr>
          <w:rFonts w:ascii="Arial" w:hAnsi="Arial" w:cs="Arial"/>
        </w:rPr>
        <w:t>réer, modifier ou supprimer les régies comptables nécessaires au fonctionnement des services communautaires</w:t>
      </w:r>
    </w:p>
    <w:p w14:paraId="250D18CD" w14:textId="77777777" w:rsidR="005D3548" w:rsidRPr="002D0245" w:rsidRDefault="005D3548" w:rsidP="005D3548">
      <w:pPr>
        <w:pStyle w:val="Paragraphedeliste"/>
        <w:numPr>
          <w:ilvl w:val="0"/>
          <w:numId w:val="10"/>
        </w:numPr>
        <w:spacing w:line="240" w:lineRule="auto"/>
        <w:jc w:val="both"/>
        <w:rPr>
          <w:rFonts w:ascii="Arial" w:hAnsi="Arial" w:cs="Arial"/>
        </w:rPr>
      </w:pPr>
      <w:r w:rsidRPr="002D0245">
        <w:rPr>
          <w:rFonts w:ascii="Arial" w:hAnsi="Arial" w:cs="Arial"/>
        </w:rPr>
        <w:t>prendre toute décision relative aux placements financiers dans le respect de la réglementation en vigueur</w:t>
      </w:r>
    </w:p>
    <w:p w14:paraId="027D45F8" w14:textId="1F04E7A8" w:rsidR="005D3548" w:rsidRPr="002D0245" w:rsidRDefault="005D3548" w:rsidP="005D3548">
      <w:pPr>
        <w:pStyle w:val="Paragraphedeliste"/>
        <w:numPr>
          <w:ilvl w:val="0"/>
          <w:numId w:val="10"/>
        </w:numPr>
        <w:spacing w:line="240" w:lineRule="auto"/>
        <w:jc w:val="both"/>
        <w:rPr>
          <w:rFonts w:ascii="Arial" w:hAnsi="Arial" w:cs="Arial"/>
        </w:rPr>
      </w:pPr>
      <w:r w:rsidRPr="002D0245">
        <w:rPr>
          <w:rFonts w:ascii="Arial" w:hAnsi="Arial" w:cs="Arial"/>
        </w:rPr>
        <w:t>passer les contrats d’assurance ainsi qu</w:t>
      </w:r>
      <w:r w:rsidR="00984C52">
        <w:rPr>
          <w:rFonts w:ascii="Arial" w:hAnsi="Arial" w:cs="Arial"/>
        </w:rPr>
        <w:t>’</w:t>
      </w:r>
      <w:r w:rsidRPr="002D0245">
        <w:rPr>
          <w:rFonts w:ascii="Arial" w:hAnsi="Arial" w:cs="Arial"/>
        </w:rPr>
        <w:t>accepter les indemnités de sinistre y afférentes</w:t>
      </w:r>
    </w:p>
    <w:p w14:paraId="1AF1F83D" w14:textId="1C8F9D10" w:rsidR="005D3548" w:rsidRPr="00837772" w:rsidRDefault="005D3548" w:rsidP="005D3548">
      <w:pPr>
        <w:pStyle w:val="Paragraphedeliste"/>
        <w:numPr>
          <w:ilvl w:val="0"/>
          <w:numId w:val="10"/>
        </w:numPr>
        <w:spacing w:line="240" w:lineRule="auto"/>
        <w:jc w:val="both"/>
        <w:rPr>
          <w:rFonts w:ascii="Arial" w:hAnsi="Arial" w:cs="Arial"/>
          <w:b/>
          <w:bCs/>
          <w:i/>
          <w:iCs/>
        </w:rPr>
      </w:pPr>
      <w:r w:rsidRPr="00837772">
        <w:rPr>
          <w:rFonts w:ascii="Arial" w:hAnsi="Arial" w:cs="Arial"/>
          <w:b/>
          <w:bCs/>
          <w:i/>
          <w:iCs/>
        </w:rPr>
        <w:t>procéder, dans la limite de 500</w:t>
      </w:r>
      <w:r w:rsidR="00DB0794">
        <w:rPr>
          <w:rFonts w:ascii="Arial" w:hAnsi="Arial" w:cs="Arial"/>
          <w:b/>
          <w:bCs/>
          <w:i/>
          <w:iCs/>
        </w:rPr>
        <w:t> </w:t>
      </w:r>
      <w:r w:rsidRPr="00837772">
        <w:rPr>
          <w:rFonts w:ascii="Arial" w:hAnsi="Arial" w:cs="Arial"/>
          <w:b/>
          <w:bCs/>
          <w:i/>
          <w:iCs/>
        </w:rPr>
        <w:t>000</w:t>
      </w:r>
      <w:r w:rsidR="00DB0794">
        <w:rPr>
          <w:rFonts w:ascii="Arial" w:hAnsi="Arial" w:cs="Arial"/>
          <w:b/>
          <w:bCs/>
          <w:i/>
          <w:iCs/>
        </w:rPr>
        <w:t xml:space="preserve"> €</w:t>
      </w:r>
      <w:r w:rsidRPr="00837772">
        <w:rPr>
          <w:rFonts w:ascii="Arial" w:hAnsi="Arial" w:cs="Arial"/>
          <w:b/>
          <w:bCs/>
          <w:i/>
          <w:iCs/>
        </w:rPr>
        <w:t>, à la réalisation des emprunts destinés au financement des investissements prévus par le budget et aux opérations financières utiles à la gestion des emprunts</w:t>
      </w:r>
    </w:p>
    <w:p w14:paraId="4FCCF808" w14:textId="2E1D038F" w:rsidR="005D3548" w:rsidRPr="002D0245" w:rsidRDefault="005D3548" w:rsidP="005D3548">
      <w:pPr>
        <w:pStyle w:val="Paragraphedeliste"/>
        <w:numPr>
          <w:ilvl w:val="0"/>
          <w:numId w:val="10"/>
        </w:numPr>
        <w:spacing w:line="240" w:lineRule="auto"/>
        <w:jc w:val="both"/>
        <w:rPr>
          <w:rFonts w:ascii="Arial" w:hAnsi="Arial" w:cs="Arial"/>
        </w:rPr>
      </w:pPr>
      <w:r w:rsidRPr="002D0245">
        <w:rPr>
          <w:rFonts w:ascii="Arial" w:hAnsi="Arial" w:cs="Arial"/>
        </w:rPr>
        <w:t>réaliser les lignes de trésorerie sur la base d’un montant maximum de 150 000 €.</w:t>
      </w:r>
    </w:p>
    <w:p w14:paraId="05541A69" w14:textId="69BA01F8" w:rsidR="005D3548" w:rsidRPr="002D0245" w:rsidRDefault="005D3548" w:rsidP="005D3548">
      <w:pPr>
        <w:pStyle w:val="Paragraphedeliste"/>
        <w:numPr>
          <w:ilvl w:val="0"/>
          <w:numId w:val="10"/>
        </w:numPr>
        <w:spacing w:line="240" w:lineRule="auto"/>
        <w:jc w:val="both"/>
        <w:rPr>
          <w:rFonts w:ascii="Arial" w:hAnsi="Arial" w:cs="Arial"/>
        </w:rPr>
      </w:pPr>
      <w:r w:rsidRPr="002D0245">
        <w:rPr>
          <w:rFonts w:ascii="Arial" w:hAnsi="Arial" w:cs="Arial"/>
        </w:rPr>
        <w:t>accepter les dons et legs qui ne sont grevés ni de conditions ni de charges</w:t>
      </w:r>
    </w:p>
    <w:p w14:paraId="0685D6E9" w14:textId="6DA2FF96" w:rsidR="005D3548" w:rsidRPr="002D0245" w:rsidRDefault="005D3548" w:rsidP="005D3548">
      <w:pPr>
        <w:pStyle w:val="Paragraphedeliste"/>
        <w:numPr>
          <w:ilvl w:val="0"/>
          <w:numId w:val="10"/>
        </w:numPr>
        <w:spacing w:line="240" w:lineRule="auto"/>
        <w:jc w:val="both"/>
        <w:rPr>
          <w:rFonts w:ascii="Arial" w:hAnsi="Arial" w:cs="Arial"/>
        </w:rPr>
      </w:pPr>
      <w:r w:rsidRPr="002D0245">
        <w:rPr>
          <w:rFonts w:ascii="Arial" w:hAnsi="Arial" w:cs="Arial"/>
        </w:rPr>
        <w:t>décider de la vente de gré à gré de biens mobiliers jusqu’à 4 600 euros</w:t>
      </w:r>
    </w:p>
    <w:p w14:paraId="579254ED" w14:textId="67AEC40C" w:rsidR="005D3548" w:rsidRPr="002D0245" w:rsidRDefault="005D3548" w:rsidP="005D3548">
      <w:pPr>
        <w:pStyle w:val="Paragraphedeliste"/>
        <w:numPr>
          <w:ilvl w:val="0"/>
          <w:numId w:val="10"/>
        </w:numPr>
        <w:spacing w:line="240" w:lineRule="auto"/>
        <w:jc w:val="both"/>
        <w:rPr>
          <w:rFonts w:ascii="Arial" w:hAnsi="Arial" w:cs="Arial"/>
        </w:rPr>
      </w:pPr>
      <w:r w:rsidRPr="002D0245">
        <w:rPr>
          <w:rFonts w:ascii="Arial" w:hAnsi="Arial" w:cs="Arial"/>
        </w:rPr>
        <w:t>intenter, au nom de la communauté de communes, les actions en justice ou défendre la communauté de communes dans les actions intentées contre elle, devant toute juridiction  (administrative, pénale, civile, financière…) quel que soit l’objet du contentieux, que l’action soit intentée en première instance, en appel ou en cassation, que le contentieux soit porté en la forme du référé ou sur le fond</w:t>
      </w:r>
    </w:p>
    <w:p w14:paraId="23D0EF5A" w14:textId="77777777" w:rsidR="005D3548" w:rsidRPr="00837772" w:rsidRDefault="005D3548" w:rsidP="005D3548">
      <w:pPr>
        <w:pStyle w:val="Paragraphedeliste"/>
        <w:numPr>
          <w:ilvl w:val="0"/>
          <w:numId w:val="10"/>
        </w:numPr>
        <w:spacing w:line="240" w:lineRule="auto"/>
        <w:jc w:val="both"/>
        <w:rPr>
          <w:rFonts w:ascii="Arial" w:hAnsi="Arial" w:cs="Arial"/>
          <w:b/>
          <w:bCs/>
          <w:i/>
          <w:iCs/>
        </w:rPr>
      </w:pPr>
      <w:r w:rsidRPr="00837772">
        <w:rPr>
          <w:rFonts w:ascii="Arial" w:hAnsi="Arial" w:cs="Arial"/>
          <w:b/>
          <w:bCs/>
          <w:i/>
          <w:iCs/>
        </w:rPr>
        <w:t>de formuler les demandes de subvention auprès des partenaires de la collectivité et approuver les plans de financement correspondants, en conformité avec les crédits budgétaires votés.</w:t>
      </w:r>
    </w:p>
    <w:p w14:paraId="217B0EB6" w14:textId="49216F3D" w:rsidR="005D3548" w:rsidRPr="00837772" w:rsidRDefault="00984C52" w:rsidP="005D3548">
      <w:pPr>
        <w:pStyle w:val="Paragraphedeliste"/>
        <w:numPr>
          <w:ilvl w:val="0"/>
          <w:numId w:val="10"/>
        </w:numPr>
        <w:spacing w:line="240" w:lineRule="auto"/>
        <w:jc w:val="both"/>
        <w:rPr>
          <w:rFonts w:ascii="Arial" w:hAnsi="Arial" w:cs="Arial"/>
          <w:b/>
          <w:bCs/>
          <w:i/>
          <w:iCs/>
        </w:rPr>
      </w:pPr>
      <w:r>
        <w:rPr>
          <w:rFonts w:ascii="Arial" w:hAnsi="Arial" w:cs="Arial"/>
          <w:b/>
          <w:bCs/>
          <w:i/>
          <w:iCs/>
        </w:rPr>
        <w:t>p</w:t>
      </w:r>
      <w:r w:rsidR="005D3548" w:rsidRPr="00837772">
        <w:rPr>
          <w:rFonts w:ascii="Arial" w:hAnsi="Arial" w:cs="Arial"/>
          <w:b/>
          <w:bCs/>
          <w:i/>
          <w:iCs/>
        </w:rPr>
        <w:t>asser les contrats avec le personnel saisonnier et les prestataires nécessaires aux activités nordiques,</w:t>
      </w:r>
    </w:p>
    <w:p w14:paraId="08F02CBE" w14:textId="2269CDBB" w:rsidR="005D3548" w:rsidRPr="00837772" w:rsidRDefault="00984C52" w:rsidP="005D3548">
      <w:pPr>
        <w:pStyle w:val="Paragraphedeliste"/>
        <w:numPr>
          <w:ilvl w:val="0"/>
          <w:numId w:val="10"/>
        </w:numPr>
        <w:spacing w:line="240" w:lineRule="auto"/>
        <w:jc w:val="both"/>
        <w:rPr>
          <w:rFonts w:ascii="Arial" w:hAnsi="Arial" w:cs="Arial"/>
          <w:b/>
          <w:bCs/>
          <w:i/>
          <w:iCs/>
        </w:rPr>
      </w:pPr>
      <w:r>
        <w:rPr>
          <w:rFonts w:ascii="Arial" w:hAnsi="Arial" w:cs="Arial"/>
          <w:b/>
          <w:bCs/>
          <w:i/>
          <w:iCs/>
        </w:rPr>
        <w:t>v</w:t>
      </w:r>
      <w:r w:rsidR="005D3548" w:rsidRPr="00837772">
        <w:rPr>
          <w:rFonts w:ascii="Arial" w:hAnsi="Arial" w:cs="Arial"/>
          <w:b/>
          <w:bCs/>
          <w:i/>
          <w:iCs/>
        </w:rPr>
        <w:t>alider le plan de damage des pistes de ski de fond.</w:t>
      </w:r>
    </w:p>
    <w:p w14:paraId="00F13996" w14:textId="1E0CDB2A" w:rsidR="005D3548" w:rsidRPr="00837772" w:rsidRDefault="00984C52" w:rsidP="005D3548">
      <w:pPr>
        <w:pStyle w:val="Paragraphedeliste"/>
        <w:numPr>
          <w:ilvl w:val="0"/>
          <w:numId w:val="10"/>
        </w:numPr>
        <w:spacing w:line="240" w:lineRule="auto"/>
        <w:jc w:val="both"/>
        <w:rPr>
          <w:rFonts w:ascii="Arial" w:hAnsi="Arial" w:cs="Arial"/>
          <w:b/>
          <w:bCs/>
          <w:i/>
          <w:iCs/>
        </w:rPr>
      </w:pPr>
      <w:r>
        <w:rPr>
          <w:rFonts w:ascii="Arial" w:hAnsi="Arial" w:cs="Arial"/>
          <w:b/>
          <w:bCs/>
          <w:i/>
          <w:iCs/>
        </w:rPr>
        <w:t>p</w:t>
      </w:r>
      <w:r w:rsidR="005D3548" w:rsidRPr="00837772">
        <w:rPr>
          <w:rFonts w:ascii="Arial" w:hAnsi="Arial" w:cs="Arial"/>
          <w:b/>
          <w:bCs/>
          <w:i/>
          <w:iCs/>
        </w:rPr>
        <w:t>rocéder à la signature des conventions à passer avec l’association Espace Nordique Jurassien</w:t>
      </w:r>
    </w:p>
    <w:p w14:paraId="413AEAB0" w14:textId="41082EC0" w:rsidR="005D3548" w:rsidRPr="00837772" w:rsidRDefault="00984C52" w:rsidP="005D3548">
      <w:pPr>
        <w:pStyle w:val="Paragraphedeliste"/>
        <w:numPr>
          <w:ilvl w:val="0"/>
          <w:numId w:val="10"/>
        </w:numPr>
        <w:spacing w:line="240" w:lineRule="auto"/>
        <w:jc w:val="both"/>
        <w:rPr>
          <w:rFonts w:ascii="Arial" w:hAnsi="Arial" w:cs="Arial"/>
          <w:b/>
          <w:bCs/>
          <w:i/>
          <w:iCs/>
        </w:rPr>
      </w:pPr>
      <w:r>
        <w:rPr>
          <w:rFonts w:ascii="Arial" w:hAnsi="Arial" w:cs="Arial"/>
          <w:b/>
          <w:bCs/>
          <w:i/>
          <w:iCs/>
        </w:rPr>
        <w:t>p</w:t>
      </w:r>
      <w:r w:rsidR="005D3548" w:rsidRPr="00837772">
        <w:rPr>
          <w:rFonts w:ascii="Arial" w:hAnsi="Arial" w:cs="Arial"/>
          <w:b/>
          <w:bCs/>
          <w:i/>
          <w:iCs/>
        </w:rPr>
        <w:t>asser les conventions nécessaires pour assurer les secours sur pistes de ski.</w:t>
      </w:r>
    </w:p>
    <w:p w14:paraId="13FE7FCC" w14:textId="256E0423" w:rsidR="005D3548" w:rsidRDefault="00984C52" w:rsidP="005D3548">
      <w:pPr>
        <w:pStyle w:val="Paragraphedeliste"/>
        <w:numPr>
          <w:ilvl w:val="0"/>
          <w:numId w:val="10"/>
        </w:numPr>
        <w:spacing w:line="240" w:lineRule="auto"/>
        <w:jc w:val="both"/>
        <w:rPr>
          <w:rFonts w:ascii="Arial" w:hAnsi="Arial" w:cs="Arial"/>
          <w:b/>
          <w:bCs/>
          <w:i/>
          <w:iCs/>
        </w:rPr>
      </w:pPr>
      <w:r>
        <w:rPr>
          <w:rFonts w:ascii="Arial" w:hAnsi="Arial" w:cs="Arial"/>
          <w:b/>
          <w:bCs/>
          <w:i/>
          <w:iCs/>
        </w:rPr>
        <w:t>p</w:t>
      </w:r>
      <w:r w:rsidR="005D3548" w:rsidRPr="00837772">
        <w:rPr>
          <w:rFonts w:ascii="Arial" w:hAnsi="Arial" w:cs="Arial"/>
          <w:b/>
          <w:bCs/>
          <w:i/>
          <w:iCs/>
        </w:rPr>
        <w:t>asser les conventions avec les associations ou organisations qui bénéficient d’un soutien financier de la communauté dont les crédits ont été votés au budget.</w:t>
      </w:r>
    </w:p>
    <w:p w14:paraId="08A17149" w14:textId="77777777" w:rsidR="00DB0794" w:rsidRPr="00837772" w:rsidRDefault="00DB0794" w:rsidP="00DB0794">
      <w:pPr>
        <w:pStyle w:val="Paragraphedeliste"/>
        <w:spacing w:line="240" w:lineRule="auto"/>
        <w:jc w:val="both"/>
        <w:rPr>
          <w:rFonts w:ascii="Arial" w:hAnsi="Arial" w:cs="Arial"/>
          <w:b/>
          <w:bCs/>
          <w:i/>
          <w:iCs/>
        </w:rPr>
      </w:pPr>
    </w:p>
    <w:p w14:paraId="40855372" w14:textId="146E826A" w:rsidR="005D3548" w:rsidRPr="002D0245" w:rsidRDefault="005D3548" w:rsidP="005D3548">
      <w:pPr>
        <w:jc w:val="both"/>
        <w:rPr>
          <w:rFonts w:ascii="Arial" w:hAnsi="Arial" w:cs="Arial"/>
        </w:rPr>
      </w:pPr>
      <w:r w:rsidRPr="002D0245">
        <w:rPr>
          <w:rFonts w:ascii="Arial" w:hAnsi="Arial" w:cs="Arial"/>
        </w:rPr>
        <w:t xml:space="preserve">2° De prévoir qu’en cas d’empêchement du </w:t>
      </w:r>
      <w:r w:rsidR="00F42E86">
        <w:rPr>
          <w:rFonts w:ascii="Arial" w:hAnsi="Arial" w:cs="Arial"/>
        </w:rPr>
        <w:t>P</w:t>
      </w:r>
      <w:r w:rsidRPr="002D0245">
        <w:rPr>
          <w:rFonts w:ascii="Arial" w:hAnsi="Arial" w:cs="Arial"/>
        </w:rPr>
        <w:t xml:space="preserve">résident, les décisions relatives aux matières ayant fait l’objet de la présente délégation d'attributions pourront être prises par son suppléant. </w:t>
      </w:r>
    </w:p>
    <w:p w14:paraId="237BDE0F" w14:textId="05FD5097" w:rsidR="00DB0794" w:rsidRDefault="005D3548" w:rsidP="00DB0794">
      <w:pPr>
        <w:spacing w:after="0"/>
        <w:jc w:val="both"/>
        <w:rPr>
          <w:rFonts w:ascii="Arial" w:hAnsi="Arial" w:cs="Arial"/>
        </w:rPr>
      </w:pPr>
      <w:r w:rsidRPr="00F0592F">
        <w:rPr>
          <w:rFonts w:ascii="Arial" w:hAnsi="Arial" w:cs="Arial"/>
        </w:rPr>
        <w:lastRenderedPageBreak/>
        <w:t xml:space="preserve">3° </w:t>
      </w:r>
      <w:r w:rsidR="00DB0794" w:rsidRPr="00F0592F">
        <w:rPr>
          <w:rFonts w:ascii="Arial" w:hAnsi="Arial" w:cs="Arial"/>
        </w:rPr>
        <w:t>De r</w:t>
      </w:r>
      <w:r w:rsidR="004A4355" w:rsidRPr="00F0592F">
        <w:rPr>
          <w:rFonts w:ascii="Arial" w:hAnsi="Arial" w:cs="Arial"/>
        </w:rPr>
        <w:t>appel</w:t>
      </w:r>
      <w:r w:rsidRPr="00F0592F">
        <w:rPr>
          <w:rFonts w:ascii="Arial" w:hAnsi="Arial" w:cs="Arial"/>
        </w:rPr>
        <w:t>e</w:t>
      </w:r>
      <w:r w:rsidR="00DB0794" w:rsidRPr="00F0592F">
        <w:rPr>
          <w:rFonts w:ascii="Arial" w:hAnsi="Arial" w:cs="Arial"/>
        </w:rPr>
        <w:t>r</w:t>
      </w:r>
      <w:r w:rsidRPr="00F0592F">
        <w:rPr>
          <w:rFonts w:ascii="Arial" w:hAnsi="Arial" w:cs="Arial"/>
        </w:rPr>
        <w:t xml:space="preserve"> que, lors de chaque réunion du conseil communautaire, le</w:t>
      </w:r>
      <w:r w:rsidR="00F42E86" w:rsidRPr="00F0592F">
        <w:rPr>
          <w:rFonts w:ascii="Arial" w:hAnsi="Arial" w:cs="Arial"/>
        </w:rPr>
        <w:t xml:space="preserve"> P</w:t>
      </w:r>
      <w:r w:rsidRPr="00F0592F">
        <w:rPr>
          <w:rFonts w:ascii="Arial" w:hAnsi="Arial" w:cs="Arial"/>
        </w:rPr>
        <w:t xml:space="preserve">résident rendra </w:t>
      </w:r>
      <w:r w:rsidRPr="002D0245">
        <w:rPr>
          <w:rFonts w:ascii="Arial" w:hAnsi="Arial" w:cs="Arial"/>
        </w:rPr>
        <w:t xml:space="preserve">compte des attributions exercées, par lui-même et le bureau, par délégation du conseil communautaire. </w:t>
      </w:r>
    </w:p>
    <w:p w14:paraId="56116345" w14:textId="4EC9818D" w:rsidR="00BA4F3C" w:rsidRPr="00D90DA0" w:rsidRDefault="005D3548" w:rsidP="00DB0794">
      <w:pPr>
        <w:spacing w:after="0"/>
        <w:jc w:val="both"/>
        <w:rPr>
          <w:rFonts w:ascii="Arial" w:eastAsia="Calibri" w:hAnsi="Arial" w:cs="Arial"/>
          <w:b/>
          <w:i/>
        </w:rPr>
      </w:pPr>
      <w:r w:rsidRPr="00D90DA0">
        <w:rPr>
          <w:rFonts w:ascii="Arial" w:eastAsia="Calibri" w:hAnsi="Arial" w:cs="Arial"/>
          <w:b/>
          <w:i/>
        </w:rPr>
        <w:t xml:space="preserve">Le conseil communautaire </w:t>
      </w:r>
      <w:r w:rsidR="00D90DA0">
        <w:rPr>
          <w:rFonts w:ascii="Arial" w:eastAsia="Calibri" w:hAnsi="Arial" w:cs="Arial"/>
          <w:b/>
          <w:i/>
        </w:rPr>
        <w:t>après avoir entendu les explications</w:t>
      </w:r>
      <w:r w:rsidR="00AF0C67">
        <w:rPr>
          <w:rFonts w:ascii="Arial" w:eastAsia="Calibri" w:hAnsi="Arial" w:cs="Arial"/>
          <w:b/>
          <w:i/>
        </w:rPr>
        <w:t>,</w:t>
      </w:r>
      <w:r w:rsidR="00D90DA0">
        <w:rPr>
          <w:rFonts w:ascii="Arial" w:eastAsia="Calibri" w:hAnsi="Arial" w:cs="Arial"/>
          <w:b/>
          <w:i/>
        </w:rPr>
        <w:t xml:space="preserve"> à l’unanimité</w:t>
      </w:r>
      <w:r w:rsidR="00AF0C67">
        <w:rPr>
          <w:rFonts w:ascii="Arial" w:eastAsia="Calibri" w:hAnsi="Arial" w:cs="Arial"/>
          <w:b/>
          <w:i/>
        </w:rPr>
        <w:t>,</w:t>
      </w:r>
      <w:r w:rsidR="00D90DA0">
        <w:rPr>
          <w:rFonts w:ascii="Arial" w:eastAsia="Calibri" w:hAnsi="Arial" w:cs="Arial"/>
          <w:b/>
          <w:i/>
        </w:rPr>
        <w:t xml:space="preserve"> </w:t>
      </w:r>
      <w:r w:rsidR="00380546">
        <w:rPr>
          <w:rFonts w:ascii="Arial" w:eastAsia="Calibri" w:hAnsi="Arial" w:cs="Arial"/>
          <w:b/>
          <w:i/>
        </w:rPr>
        <w:t xml:space="preserve">accepte de consentir au Président, pour la durée de son mandat, </w:t>
      </w:r>
      <w:r w:rsidR="00D90DA0">
        <w:rPr>
          <w:rFonts w:ascii="Arial" w:eastAsia="Calibri" w:hAnsi="Arial" w:cs="Arial"/>
          <w:b/>
          <w:i/>
        </w:rPr>
        <w:t>les délégations présentées ci-dessus</w:t>
      </w:r>
      <w:r w:rsidRPr="00D90DA0">
        <w:rPr>
          <w:rFonts w:ascii="Arial" w:eastAsia="Calibri" w:hAnsi="Arial" w:cs="Arial"/>
          <w:b/>
          <w:i/>
        </w:rPr>
        <w:t>.</w:t>
      </w:r>
    </w:p>
    <w:p w14:paraId="51E2388E" w14:textId="77777777" w:rsidR="0095636D" w:rsidRPr="002D0245" w:rsidRDefault="0095636D" w:rsidP="00DB0794">
      <w:pPr>
        <w:spacing w:after="0"/>
        <w:jc w:val="both"/>
        <w:rPr>
          <w:rFonts w:ascii="Arial" w:hAnsi="Arial" w:cs="Arial"/>
        </w:rPr>
      </w:pPr>
    </w:p>
    <w:p w14:paraId="2F421E7C" w14:textId="0966C993" w:rsidR="005D3548" w:rsidRPr="002D0245" w:rsidRDefault="00B255B6" w:rsidP="00DB0794">
      <w:pPr>
        <w:spacing w:after="0"/>
        <w:jc w:val="both"/>
        <w:rPr>
          <w:rFonts w:ascii="Arial" w:hAnsi="Arial" w:cs="Arial"/>
          <w:b/>
          <w:caps/>
          <w:sz w:val="24"/>
          <w:szCs w:val="24"/>
          <w:u w:val="single"/>
        </w:rPr>
      </w:pPr>
      <w:r w:rsidRPr="00B255B6">
        <w:rPr>
          <w:rFonts w:ascii="Arial" w:hAnsi="Arial" w:cs="Arial"/>
          <w:b/>
          <w:caps/>
          <w:sz w:val="24"/>
          <w:szCs w:val="24"/>
        </w:rPr>
        <w:t>1.2</w:t>
      </w:r>
      <w:r w:rsidR="002D0245" w:rsidRPr="00B255B6">
        <w:rPr>
          <w:rFonts w:ascii="Arial" w:hAnsi="Arial" w:cs="Arial"/>
          <w:b/>
          <w:caps/>
          <w:sz w:val="24"/>
          <w:szCs w:val="24"/>
        </w:rPr>
        <w:t xml:space="preserve"> </w:t>
      </w:r>
      <w:r>
        <w:rPr>
          <w:rFonts w:ascii="Arial" w:hAnsi="Arial" w:cs="Arial"/>
          <w:b/>
          <w:caps/>
          <w:sz w:val="24"/>
          <w:szCs w:val="24"/>
        </w:rPr>
        <w:t>–</w:t>
      </w:r>
      <w:r w:rsidR="00522CD7" w:rsidRPr="00B255B6">
        <w:rPr>
          <w:rFonts w:ascii="Arial" w:hAnsi="Arial" w:cs="Arial"/>
          <w:b/>
          <w:caps/>
          <w:sz w:val="24"/>
          <w:szCs w:val="24"/>
        </w:rPr>
        <w:t xml:space="preserve"> </w:t>
      </w:r>
      <w:r>
        <w:rPr>
          <w:rFonts w:ascii="Arial" w:hAnsi="Arial" w:cs="Arial"/>
          <w:b/>
          <w:sz w:val="24"/>
          <w:szCs w:val="24"/>
          <w:u w:val="single"/>
        </w:rPr>
        <w:t>I</w:t>
      </w:r>
      <w:r w:rsidRPr="002D0245">
        <w:rPr>
          <w:rFonts w:ascii="Arial" w:hAnsi="Arial" w:cs="Arial"/>
          <w:b/>
          <w:sz w:val="24"/>
          <w:szCs w:val="24"/>
          <w:u w:val="single"/>
        </w:rPr>
        <w:t>n</w:t>
      </w:r>
      <w:r>
        <w:rPr>
          <w:rFonts w:ascii="Arial" w:hAnsi="Arial" w:cs="Arial"/>
          <w:b/>
          <w:sz w:val="24"/>
          <w:szCs w:val="24"/>
          <w:u w:val="single"/>
        </w:rPr>
        <w:t>demnité</w:t>
      </w:r>
      <w:r w:rsidR="00B41346">
        <w:rPr>
          <w:rFonts w:ascii="Arial" w:hAnsi="Arial" w:cs="Arial"/>
          <w:b/>
          <w:sz w:val="24"/>
          <w:szCs w:val="24"/>
          <w:u w:val="single"/>
        </w:rPr>
        <w:t>s</w:t>
      </w:r>
      <w:r>
        <w:rPr>
          <w:rFonts w:ascii="Arial" w:hAnsi="Arial" w:cs="Arial"/>
          <w:b/>
          <w:sz w:val="24"/>
          <w:szCs w:val="24"/>
          <w:u w:val="single"/>
        </w:rPr>
        <w:t xml:space="preserve"> d’élus : Président et Vice-pré</w:t>
      </w:r>
      <w:r w:rsidRPr="002D0245">
        <w:rPr>
          <w:rFonts w:ascii="Arial" w:hAnsi="Arial" w:cs="Arial"/>
          <w:b/>
          <w:sz w:val="24"/>
          <w:szCs w:val="24"/>
          <w:u w:val="single"/>
        </w:rPr>
        <w:t>sidents</w:t>
      </w:r>
    </w:p>
    <w:p w14:paraId="6F6E9BC2" w14:textId="7F59589B" w:rsidR="00C06494" w:rsidRPr="00DD236C" w:rsidRDefault="00C06494" w:rsidP="005D3548">
      <w:pPr>
        <w:jc w:val="both"/>
        <w:rPr>
          <w:rFonts w:ascii="Arial" w:hAnsi="Arial" w:cs="Arial"/>
        </w:rPr>
      </w:pPr>
      <w:r w:rsidRPr="00DD236C">
        <w:rPr>
          <w:rFonts w:ascii="Arial" w:hAnsi="Arial" w:cs="Arial"/>
        </w:rPr>
        <w:t>Le Président passe la parole à Monsieur Claude LIETTA qui donne lecture du point suivant, soit :</w:t>
      </w:r>
    </w:p>
    <w:p w14:paraId="6132EABE" w14:textId="0ABA3F4A" w:rsidR="005D3548" w:rsidRPr="002D0245" w:rsidRDefault="005D3548" w:rsidP="00C71321">
      <w:pPr>
        <w:spacing w:after="120"/>
        <w:jc w:val="both"/>
        <w:rPr>
          <w:rFonts w:ascii="Arial" w:hAnsi="Arial" w:cs="Arial"/>
        </w:rPr>
      </w:pPr>
      <w:r w:rsidRPr="002D0245">
        <w:rPr>
          <w:rFonts w:ascii="Arial" w:hAnsi="Arial" w:cs="Arial"/>
        </w:rPr>
        <w:t>Vu le Code Général des Collectivités Territoriales (CGTC) et notamment son article L 5211-12 qui stipule que les indemnités maxima</w:t>
      </w:r>
      <w:r w:rsidR="004E0898">
        <w:rPr>
          <w:rFonts w:ascii="Arial" w:hAnsi="Arial" w:cs="Arial"/>
        </w:rPr>
        <w:t>les votées par le conseil d’un</w:t>
      </w:r>
      <w:r w:rsidR="004E0898" w:rsidRPr="004E0898">
        <w:rPr>
          <w:rFonts w:ascii="Arial" w:hAnsi="Arial" w:cs="Arial"/>
          <w:color w:val="FF0000"/>
        </w:rPr>
        <w:t xml:space="preserve"> É</w:t>
      </w:r>
      <w:r w:rsidRPr="002D0245">
        <w:rPr>
          <w:rFonts w:ascii="Arial" w:hAnsi="Arial" w:cs="Arial"/>
        </w:rPr>
        <w:t xml:space="preserve">tablissement Public de Coopération Intercommunale pour l’exercice effectif des fonctions de Président et de Vice-Président sont déterminées par un décret </w:t>
      </w:r>
      <w:r w:rsidR="004E0898">
        <w:rPr>
          <w:rFonts w:ascii="Arial" w:hAnsi="Arial" w:cs="Arial"/>
        </w:rPr>
        <w:t>en Conseil d’É</w:t>
      </w:r>
      <w:r w:rsidRPr="002D0245">
        <w:rPr>
          <w:rFonts w:ascii="Arial" w:hAnsi="Arial" w:cs="Arial"/>
        </w:rPr>
        <w:t>tat par référence au montant du traitement correspondant à l’indice brut terminal de l’échelle indiciaire de la fonction publique.</w:t>
      </w:r>
    </w:p>
    <w:p w14:paraId="79646711" w14:textId="04684E77" w:rsidR="005D3548" w:rsidRPr="002D0245" w:rsidRDefault="005D3548" w:rsidP="00C71321">
      <w:pPr>
        <w:spacing w:after="120"/>
        <w:jc w:val="both"/>
        <w:rPr>
          <w:rFonts w:ascii="Arial" w:hAnsi="Arial" w:cs="Arial"/>
        </w:rPr>
      </w:pPr>
      <w:r w:rsidRPr="002D0245">
        <w:rPr>
          <w:rFonts w:ascii="Arial" w:hAnsi="Arial" w:cs="Arial"/>
        </w:rPr>
        <w:t>Vu l’article R 5214-1 du CGCT fixant pour les communautés de communes les taux maximums,</w:t>
      </w:r>
    </w:p>
    <w:p w14:paraId="1BD2F489" w14:textId="77777777" w:rsidR="005D3548" w:rsidRPr="002D0245" w:rsidRDefault="005D3548" w:rsidP="00C71321">
      <w:pPr>
        <w:spacing w:after="120"/>
        <w:jc w:val="both"/>
        <w:rPr>
          <w:rFonts w:ascii="Arial" w:hAnsi="Arial" w:cs="Arial"/>
        </w:rPr>
      </w:pPr>
      <w:r w:rsidRPr="002D0245">
        <w:rPr>
          <w:rFonts w:ascii="Arial" w:hAnsi="Arial" w:cs="Arial"/>
        </w:rPr>
        <w:t>Vu les délibérations en date du 16 juillet 2020 nommant le Président et les Vice-Présidents,</w:t>
      </w:r>
    </w:p>
    <w:p w14:paraId="07098D10" w14:textId="77777777" w:rsidR="005D3548" w:rsidRPr="002D0245" w:rsidRDefault="005D3548" w:rsidP="00C71321">
      <w:pPr>
        <w:spacing w:after="120"/>
        <w:jc w:val="both"/>
        <w:rPr>
          <w:rFonts w:ascii="Arial" w:hAnsi="Arial" w:cs="Arial"/>
        </w:rPr>
      </w:pPr>
      <w:r w:rsidRPr="002D0245">
        <w:rPr>
          <w:rFonts w:ascii="Arial" w:hAnsi="Arial" w:cs="Arial"/>
        </w:rPr>
        <w:t>Considérant que l’octroi de ces indemnités est subordonné à « l’exercice effectif du mandat », ce qui suppose, pour les Vice-Présidents, de pouvoir justifier d’une délégation, sous forme d’arrêté du Président,</w:t>
      </w:r>
    </w:p>
    <w:p w14:paraId="14755AAF" w14:textId="77777777" w:rsidR="005D3548" w:rsidRPr="002D0245" w:rsidRDefault="005D3548" w:rsidP="00C71321">
      <w:pPr>
        <w:spacing w:after="120"/>
        <w:jc w:val="both"/>
        <w:rPr>
          <w:rFonts w:ascii="Arial" w:hAnsi="Arial" w:cs="Arial"/>
        </w:rPr>
      </w:pPr>
      <w:r w:rsidRPr="002D0245">
        <w:rPr>
          <w:rFonts w:ascii="Arial" w:hAnsi="Arial" w:cs="Arial"/>
        </w:rPr>
        <w:t>Considérant que la communauté de communes est située dans la tranche suivante de population : 10 000 à 19 999 habitants,</w:t>
      </w:r>
    </w:p>
    <w:p w14:paraId="7524A411" w14:textId="77777777" w:rsidR="005D3548" w:rsidRPr="002D0245" w:rsidRDefault="005D3548" w:rsidP="00C71321">
      <w:pPr>
        <w:spacing w:after="120"/>
        <w:jc w:val="both"/>
        <w:rPr>
          <w:rFonts w:ascii="Arial" w:hAnsi="Arial" w:cs="Arial"/>
        </w:rPr>
      </w:pPr>
      <w:r w:rsidRPr="002D0245">
        <w:rPr>
          <w:rFonts w:ascii="Arial" w:hAnsi="Arial" w:cs="Arial"/>
        </w:rPr>
        <w:t>Considérant que le taux maximum de l’indemnité par rapport au montant du traitement brut terminal de la fonction publique est, pour cette tranche de population, de 48,75 % pour le Président, soit 1 896.08€/mois, et de 20,63 % pour les Vice-Présidents, soit 802.38€/mois.</w:t>
      </w:r>
    </w:p>
    <w:p w14:paraId="4CD95C4F" w14:textId="3B8311C3" w:rsidR="005D3548" w:rsidRDefault="005D3548" w:rsidP="00C71321">
      <w:pPr>
        <w:spacing w:after="120"/>
        <w:jc w:val="both"/>
        <w:rPr>
          <w:rFonts w:ascii="Arial" w:hAnsi="Arial" w:cs="Arial"/>
        </w:rPr>
      </w:pPr>
      <w:r w:rsidRPr="002D0245">
        <w:rPr>
          <w:rFonts w:ascii="Arial" w:hAnsi="Arial" w:cs="Arial"/>
        </w:rPr>
        <w:t>Considérant que l’enveloppe globale, déterminée en additionnant les indemnités maximales pour l’exercice effectif des fonctions de Président et de Vice-Présidents, prend en compte pour le nombre de Vice-Président 20 % maximum de l’effectif de l’organe délibérant, soit 10.</w:t>
      </w:r>
    </w:p>
    <w:p w14:paraId="49B72AED" w14:textId="77777777" w:rsidR="005D3548" w:rsidRPr="002D0245" w:rsidRDefault="005D3548" w:rsidP="005D3548">
      <w:pPr>
        <w:spacing w:after="120"/>
        <w:ind w:left="714" w:hanging="1565"/>
        <w:jc w:val="both"/>
        <w:rPr>
          <w:rFonts w:ascii="Arial" w:hAnsi="Arial" w:cs="Arial"/>
        </w:rPr>
      </w:pPr>
      <w:r w:rsidRPr="002D0245">
        <w:rPr>
          <w:rFonts w:ascii="Arial" w:hAnsi="Arial" w:cs="Arial"/>
          <w:noProof/>
          <w:lang w:eastAsia="fr-FR"/>
        </w:rPr>
        <w:drawing>
          <wp:inline distT="0" distB="0" distL="0" distR="0" wp14:anchorId="46688E36" wp14:editId="34248D27">
            <wp:extent cx="6981825" cy="29908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511" t="44078" r="12502" b="28026"/>
                    <a:stretch/>
                  </pic:blipFill>
                  <pic:spPr bwMode="auto">
                    <a:xfrm>
                      <a:off x="0" y="0"/>
                      <a:ext cx="7098703" cy="3040918"/>
                    </a:xfrm>
                    <a:prstGeom prst="rect">
                      <a:avLst/>
                    </a:prstGeom>
                    <a:ln>
                      <a:noFill/>
                    </a:ln>
                    <a:extLst>
                      <a:ext uri="{53640926-AAD7-44D8-BBD7-CCE9431645EC}">
                        <a14:shadowObscured xmlns:a14="http://schemas.microsoft.com/office/drawing/2010/main"/>
                      </a:ext>
                    </a:extLst>
                  </pic:spPr>
                </pic:pic>
              </a:graphicData>
            </a:graphic>
          </wp:inline>
        </w:drawing>
      </w:r>
    </w:p>
    <w:p w14:paraId="5C30A187" w14:textId="5B7F2317" w:rsidR="00DF338C" w:rsidRPr="005E75F9" w:rsidRDefault="00365D37" w:rsidP="005D3548">
      <w:pPr>
        <w:jc w:val="both"/>
        <w:rPr>
          <w:rFonts w:ascii="Arial" w:hAnsi="Arial" w:cs="Arial"/>
          <w:bCs/>
          <w:iCs/>
        </w:rPr>
      </w:pPr>
      <w:r w:rsidRPr="005E75F9">
        <w:rPr>
          <w:rFonts w:ascii="Arial" w:hAnsi="Arial" w:cs="Arial"/>
          <w:bCs/>
          <w:iCs/>
        </w:rPr>
        <w:lastRenderedPageBreak/>
        <w:t>A la question de M. </w:t>
      </w:r>
      <w:r w:rsidR="005E75F9" w:rsidRPr="005E75F9">
        <w:rPr>
          <w:rFonts w:ascii="Arial" w:hAnsi="Arial" w:cs="Arial"/>
          <w:bCs/>
          <w:iCs/>
        </w:rPr>
        <w:t xml:space="preserve">MAIROT </w:t>
      </w:r>
      <w:r w:rsidR="0088191B" w:rsidRPr="005E75F9">
        <w:rPr>
          <w:rFonts w:ascii="Arial" w:hAnsi="Arial" w:cs="Arial"/>
          <w:bCs/>
          <w:iCs/>
        </w:rPr>
        <w:t xml:space="preserve">concernant le pourcentage affecté au Président de la communauté sur le mandat précédent, le Président répond qu’il </w:t>
      </w:r>
      <w:r w:rsidR="005E75F9" w:rsidRPr="005E75F9">
        <w:rPr>
          <w:rFonts w:ascii="Arial" w:hAnsi="Arial" w:cs="Arial"/>
          <w:bCs/>
          <w:iCs/>
        </w:rPr>
        <w:t>était</w:t>
      </w:r>
      <w:r w:rsidR="0088191B" w:rsidRPr="005E75F9">
        <w:rPr>
          <w:rFonts w:ascii="Arial" w:hAnsi="Arial" w:cs="Arial"/>
          <w:bCs/>
          <w:iCs/>
        </w:rPr>
        <w:t xml:space="preserve"> fixé 5 %</w:t>
      </w:r>
      <w:r w:rsidR="005E75F9" w:rsidRPr="005E75F9">
        <w:rPr>
          <w:rFonts w:ascii="Arial" w:hAnsi="Arial" w:cs="Arial"/>
          <w:bCs/>
          <w:iCs/>
        </w:rPr>
        <w:t xml:space="preserve"> en dessous du montant maximum</w:t>
      </w:r>
      <w:r w:rsidR="0088191B" w:rsidRPr="005E75F9">
        <w:rPr>
          <w:rFonts w:ascii="Arial" w:hAnsi="Arial" w:cs="Arial"/>
          <w:bCs/>
          <w:iCs/>
        </w:rPr>
        <w:t>.</w:t>
      </w:r>
    </w:p>
    <w:p w14:paraId="3ED19434" w14:textId="07ABE092" w:rsidR="0088191B" w:rsidRPr="005E75F9" w:rsidRDefault="0088191B" w:rsidP="005D3548">
      <w:pPr>
        <w:jc w:val="both"/>
        <w:rPr>
          <w:rFonts w:ascii="Arial" w:hAnsi="Arial" w:cs="Arial"/>
          <w:bCs/>
          <w:iCs/>
        </w:rPr>
      </w:pPr>
      <w:r w:rsidRPr="005E75F9">
        <w:rPr>
          <w:rFonts w:ascii="Arial" w:hAnsi="Arial" w:cs="Arial"/>
          <w:bCs/>
          <w:iCs/>
        </w:rPr>
        <w:t>Monsieur L</w:t>
      </w:r>
      <w:r w:rsidR="005E75F9" w:rsidRPr="005E75F9">
        <w:rPr>
          <w:rFonts w:ascii="Arial" w:hAnsi="Arial" w:cs="Arial"/>
          <w:bCs/>
          <w:iCs/>
        </w:rPr>
        <w:t>IETTA</w:t>
      </w:r>
      <w:r w:rsidRPr="005E75F9">
        <w:rPr>
          <w:rFonts w:ascii="Arial" w:hAnsi="Arial" w:cs="Arial"/>
          <w:bCs/>
          <w:iCs/>
        </w:rPr>
        <w:t xml:space="preserve"> ajoute que du fait des transferts de compétences vers </w:t>
      </w:r>
      <w:r w:rsidR="005E75F9" w:rsidRPr="005E75F9">
        <w:rPr>
          <w:rFonts w:ascii="Arial" w:hAnsi="Arial" w:cs="Arial"/>
          <w:bCs/>
          <w:iCs/>
        </w:rPr>
        <w:t>la Communauté</w:t>
      </w:r>
      <w:r w:rsidRPr="005E75F9">
        <w:rPr>
          <w:rFonts w:ascii="Arial" w:hAnsi="Arial" w:cs="Arial"/>
          <w:bCs/>
          <w:iCs/>
        </w:rPr>
        <w:t xml:space="preserve">, </w:t>
      </w:r>
      <w:r w:rsidR="005E75F9" w:rsidRPr="005E75F9">
        <w:rPr>
          <w:rFonts w:ascii="Arial" w:hAnsi="Arial" w:cs="Arial"/>
          <w:bCs/>
          <w:iCs/>
        </w:rPr>
        <w:t>la</w:t>
      </w:r>
      <w:r w:rsidRPr="005E75F9">
        <w:rPr>
          <w:rFonts w:ascii="Arial" w:hAnsi="Arial" w:cs="Arial"/>
          <w:bCs/>
          <w:iCs/>
        </w:rPr>
        <w:t xml:space="preserve"> charge</w:t>
      </w:r>
      <w:r w:rsidR="005E75F9" w:rsidRPr="005E75F9">
        <w:rPr>
          <w:rFonts w:ascii="Arial" w:hAnsi="Arial" w:cs="Arial"/>
          <w:bCs/>
          <w:iCs/>
        </w:rPr>
        <w:t xml:space="preserve"> de travail du Président et des Vice-Présidents est importante</w:t>
      </w:r>
      <w:r w:rsidRPr="005E75F9">
        <w:rPr>
          <w:rFonts w:ascii="Arial" w:hAnsi="Arial" w:cs="Arial"/>
          <w:bCs/>
          <w:iCs/>
        </w:rPr>
        <w:t>.</w:t>
      </w:r>
    </w:p>
    <w:p w14:paraId="5D9D11A9" w14:textId="0A1A67D0" w:rsidR="005E75F9" w:rsidRPr="00E31CBC" w:rsidRDefault="009A056B" w:rsidP="005D3548">
      <w:pPr>
        <w:jc w:val="both"/>
        <w:rPr>
          <w:rFonts w:ascii="Arial" w:hAnsi="Arial" w:cs="Arial"/>
          <w:bCs/>
          <w:iCs/>
        </w:rPr>
      </w:pPr>
      <w:r w:rsidRPr="00E31CBC">
        <w:rPr>
          <w:rFonts w:ascii="Arial" w:hAnsi="Arial" w:cs="Arial"/>
          <w:bCs/>
          <w:iCs/>
        </w:rPr>
        <w:t>Madame B</w:t>
      </w:r>
      <w:r w:rsidR="005E75F9" w:rsidRPr="00E31CBC">
        <w:rPr>
          <w:rFonts w:ascii="Arial" w:hAnsi="Arial" w:cs="Arial"/>
          <w:bCs/>
          <w:iCs/>
        </w:rPr>
        <w:t>ULLE-LESCOFFIT</w:t>
      </w:r>
      <w:r w:rsidR="00E31CBC" w:rsidRPr="00E31CBC">
        <w:rPr>
          <w:rFonts w:ascii="Arial" w:hAnsi="Arial" w:cs="Arial"/>
          <w:bCs/>
          <w:iCs/>
        </w:rPr>
        <w:t xml:space="preserve"> ne conteste pas l’indemnité proposée pour le Président, calibrée sur la charge de travail, en revanche elle</w:t>
      </w:r>
      <w:r w:rsidR="005E75F9" w:rsidRPr="00E31CBC">
        <w:rPr>
          <w:rFonts w:ascii="Arial" w:hAnsi="Arial" w:cs="Arial"/>
          <w:bCs/>
          <w:iCs/>
        </w:rPr>
        <w:t xml:space="preserve"> fait remarquer que, bien que consciente que le nombre de communes a augmenté depuis la fusion, le nombre de vice-présidences est passé de 7 à 10.</w:t>
      </w:r>
      <w:r w:rsidR="00E31CBC" w:rsidRPr="00E31CBC">
        <w:rPr>
          <w:rFonts w:ascii="Arial" w:hAnsi="Arial" w:cs="Arial"/>
          <w:bCs/>
          <w:iCs/>
        </w:rPr>
        <w:t xml:space="preserve"> Pour cette raison elle s’abstiendra.</w:t>
      </w:r>
    </w:p>
    <w:p w14:paraId="1CD675E3" w14:textId="43DF18D6" w:rsidR="0088191B" w:rsidRPr="00735B20" w:rsidRDefault="009A056B" w:rsidP="005D3548">
      <w:pPr>
        <w:jc w:val="both"/>
        <w:rPr>
          <w:rFonts w:ascii="Arial" w:hAnsi="Arial" w:cs="Arial"/>
          <w:bCs/>
          <w:iCs/>
        </w:rPr>
      </w:pPr>
      <w:r w:rsidRPr="00735B20">
        <w:rPr>
          <w:rFonts w:ascii="Arial" w:hAnsi="Arial" w:cs="Arial"/>
          <w:bCs/>
          <w:iCs/>
        </w:rPr>
        <w:t>Monsieur L</w:t>
      </w:r>
      <w:r w:rsidR="00735B20" w:rsidRPr="00735B20">
        <w:rPr>
          <w:rFonts w:ascii="Arial" w:hAnsi="Arial" w:cs="Arial"/>
          <w:bCs/>
          <w:iCs/>
        </w:rPr>
        <w:t>IETTA</w:t>
      </w:r>
      <w:r w:rsidRPr="00735B20">
        <w:rPr>
          <w:rFonts w:ascii="Arial" w:hAnsi="Arial" w:cs="Arial"/>
          <w:bCs/>
          <w:iCs/>
        </w:rPr>
        <w:t xml:space="preserve"> répond que chaque </w:t>
      </w:r>
      <w:r w:rsidR="00735B20" w:rsidRPr="00735B20">
        <w:rPr>
          <w:rFonts w:ascii="Arial" w:hAnsi="Arial" w:cs="Arial"/>
          <w:bCs/>
          <w:iCs/>
        </w:rPr>
        <w:t>V</w:t>
      </w:r>
      <w:r w:rsidRPr="00735B20">
        <w:rPr>
          <w:rFonts w:ascii="Arial" w:hAnsi="Arial" w:cs="Arial"/>
          <w:bCs/>
          <w:iCs/>
        </w:rPr>
        <w:t>ice-</w:t>
      </w:r>
      <w:r w:rsidR="00735B20" w:rsidRPr="00735B20">
        <w:rPr>
          <w:rFonts w:ascii="Arial" w:hAnsi="Arial" w:cs="Arial"/>
          <w:bCs/>
          <w:iCs/>
        </w:rPr>
        <w:t>P</w:t>
      </w:r>
      <w:r w:rsidRPr="00735B20">
        <w:rPr>
          <w:rFonts w:ascii="Arial" w:hAnsi="Arial" w:cs="Arial"/>
          <w:bCs/>
          <w:iCs/>
        </w:rPr>
        <w:t xml:space="preserve">résident, dans le cadre de l’exercice de sa </w:t>
      </w:r>
      <w:r w:rsidR="00735B20" w:rsidRPr="00735B20">
        <w:rPr>
          <w:rFonts w:ascii="Arial" w:hAnsi="Arial" w:cs="Arial"/>
          <w:bCs/>
          <w:iCs/>
        </w:rPr>
        <w:t>mission</w:t>
      </w:r>
      <w:r w:rsidRPr="00735B20">
        <w:rPr>
          <w:rFonts w:ascii="Arial" w:hAnsi="Arial" w:cs="Arial"/>
          <w:bCs/>
          <w:iCs/>
        </w:rPr>
        <w:t>, a tôt fait d’engranger des frais</w:t>
      </w:r>
      <w:r w:rsidR="00222ABB" w:rsidRPr="00735B20">
        <w:rPr>
          <w:rFonts w:ascii="Arial" w:hAnsi="Arial" w:cs="Arial"/>
          <w:bCs/>
          <w:iCs/>
        </w:rPr>
        <w:t xml:space="preserve"> supplémentaires du fait de déplacements plus fréquents et de charge</w:t>
      </w:r>
      <w:r w:rsidR="00735B20" w:rsidRPr="00735B20">
        <w:rPr>
          <w:rFonts w:ascii="Arial" w:hAnsi="Arial" w:cs="Arial"/>
          <w:bCs/>
          <w:iCs/>
        </w:rPr>
        <w:t>s</w:t>
      </w:r>
      <w:r w:rsidR="00222ABB" w:rsidRPr="00735B20">
        <w:rPr>
          <w:rFonts w:ascii="Arial" w:hAnsi="Arial" w:cs="Arial"/>
          <w:bCs/>
          <w:iCs/>
        </w:rPr>
        <w:t xml:space="preserve"> de travail toujours plus importantes. </w:t>
      </w:r>
    </w:p>
    <w:p w14:paraId="414B1494" w14:textId="735D6CFF" w:rsidR="00222ABB" w:rsidRPr="00735B20" w:rsidRDefault="00011073" w:rsidP="005D3548">
      <w:pPr>
        <w:jc w:val="both"/>
        <w:rPr>
          <w:rFonts w:ascii="Arial" w:hAnsi="Arial" w:cs="Arial"/>
          <w:bCs/>
          <w:iCs/>
        </w:rPr>
      </w:pPr>
      <w:r w:rsidRPr="00735B20">
        <w:rPr>
          <w:rFonts w:ascii="Arial" w:hAnsi="Arial" w:cs="Arial"/>
          <w:bCs/>
          <w:iCs/>
        </w:rPr>
        <w:t>Monsieur</w:t>
      </w:r>
      <w:r w:rsidR="00222ABB" w:rsidRPr="00735B20">
        <w:rPr>
          <w:rFonts w:ascii="Arial" w:hAnsi="Arial" w:cs="Arial"/>
          <w:bCs/>
          <w:iCs/>
        </w:rPr>
        <w:t xml:space="preserve"> M</w:t>
      </w:r>
      <w:r w:rsidR="00735B20" w:rsidRPr="00735B20">
        <w:rPr>
          <w:rFonts w:ascii="Arial" w:hAnsi="Arial" w:cs="Arial"/>
          <w:bCs/>
          <w:iCs/>
        </w:rPr>
        <w:t>OREL</w:t>
      </w:r>
      <w:r w:rsidR="00222ABB" w:rsidRPr="00735B20">
        <w:rPr>
          <w:rFonts w:ascii="Arial" w:hAnsi="Arial" w:cs="Arial"/>
          <w:bCs/>
          <w:iCs/>
        </w:rPr>
        <w:t xml:space="preserve"> indique qu’il serait plus judicieux de créer un poste </w:t>
      </w:r>
      <w:r w:rsidR="00735B20" w:rsidRPr="00735B20">
        <w:rPr>
          <w:rFonts w:ascii="Arial" w:hAnsi="Arial" w:cs="Arial"/>
          <w:bCs/>
          <w:iCs/>
        </w:rPr>
        <w:t>« </w:t>
      </w:r>
      <w:r w:rsidR="00222ABB" w:rsidRPr="00735B20">
        <w:rPr>
          <w:rFonts w:ascii="Arial" w:hAnsi="Arial" w:cs="Arial"/>
          <w:bCs/>
          <w:iCs/>
        </w:rPr>
        <w:t>ingénierie</w:t>
      </w:r>
      <w:r w:rsidR="00735B20" w:rsidRPr="00735B20">
        <w:rPr>
          <w:rFonts w:ascii="Arial" w:hAnsi="Arial" w:cs="Arial"/>
          <w:bCs/>
          <w:iCs/>
        </w:rPr>
        <w:t>/conseil »</w:t>
      </w:r>
      <w:r w:rsidR="00222ABB" w:rsidRPr="00735B20">
        <w:rPr>
          <w:rFonts w:ascii="Arial" w:hAnsi="Arial" w:cs="Arial"/>
          <w:bCs/>
          <w:iCs/>
        </w:rPr>
        <w:t xml:space="preserve"> plutôt que d’avoir autant de vice-présidences. En effet, il estime que la collectivité n’a pas de service adéquat rapport à l’instruction de dossiers compliqués comme ceux concernant les subventions. Le Président répond être conscient de la charge importante</w:t>
      </w:r>
      <w:r w:rsidR="00735B20" w:rsidRPr="00735B20">
        <w:rPr>
          <w:rFonts w:ascii="Arial" w:hAnsi="Arial" w:cs="Arial"/>
          <w:bCs/>
          <w:iCs/>
        </w:rPr>
        <w:t xml:space="preserve"> de travail que représentent ces dossiers</w:t>
      </w:r>
      <w:r w:rsidR="00222ABB" w:rsidRPr="00735B20">
        <w:rPr>
          <w:rFonts w:ascii="Arial" w:hAnsi="Arial" w:cs="Arial"/>
          <w:bCs/>
          <w:iCs/>
        </w:rPr>
        <w:t>. C</w:t>
      </w:r>
      <w:r w:rsidR="00735B20" w:rsidRPr="00735B20">
        <w:rPr>
          <w:rFonts w:ascii="Arial" w:hAnsi="Arial" w:cs="Arial"/>
          <w:bCs/>
          <w:iCs/>
        </w:rPr>
        <w:t>eci dit</w:t>
      </w:r>
      <w:r w:rsidR="00222ABB" w:rsidRPr="00735B20">
        <w:rPr>
          <w:rFonts w:ascii="Arial" w:hAnsi="Arial" w:cs="Arial"/>
          <w:bCs/>
          <w:iCs/>
        </w:rPr>
        <w:t xml:space="preserve">, </w:t>
      </w:r>
      <w:r w:rsidR="00735B20" w:rsidRPr="00735B20">
        <w:rPr>
          <w:rFonts w:ascii="Arial" w:hAnsi="Arial" w:cs="Arial"/>
          <w:bCs/>
          <w:iCs/>
        </w:rPr>
        <w:t xml:space="preserve">ils </w:t>
      </w:r>
      <w:r w:rsidR="00222ABB" w:rsidRPr="00735B20">
        <w:rPr>
          <w:rFonts w:ascii="Arial" w:hAnsi="Arial" w:cs="Arial"/>
          <w:bCs/>
          <w:iCs/>
        </w:rPr>
        <w:t>ont toujours été traités comme il se doit.</w:t>
      </w:r>
      <w:r w:rsidR="00735B20" w:rsidRPr="00735B20">
        <w:rPr>
          <w:rFonts w:ascii="Arial" w:hAnsi="Arial" w:cs="Arial"/>
          <w:bCs/>
          <w:iCs/>
        </w:rPr>
        <w:t xml:space="preserve"> </w:t>
      </w:r>
      <w:r w:rsidR="0013670E" w:rsidRPr="00735B20">
        <w:rPr>
          <w:rFonts w:ascii="Arial" w:hAnsi="Arial" w:cs="Arial"/>
          <w:bCs/>
          <w:iCs/>
        </w:rPr>
        <w:t>Il indique</w:t>
      </w:r>
      <w:r w:rsidR="00735B20" w:rsidRPr="00735B20">
        <w:rPr>
          <w:rFonts w:ascii="Arial" w:hAnsi="Arial" w:cs="Arial"/>
          <w:bCs/>
          <w:iCs/>
        </w:rPr>
        <w:t xml:space="preserve"> cependant </w:t>
      </w:r>
      <w:r w:rsidR="0013670E" w:rsidRPr="00735B20">
        <w:rPr>
          <w:rFonts w:ascii="Arial" w:hAnsi="Arial" w:cs="Arial"/>
          <w:bCs/>
          <w:iCs/>
        </w:rPr>
        <w:t xml:space="preserve">rester à l’écoute pour toute évolution </w:t>
      </w:r>
      <w:r w:rsidR="00735B20" w:rsidRPr="00735B20">
        <w:rPr>
          <w:rFonts w:ascii="Arial" w:hAnsi="Arial" w:cs="Arial"/>
          <w:bCs/>
          <w:iCs/>
        </w:rPr>
        <w:t>dans ce domaine pour</w:t>
      </w:r>
      <w:r w:rsidR="0013670E" w:rsidRPr="00735B20">
        <w:rPr>
          <w:rFonts w:ascii="Arial" w:hAnsi="Arial" w:cs="Arial"/>
          <w:bCs/>
          <w:iCs/>
        </w:rPr>
        <w:t xml:space="preserve"> la suite du mandat.</w:t>
      </w:r>
    </w:p>
    <w:p w14:paraId="2B6C7010" w14:textId="260B6627" w:rsidR="009F72D1" w:rsidRPr="001418D7" w:rsidRDefault="009F72D1" w:rsidP="005D3548">
      <w:pPr>
        <w:jc w:val="both"/>
        <w:rPr>
          <w:rFonts w:ascii="Arial" w:hAnsi="Arial" w:cs="Arial"/>
          <w:b/>
          <w:i/>
        </w:rPr>
      </w:pPr>
      <w:r w:rsidRPr="001418D7">
        <w:rPr>
          <w:rFonts w:ascii="Arial" w:hAnsi="Arial" w:cs="Arial"/>
          <w:b/>
          <w:i/>
        </w:rPr>
        <w:t>Après avoir entendu les explications du premier Vice-Président</w:t>
      </w:r>
      <w:r w:rsidR="00735B20">
        <w:rPr>
          <w:rFonts w:ascii="Arial" w:hAnsi="Arial" w:cs="Arial"/>
          <w:b/>
          <w:i/>
        </w:rPr>
        <w:t xml:space="preserve"> et pris acte des remarques,</w:t>
      </w:r>
      <w:r w:rsidRPr="001418D7">
        <w:rPr>
          <w:rFonts w:ascii="Arial" w:hAnsi="Arial" w:cs="Arial"/>
          <w:b/>
          <w:i/>
        </w:rPr>
        <w:t xml:space="preserve"> l</w:t>
      </w:r>
      <w:r w:rsidR="001C16C0" w:rsidRPr="001418D7">
        <w:rPr>
          <w:rFonts w:ascii="Arial" w:hAnsi="Arial" w:cs="Arial"/>
          <w:b/>
          <w:i/>
        </w:rPr>
        <w:t>e conseil</w:t>
      </w:r>
      <w:r w:rsidRPr="001418D7">
        <w:rPr>
          <w:rFonts w:ascii="Arial" w:hAnsi="Arial" w:cs="Arial"/>
          <w:b/>
          <w:i/>
        </w:rPr>
        <w:t xml:space="preserve"> communautaire décide :</w:t>
      </w:r>
    </w:p>
    <w:p w14:paraId="020B490D" w14:textId="77777777" w:rsidR="009F72D1" w:rsidRPr="001418D7" w:rsidRDefault="009F72D1" w:rsidP="005D3548">
      <w:pPr>
        <w:jc w:val="both"/>
        <w:rPr>
          <w:rFonts w:ascii="Arial" w:hAnsi="Arial" w:cs="Arial"/>
          <w:b/>
          <w:i/>
        </w:rPr>
      </w:pPr>
      <w:r w:rsidRPr="001418D7">
        <w:rPr>
          <w:rFonts w:ascii="Arial" w:hAnsi="Arial" w:cs="Arial"/>
          <w:b/>
          <w:i/>
        </w:rPr>
        <w:t>* à l’unanimité moins une abstention de fixer l’indemnité du Président à 48.75 % de l’indice brut terminal de l’échelle indiciaire de la fonction publique</w:t>
      </w:r>
    </w:p>
    <w:p w14:paraId="1871423C" w14:textId="015264BD" w:rsidR="005D3548" w:rsidRPr="001418D7" w:rsidRDefault="009F72D1" w:rsidP="005D3548">
      <w:pPr>
        <w:jc w:val="both"/>
        <w:rPr>
          <w:rFonts w:ascii="Arial" w:hAnsi="Arial" w:cs="Arial"/>
          <w:b/>
          <w:i/>
        </w:rPr>
      </w:pPr>
      <w:r w:rsidRPr="001418D7">
        <w:rPr>
          <w:rFonts w:ascii="Arial" w:hAnsi="Arial" w:cs="Arial"/>
          <w:b/>
          <w:i/>
        </w:rPr>
        <w:t xml:space="preserve">* </w:t>
      </w:r>
      <w:r w:rsidR="001418D7" w:rsidRPr="001418D7">
        <w:rPr>
          <w:rFonts w:ascii="Arial" w:hAnsi="Arial" w:cs="Arial"/>
          <w:b/>
          <w:i/>
        </w:rPr>
        <w:t xml:space="preserve">à l’unanimité moins </w:t>
      </w:r>
      <w:r w:rsidR="00765072">
        <w:rPr>
          <w:rFonts w:ascii="Arial" w:hAnsi="Arial" w:cs="Arial"/>
          <w:b/>
          <w:i/>
        </w:rPr>
        <w:t>9</w:t>
      </w:r>
      <w:r w:rsidR="001418D7" w:rsidRPr="001418D7">
        <w:rPr>
          <w:rFonts w:ascii="Arial" w:hAnsi="Arial" w:cs="Arial"/>
          <w:b/>
          <w:i/>
        </w:rPr>
        <w:t xml:space="preserve"> abstentions</w:t>
      </w:r>
      <w:r w:rsidR="001C16C0" w:rsidRPr="001418D7">
        <w:rPr>
          <w:rFonts w:ascii="Arial" w:hAnsi="Arial" w:cs="Arial"/>
          <w:b/>
          <w:i/>
        </w:rPr>
        <w:t xml:space="preserve"> </w:t>
      </w:r>
      <w:r w:rsidR="001418D7" w:rsidRPr="001418D7">
        <w:rPr>
          <w:rFonts w:ascii="Arial" w:hAnsi="Arial" w:cs="Arial"/>
          <w:b/>
          <w:i/>
        </w:rPr>
        <w:t>de fixer l’indemnité des Vice-Présidents à 19.6 % de l’indice brut terminal de l’échelle indiciaire de la fonction publique ;</w:t>
      </w:r>
    </w:p>
    <w:p w14:paraId="5BC83FD9" w14:textId="0CE5BBB5" w:rsidR="009A03B1" w:rsidRDefault="00165813" w:rsidP="005D3548">
      <w:pPr>
        <w:jc w:val="both"/>
        <w:rPr>
          <w:rFonts w:ascii="Arial" w:hAnsi="Arial" w:cs="Arial"/>
          <w:b/>
          <w:i/>
        </w:rPr>
      </w:pPr>
      <w:r>
        <w:rPr>
          <w:rFonts w:ascii="Arial" w:hAnsi="Arial" w:cs="Arial"/>
          <w:b/>
          <w:i/>
        </w:rPr>
        <w:t>* que ces indemnités de fonction sont payées mensuellement.</w:t>
      </w:r>
    </w:p>
    <w:p w14:paraId="645EC78C" w14:textId="18905D27" w:rsidR="00B41346" w:rsidRDefault="00B41346" w:rsidP="005D3548">
      <w:pPr>
        <w:jc w:val="both"/>
        <w:rPr>
          <w:rFonts w:ascii="Arial" w:hAnsi="Arial" w:cs="Arial"/>
          <w:b/>
          <w:i/>
        </w:rPr>
      </w:pPr>
    </w:p>
    <w:p w14:paraId="1BD0ECB4" w14:textId="65AF9DF4" w:rsidR="005D3548" w:rsidRPr="002D0245" w:rsidRDefault="00B255B6" w:rsidP="005D3548">
      <w:pPr>
        <w:ind w:left="705" w:hanging="705"/>
        <w:jc w:val="both"/>
        <w:rPr>
          <w:rFonts w:ascii="Arial" w:hAnsi="Arial" w:cs="Arial"/>
          <w:b/>
          <w:sz w:val="24"/>
          <w:szCs w:val="24"/>
          <w:u w:val="single"/>
        </w:rPr>
      </w:pPr>
      <w:r w:rsidRPr="00B255B6">
        <w:rPr>
          <w:rFonts w:ascii="Arial" w:hAnsi="Arial" w:cs="Arial"/>
          <w:b/>
          <w:sz w:val="24"/>
          <w:szCs w:val="24"/>
        </w:rPr>
        <w:t>1.3</w:t>
      </w:r>
      <w:r w:rsidR="002D0245" w:rsidRPr="00B255B6">
        <w:rPr>
          <w:rFonts w:ascii="Arial" w:hAnsi="Arial" w:cs="Arial"/>
          <w:b/>
          <w:sz w:val="24"/>
          <w:szCs w:val="24"/>
        </w:rPr>
        <w:t xml:space="preserve"> </w:t>
      </w:r>
      <w:r>
        <w:rPr>
          <w:rFonts w:ascii="Arial" w:hAnsi="Arial" w:cs="Arial"/>
          <w:b/>
          <w:sz w:val="24"/>
          <w:szCs w:val="24"/>
        </w:rPr>
        <w:t>–</w:t>
      </w:r>
      <w:r w:rsidR="002D0245" w:rsidRPr="00B255B6">
        <w:rPr>
          <w:rFonts w:ascii="Arial" w:hAnsi="Arial" w:cs="Arial"/>
          <w:b/>
          <w:sz w:val="24"/>
          <w:szCs w:val="24"/>
        </w:rPr>
        <w:t xml:space="preserve"> </w:t>
      </w:r>
      <w:r>
        <w:rPr>
          <w:rFonts w:ascii="Arial" w:hAnsi="Arial" w:cs="Arial"/>
          <w:b/>
          <w:sz w:val="24"/>
          <w:szCs w:val="24"/>
          <w:u w:val="single"/>
        </w:rPr>
        <w:t>Cré</w:t>
      </w:r>
      <w:r w:rsidRPr="002D0245">
        <w:rPr>
          <w:rFonts w:ascii="Arial" w:hAnsi="Arial" w:cs="Arial"/>
          <w:b/>
          <w:sz w:val="24"/>
          <w:szCs w:val="24"/>
          <w:u w:val="single"/>
        </w:rPr>
        <w:t>ation des commissions communautaires permanentes</w:t>
      </w:r>
    </w:p>
    <w:p w14:paraId="450C784D" w14:textId="2828BC5D" w:rsidR="0013670E" w:rsidRPr="00EA00D8" w:rsidRDefault="0013670E" w:rsidP="005D3548">
      <w:pPr>
        <w:jc w:val="both"/>
        <w:rPr>
          <w:rFonts w:ascii="Arial" w:hAnsi="Arial" w:cs="Arial"/>
        </w:rPr>
      </w:pPr>
      <w:r w:rsidRPr="00EA00D8">
        <w:rPr>
          <w:rFonts w:ascii="Arial" w:hAnsi="Arial" w:cs="Arial"/>
        </w:rPr>
        <w:t xml:space="preserve">Le Président </w:t>
      </w:r>
      <w:r w:rsidR="00EA00D8" w:rsidRPr="00EA00D8">
        <w:rPr>
          <w:rFonts w:ascii="Arial" w:hAnsi="Arial" w:cs="Arial"/>
        </w:rPr>
        <w:t>indique que :</w:t>
      </w:r>
    </w:p>
    <w:p w14:paraId="08673BAA" w14:textId="09D82B94" w:rsidR="005D3548" w:rsidRDefault="005D3548" w:rsidP="005D3548">
      <w:pPr>
        <w:jc w:val="both"/>
        <w:rPr>
          <w:rFonts w:ascii="Arial" w:hAnsi="Arial" w:cs="Arial"/>
        </w:rPr>
      </w:pPr>
      <w:r w:rsidRPr="002D0245">
        <w:rPr>
          <w:rFonts w:ascii="Arial" w:hAnsi="Arial" w:cs="Arial"/>
        </w:rPr>
        <w:t>Vu les articles L5211- 1 et L2121-22 du Code Général des Collectivités Territoriales permettant au conseil communautaire de créer, à l’image du conseil municipal, des commissions chargées d’étudier les questions qui lui sont soumises, soit à l’initiative d’un de ses membres, soit par l’administration.</w:t>
      </w:r>
    </w:p>
    <w:p w14:paraId="7B68A3DF" w14:textId="4FAEB231" w:rsidR="005D3548" w:rsidRPr="002D0245" w:rsidRDefault="005D3548" w:rsidP="005D3548">
      <w:pPr>
        <w:jc w:val="both"/>
        <w:rPr>
          <w:rFonts w:ascii="Arial" w:hAnsi="Arial" w:cs="Arial"/>
        </w:rPr>
      </w:pPr>
      <w:r w:rsidRPr="002D0245">
        <w:rPr>
          <w:rFonts w:ascii="Arial" w:hAnsi="Arial" w:cs="Arial"/>
        </w:rPr>
        <w:t xml:space="preserve">Considérant que le Président de la communauté de communes est Président de droit de chacune de ces commissions. </w:t>
      </w:r>
    </w:p>
    <w:p w14:paraId="7863AE46" w14:textId="77777777" w:rsidR="005D3548" w:rsidRPr="002D0245" w:rsidRDefault="005D3548" w:rsidP="005D3548">
      <w:pPr>
        <w:jc w:val="both"/>
        <w:rPr>
          <w:rFonts w:ascii="Arial" w:hAnsi="Arial" w:cs="Arial"/>
        </w:rPr>
      </w:pPr>
      <w:r w:rsidRPr="002D0245">
        <w:rPr>
          <w:rFonts w:ascii="Arial" w:hAnsi="Arial" w:cs="Arial"/>
        </w:rPr>
        <w:t>Considérant que lors de la première réunion, les commissions désignent un Vice-Président qui pourra les convoquer et les présider quand le Président sera absent ou empêché.</w:t>
      </w:r>
    </w:p>
    <w:p w14:paraId="2321B4D5" w14:textId="77777777" w:rsidR="005D3548" w:rsidRPr="002D0245" w:rsidRDefault="005D3548" w:rsidP="005D3548">
      <w:pPr>
        <w:jc w:val="both"/>
        <w:rPr>
          <w:rFonts w:ascii="Arial" w:hAnsi="Arial" w:cs="Arial"/>
        </w:rPr>
      </w:pPr>
      <w:r w:rsidRPr="002D0245">
        <w:rPr>
          <w:rFonts w:ascii="Arial" w:hAnsi="Arial" w:cs="Arial"/>
        </w:rPr>
        <w:t xml:space="preserve">Considérant que les textes ne prévoient aucune périodicité de réunion de ces commissions et qu’aucune disposition législative ou règlementaire ne donne compétence à une commission pour prendre collégialement, à la place du conseil communautaire ou du Président, des décisions relatives à l’administration communautaire. </w:t>
      </w:r>
    </w:p>
    <w:p w14:paraId="5F231D87" w14:textId="20CB609E" w:rsidR="005D3548" w:rsidRDefault="005D3548" w:rsidP="00360572">
      <w:pPr>
        <w:spacing w:after="0"/>
        <w:jc w:val="both"/>
        <w:rPr>
          <w:rFonts w:ascii="Arial" w:hAnsi="Arial" w:cs="Arial"/>
        </w:rPr>
      </w:pPr>
      <w:r w:rsidRPr="002D0245">
        <w:rPr>
          <w:rFonts w:ascii="Arial" w:hAnsi="Arial" w:cs="Arial"/>
        </w:rPr>
        <w:lastRenderedPageBreak/>
        <w:t>Dans ce cadre, il propos</w:t>
      </w:r>
      <w:r w:rsidR="00EA00D8">
        <w:rPr>
          <w:rFonts w:ascii="Arial" w:hAnsi="Arial" w:cs="Arial"/>
        </w:rPr>
        <w:t>e</w:t>
      </w:r>
      <w:r w:rsidRPr="002D0245">
        <w:rPr>
          <w:rFonts w:ascii="Arial" w:hAnsi="Arial" w:cs="Arial"/>
        </w:rPr>
        <w:t xml:space="preserve"> de créer 10 commissions communautaires à caractère permanent, à savoir :</w:t>
      </w:r>
    </w:p>
    <w:p w14:paraId="691072F4" w14:textId="471FBC8C" w:rsidR="00C65DC9" w:rsidRPr="00A45251" w:rsidRDefault="004E0898" w:rsidP="009F72D1">
      <w:pPr>
        <w:pStyle w:val="Paragraphedeliste"/>
        <w:numPr>
          <w:ilvl w:val="0"/>
          <w:numId w:val="12"/>
        </w:numPr>
        <w:spacing w:before="120" w:after="0" w:line="240" w:lineRule="auto"/>
        <w:ind w:left="714" w:hanging="357"/>
        <w:jc w:val="both"/>
        <w:rPr>
          <w:rFonts w:ascii="Arial" w:hAnsi="Arial" w:cs="Arial"/>
        </w:rPr>
      </w:pPr>
      <w:r>
        <w:rPr>
          <w:rFonts w:ascii="Arial" w:hAnsi="Arial" w:cs="Arial"/>
        </w:rPr>
        <w:t xml:space="preserve">Assainissement - </w:t>
      </w:r>
      <w:r w:rsidR="005D3548" w:rsidRPr="00A45251">
        <w:rPr>
          <w:rFonts w:ascii="Arial" w:hAnsi="Arial" w:cs="Arial"/>
        </w:rPr>
        <w:t xml:space="preserve">Eau </w:t>
      </w:r>
      <w:r w:rsidR="00963F9E" w:rsidRPr="00A45251">
        <w:rPr>
          <w:rFonts w:ascii="Arial" w:hAnsi="Arial" w:cs="Arial"/>
        </w:rPr>
        <w:t>potable</w:t>
      </w:r>
      <w:r w:rsidR="00306335" w:rsidRPr="004E0898">
        <w:rPr>
          <w:rFonts w:ascii="Arial" w:hAnsi="Arial" w:cs="Arial"/>
          <w:color w:val="FF0000"/>
        </w:rPr>
        <w:t xml:space="preserve"> </w:t>
      </w:r>
      <w:r w:rsidRPr="004E0898">
        <w:rPr>
          <w:rFonts w:ascii="Arial" w:hAnsi="Arial" w:cs="Arial"/>
          <w:color w:val="FF0000"/>
        </w:rPr>
        <w:t>–</w:t>
      </w:r>
      <w:r>
        <w:rPr>
          <w:rFonts w:ascii="Arial" w:hAnsi="Arial" w:cs="Arial"/>
        </w:rPr>
        <w:t xml:space="preserve"> SAGE-</w:t>
      </w:r>
      <w:r w:rsidR="005D3548" w:rsidRPr="00A45251">
        <w:rPr>
          <w:rFonts w:ascii="Arial" w:hAnsi="Arial" w:cs="Arial"/>
        </w:rPr>
        <w:t xml:space="preserve"> GEMAPI</w:t>
      </w:r>
    </w:p>
    <w:p w14:paraId="5B4AAB97" w14:textId="3BC6874C" w:rsidR="00C65DC9"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Tourisme</w:t>
      </w:r>
    </w:p>
    <w:p w14:paraId="6A9B3FDA" w14:textId="2188500F" w:rsidR="005D3548"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 xml:space="preserve">Culture – </w:t>
      </w:r>
      <w:r w:rsidR="005B1FEF" w:rsidRPr="00A45251">
        <w:rPr>
          <w:rFonts w:ascii="Arial" w:hAnsi="Arial" w:cs="Arial"/>
        </w:rPr>
        <w:t>P</w:t>
      </w:r>
      <w:r w:rsidRPr="00A45251">
        <w:rPr>
          <w:rFonts w:ascii="Arial" w:hAnsi="Arial" w:cs="Arial"/>
        </w:rPr>
        <w:t xml:space="preserve">ôle </w:t>
      </w:r>
      <w:r w:rsidR="005B1FEF" w:rsidRPr="00A45251">
        <w:rPr>
          <w:rFonts w:ascii="Arial" w:hAnsi="Arial" w:cs="Arial"/>
        </w:rPr>
        <w:t>A</w:t>
      </w:r>
      <w:r w:rsidRPr="00A45251">
        <w:rPr>
          <w:rFonts w:ascii="Arial" w:hAnsi="Arial" w:cs="Arial"/>
        </w:rPr>
        <w:t xml:space="preserve">ssociatif – </w:t>
      </w:r>
      <w:r w:rsidR="005B1FEF" w:rsidRPr="00A45251">
        <w:rPr>
          <w:rFonts w:ascii="Arial" w:hAnsi="Arial" w:cs="Arial"/>
        </w:rPr>
        <w:t>C</w:t>
      </w:r>
      <w:r w:rsidRPr="00A45251">
        <w:rPr>
          <w:rFonts w:ascii="Arial" w:hAnsi="Arial" w:cs="Arial"/>
        </w:rPr>
        <w:t>ommunication</w:t>
      </w:r>
    </w:p>
    <w:p w14:paraId="60ED7871" w14:textId="53D3F3E4" w:rsidR="005D3548"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Economie</w:t>
      </w:r>
      <w:r w:rsidR="00306335">
        <w:rPr>
          <w:rFonts w:ascii="Arial" w:hAnsi="Arial" w:cs="Arial"/>
        </w:rPr>
        <w:t xml:space="preserve"> </w:t>
      </w:r>
      <w:r w:rsidRPr="00A45251">
        <w:rPr>
          <w:rFonts w:ascii="Arial" w:hAnsi="Arial" w:cs="Arial"/>
        </w:rPr>
        <w:t>– Agriculture – Zones d’activités</w:t>
      </w:r>
    </w:p>
    <w:p w14:paraId="1132769F" w14:textId="5C3EB63B" w:rsidR="005D3548"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Ecoles, jeunesse</w:t>
      </w:r>
    </w:p>
    <w:p w14:paraId="57FD76FF" w14:textId="356209D8" w:rsidR="005D3548"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 xml:space="preserve">Déchets </w:t>
      </w:r>
    </w:p>
    <w:p w14:paraId="31CAE82F" w14:textId="723068E7" w:rsidR="005D3548"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 xml:space="preserve">Nordique – VTT – </w:t>
      </w:r>
      <w:r w:rsidR="00306335">
        <w:rPr>
          <w:rFonts w:ascii="Arial" w:hAnsi="Arial" w:cs="Arial"/>
        </w:rPr>
        <w:t>P</w:t>
      </w:r>
      <w:r w:rsidRPr="00A45251">
        <w:rPr>
          <w:rFonts w:ascii="Arial" w:hAnsi="Arial" w:cs="Arial"/>
        </w:rPr>
        <w:t>édestre</w:t>
      </w:r>
    </w:p>
    <w:p w14:paraId="503A1ADB" w14:textId="0AE65DAD" w:rsidR="005D3548"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Finances – Administration Générale</w:t>
      </w:r>
    </w:p>
    <w:p w14:paraId="60251DD8" w14:textId="2DE8BADC" w:rsidR="005D3548"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Bâtiments – Patrimoine – Transition énergétique</w:t>
      </w:r>
    </w:p>
    <w:p w14:paraId="0AF6E2F4" w14:textId="39ACD333" w:rsidR="005D3548" w:rsidRPr="00A45251" w:rsidRDefault="005D3548" w:rsidP="00360572">
      <w:pPr>
        <w:pStyle w:val="Paragraphedeliste"/>
        <w:numPr>
          <w:ilvl w:val="0"/>
          <w:numId w:val="12"/>
        </w:numPr>
        <w:spacing w:after="120" w:line="240" w:lineRule="auto"/>
        <w:jc w:val="both"/>
        <w:rPr>
          <w:rFonts w:ascii="Arial" w:hAnsi="Arial" w:cs="Arial"/>
        </w:rPr>
      </w:pPr>
      <w:r w:rsidRPr="00A45251">
        <w:rPr>
          <w:rFonts w:ascii="Arial" w:hAnsi="Arial" w:cs="Arial"/>
        </w:rPr>
        <w:t>Santé</w:t>
      </w:r>
      <w:r w:rsidR="00F42E86" w:rsidRPr="00A45251">
        <w:rPr>
          <w:rFonts w:ascii="Arial" w:hAnsi="Arial" w:cs="Arial"/>
        </w:rPr>
        <w:t xml:space="preserve"> – SCOT – Aménagement du territoire</w:t>
      </w:r>
    </w:p>
    <w:p w14:paraId="53932761" w14:textId="6DA20033" w:rsidR="00F839B0" w:rsidRDefault="00F839B0" w:rsidP="00360572">
      <w:pPr>
        <w:pStyle w:val="Paragraphedeliste"/>
        <w:spacing w:after="120" w:line="240" w:lineRule="auto"/>
        <w:ind w:left="1440"/>
        <w:jc w:val="both"/>
        <w:rPr>
          <w:rFonts w:ascii="Arial" w:hAnsi="Arial" w:cs="Arial"/>
        </w:rPr>
      </w:pPr>
    </w:p>
    <w:p w14:paraId="12961F3B" w14:textId="30354F00" w:rsidR="00BA176A" w:rsidRPr="00360572" w:rsidRDefault="005D3548" w:rsidP="00BA176A">
      <w:pPr>
        <w:jc w:val="both"/>
        <w:rPr>
          <w:rFonts w:ascii="Arial" w:hAnsi="Arial" w:cs="Arial"/>
          <w:b/>
          <w:i/>
        </w:rPr>
      </w:pPr>
      <w:r w:rsidRPr="00360572">
        <w:rPr>
          <w:rFonts w:ascii="Arial" w:hAnsi="Arial" w:cs="Arial"/>
          <w:b/>
          <w:i/>
        </w:rPr>
        <w:t xml:space="preserve">Le Conseil Communautaire </w:t>
      </w:r>
      <w:r w:rsidR="00360572">
        <w:rPr>
          <w:rFonts w:ascii="Arial" w:hAnsi="Arial" w:cs="Arial"/>
          <w:b/>
          <w:i/>
        </w:rPr>
        <w:t>après avoir délibéré, à l’unanimité moins une abstention, décide d’</w:t>
      </w:r>
      <w:r w:rsidRPr="00360572">
        <w:rPr>
          <w:rFonts w:ascii="Arial" w:hAnsi="Arial" w:cs="Arial"/>
          <w:b/>
          <w:i/>
        </w:rPr>
        <w:t xml:space="preserve">approuver la création des </w:t>
      </w:r>
      <w:r w:rsidR="00360572">
        <w:rPr>
          <w:rFonts w:ascii="Arial" w:hAnsi="Arial" w:cs="Arial"/>
          <w:b/>
          <w:i/>
        </w:rPr>
        <w:t xml:space="preserve">10 </w:t>
      </w:r>
      <w:r w:rsidRPr="00360572">
        <w:rPr>
          <w:rFonts w:ascii="Arial" w:hAnsi="Arial" w:cs="Arial"/>
          <w:b/>
          <w:i/>
        </w:rPr>
        <w:t>commissions telles que définies ci-dessus.</w:t>
      </w:r>
    </w:p>
    <w:p w14:paraId="0DE2F0D7" w14:textId="77777777" w:rsidR="00155E18" w:rsidRDefault="00155E18" w:rsidP="00BA176A">
      <w:pPr>
        <w:jc w:val="both"/>
        <w:rPr>
          <w:rFonts w:ascii="Arial" w:hAnsi="Arial" w:cs="Arial"/>
          <w:b/>
          <w:i/>
        </w:rPr>
      </w:pPr>
    </w:p>
    <w:p w14:paraId="24FA6530" w14:textId="12D99863" w:rsidR="005D3548" w:rsidRDefault="00B255B6" w:rsidP="009A03B1">
      <w:pPr>
        <w:spacing w:after="0"/>
        <w:jc w:val="both"/>
        <w:rPr>
          <w:rFonts w:ascii="Arial" w:hAnsi="Arial" w:cs="Arial"/>
          <w:b/>
          <w:sz w:val="24"/>
          <w:szCs w:val="24"/>
        </w:rPr>
      </w:pPr>
      <w:r>
        <w:rPr>
          <w:rFonts w:ascii="Arial" w:hAnsi="Arial" w:cs="Arial"/>
          <w:b/>
          <w:sz w:val="24"/>
          <w:szCs w:val="24"/>
        </w:rPr>
        <w:t xml:space="preserve">1.4 - </w:t>
      </w:r>
      <w:r w:rsidRPr="00B255B6">
        <w:rPr>
          <w:rFonts w:ascii="Arial" w:hAnsi="Arial" w:cs="Arial"/>
          <w:b/>
          <w:sz w:val="24"/>
          <w:szCs w:val="24"/>
          <w:u w:val="single"/>
        </w:rPr>
        <w:t>Adoption du mode de scrutin public pour les désignations dont la loi et le règlement n’exigent pas le vote à bulletin secret</w:t>
      </w:r>
      <w:r w:rsidRPr="00021B65">
        <w:rPr>
          <w:rFonts w:ascii="Arial" w:hAnsi="Arial" w:cs="Arial"/>
          <w:b/>
          <w:sz w:val="24"/>
          <w:szCs w:val="24"/>
        </w:rPr>
        <w:t>.</w:t>
      </w:r>
    </w:p>
    <w:p w14:paraId="40B7CDE1" w14:textId="77777777" w:rsidR="009A03B1" w:rsidRPr="00021B65" w:rsidRDefault="009A03B1" w:rsidP="009A03B1">
      <w:pPr>
        <w:spacing w:after="0"/>
        <w:jc w:val="both"/>
        <w:rPr>
          <w:rFonts w:ascii="Arial" w:hAnsi="Arial" w:cs="Arial"/>
          <w:b/>
          <w:i/>
          <w:sz w:val="24"/>
          <w:szCs w:val="24"/>
        </w:rPr>
      </w:pPr>
    </w:p>
    <w:p w14:paraId="4A229E85" w14:textId="6C53E99F" w:rsidR="004278C3" w:rsidRDefault="0013670E" w:rsidP="009A03B1">
      <w:pPr>
        <w:spacing w:after="0"/>
        <w:jc w:val="both"/>
        <w:rPr>
          <w:rFonts w:ascii="Arial" w:hAnsi="Arial" w:cs="Arial"/>
        </w:rPr>
      </w:pPr>
      <w:r w:rsidRPr="004278C3">
        <w:rPr>
          <w:rFonts w:ascii="Arial" w:hAnsi="Arial" w:cs="Arial"/>
        </w:rPr>
        <w:t xml:space="preserve">Le Président expose que : </w:t>
      </w:r>
    </w:p>
    <w:p w14:paraId="6A36622F" w14:textId="77777777" w:rsidR="00012DCB" w:rsidRPr="004278C3" w:rsidRDefault="00012DCB" w:rsidP="009A03B1">
      <w:pPr>
        <w:spacing w:after="0"/>
        <w:jc w:val="both"/>
        <w:rPr>
          <w:rFonts w:ascii="Arial" w:hAnsi="Arial" w:cs="Arial"/>
        </w:rPr>
      </w:pPr>
    </w:p>
    <w:p w14:paraId="3508A5E0" w14:textId="7796DC2F" w:rsidR="005D3548" w:rsidRPr="002D0245" w:rsidRDefault="004278C3" w:rsidP="009A03B1">
      <w:pPr>
        <w:spacing w:after="0"/>
        <w:jc w:val="both"/>
        <w:rPr>
          <w:rFonts w:ascii="Arial" w:hAnsi="Arial" w:cs="Arial"/>
        </w:rPr>
      </w:pPr>
      <w:r>
        <w:rPr>
          <w:rFonts w:ascii="Arial" w:hAnsi="Arial" w:cs="Arial"/>
        </w:rPr>
        <w:t>V</w:t>
      </w:r>
      <w:r w:rsidR="005D3548" w:rsidRPr="002D0245">
        <w:rPr>
          <w:rFonts w:ascii="Arial" w:hAnsi="Arial" w:cs="Arial"/>
        </w:rPr>
        <w:t xml:space="preserve">u l’article L2121-21 du Code Général des Collectivités territoriales, applicable au conseil communautaire, qui dispose que </w:t>
      </w:r>
      <w:r w:rsidR="005D3548" w:rsidRPr="002D0245">
        <w:rPr>
          <w:rFonts w:ascii="Arial" w:hAnsi="Arial" w:cs="Arial"/>
          <w:i/>
        </w:rPr>
        <w:t xml:space="preserve">« le conseil peut décider, </w:t>
      </w:r>
      <w:r w:rsidR="005D3548" w:rsidRPr="002D0245">
        <w:rPr>
          <w:rFonts w:ascii="Arial" w:hAnsi="Arial" w:cs="Arial"/>
          <w:b/>
          <w:bCs/>
          <w:i/>
          <w:u w:val="single"/>
        </w:rPr>
        <w:t>à l’unanimité</w:t>
      </w:r>
      <w:r w:rsidR="005D3548" w:rsidRPr="002D0245">
        <w:rPr>
          <w:rFonts w:ascii="Arial" w:hAnsi="Arial" w:cs="Arial"/>
          <w:i/>
        </w:rPr>
        <w:t>, de ne pas procéder au scrutin secret aux nominations ou aux présentations, sauf disposition législative ou règlementaire prévoyant expressément ce mode de scrutin ».</w:t>
      </w:r>
    </w:p>
    <w:p w14:paraId="27D04823" w14:textId="77777777" w:rsidR="005D3548" w:rsidRPr="002D0245" w:rsidRDefault="005D3548" w:rsidP="005D3548">
      <w:pPr>
        <w:spacing w:after="120"/>
        <w:jc w:val="both"/>
        <w:rPr>
          <w:rFonts w:ascii="Arial" w:hAnsi="Arial" w:cs="Arial"/>
        </w:rPr>
      </w:pPr>
      <w:r w:rsidRPr="002D0245">
        <w:rPr>
          <w:rFonts w:ascii="Arial" w:hAnsi="Arial" w:cs="Arial"/>
        </w:rPr>
        <w:t>Par ailleurs, selon le même article du CGCT, « </w:t>
      </w:r>
      <w:r w:rsidRPr="002D0245">
        <w:rPr>
          <w:rFonts w:ascii="Arial" w:hAnsi="Arial" w:cs="Arial"/>
          <w:i/>
        </w:rPr>
        <w:t>si une seule candidature ou une seule liste a été déposée pour chaque poste à pourvoir au sein des commissions ou dans les organismes extérieurs, ou si une seule liste a été présentée après appel de candidatures, les nominations prennent effet immédiatement, dans l'ordre de la liste le cas échéant, et il en est donné lecture par le Président ».</w:t>
      </w:r>
    </w:p>
    <w:p w14:paraId="7C6C1E4F" w14:textId="4578A2F2" w:rsidR="005D3548" w:rsidRPr="002D0245" w:rsidRDefault="005D3548" w:rsidP="005D3548">
      <w:pPr>
        <w:spacing w:after="120"/>
        <w:jc w:val="both"/>
        <w:rPr>
          <w:rFonts w:ascii="Arial" w:hAnsi="Arial" w:cs="Arial"/>
        </w:rPr>
      </w:pPr>
      <w:r w:rsidRPr="002D0245">
        <w:rPr>
          <w:rFonts w:ascii="Arial" w:hAnsi="Arial" w:cs="Arial"/>
        </w:rPr>
        <w:t>Aussi, il propos</w:t>
      </w:r>
      <w:r w:rsidR="00EB3FAF">
        <w:rPr>
          <w:rFonts w:ascii="Arial" w:hAnsi="Arial" w:cs="Arial"/>
        </w:rPr>
        <w:t>e</w:t>
      </w:r>
      <w:r w:rsidRPr="002D0245">
        <w:rPr>
          <w:rFonts w:ascii="Arial" w:hAnsi="Arial" w:cs="Arial"/>
        </w:rPr>
        <w:t xml:space="preserve"> d'adopter le principe du recours au mode de scrutin public s'agissant des désignations pour lesquelles la loi ou le règlement ne prévoit pas expressément un scrutin secret, et ce, pour la durée du mandat. </w:t>
      </w:r>
    </w:p>
    <w:p w14:paraId="5AD3B45C" w14:textId="0EADFA4E" w:rsidR="005D3548" w:rsidRDefault="005D3548" w:rsidP="009A03B1">
      <w:pPr>
        <w:spacing w:after="0"/>
        <w:jc w:val="both"/>
        <w:rPr>
          <w:rFonts w:ascii="Arial" w:hAnsi="Arial" w:cs="Arial"/>
          <w:b/>
          <w:i/>
        </w:rPr>
      </w:pPr>
      <w:r w:rsidRPr="002D0245">
        <w:rPr>
          <w:rFonts w:ascii="Arial" w:hAnsi="Arial" w:cs="Arial"/>
          <w:b/>
          <w:i/>
        </w:rPr>
        <w:t>Le conseil communautaire</w:t>
      </w:r>
      <w:r w:rsidR="00B41346">
        <w:rPr>
          <w:rFonts w:ascii="Arial" w:hAnsi="Arial" w:cs="Arial"/>
          <w:b/>
          <w:i/>
        </w:rPr>
        <w:t xml:space="preserve"> après avoir entendu les explication</w:t>
      </w:r>
      <w:r w:rsidR="009A4015">
        <w:rPr>
          <w:rFonts w:ascii="Arial" w:hAnsi="Arial" w:cs="Arial"/>
          <w:b/>
          <w:i/>
        </w:rPr>
        <w:t xml:space="preserve">s, </w:t>
      </w:r>
      <w:r w:rsidR="00B41346">
        <w:rPr>
          <w:rFonts w:ascii="Arial" w:hAnsi="Arial" w:cs="Arial"/>
          <w:b/>
          <w:i/>
        </w:rPr>
        <w:t>à l’unanimité</w:t>
      </w:r>
      <w:r w:rsidR="009A4015">
        <w:rPr>
          <w:rFonts w:ascii="Arial" w:hAnsi="Arial" w:cs="Arial"/>
          <w:b/>
          <w:i/>
        </w:rPr>
        <w:t>,</w:t>
      </w:r>
      <w:r w:rsidRPr="002D0245">
        <w:rPr>
          <w:rFonts w:ascii="Arial" w:hAnsi="Arial" w:cs="Arial"/>
          <w:b/>
          <w:i/>
        </w:rPr>
        <w:t xml:space="preserve"> approuve cette disposition.</w:t>
      </w:r>
    </w:p>
    <w:p w14:paraId="6AA42B45" w14:textId="77777777" w:rsidR="00E56C4E" w:rsidRDefault="00E56C4E" w:rsidP="009A03B1">
      <w:pPr>
        <w:spacing w:after="0"/>
        <w:jc w:val="both"/>
        <w:rPr>
          <w:rFonts w:ascii="Arial" w:hAnsi="Arial" w:cs="Arial"/>
          <w:b/>
          <w:i/>
        </w:rPr>
      </w:pPr>
    </w:p>
    <w:p w14:paraId="06BB0A69" w14:textId="0533099E" w:rsidR="005D3548" w:rsidRPr="002D0245" w:rsidRDefault="008E0896" w:rsidP="009A03B1">
      <w:pPr>
        <w:widowControl w:val="0"/>
        <w:spacing w:after="0"/>
        <w:rPr>
          <w:rFonts w:ascii="Arial" w:hAnsi="Arial" w:cs="Arial"/>
          <w:b/>
        </w:rPr>
      </w:pPr>
      <w:r>
        <w:rPr>
          <w:rFonts w:ascii="Arial" w:hAnsi="Arial" w:cs="Arial"/>
          <w:b/>
          <w:sz w:val="24"/>
          <w:szCs w:val="24"/>
        </w:rPr>
        <w:t>1.5</w:t>
      </w:r>
      <w:r w:rsidR="00B255B6">
        <w:rPr>
          <w:rFonts w:ascii="Arial" w:hAnsi="Arial" w:cs="Arial"/>
          <w:b/>
        </w:rPr>
        <w:t xml:space="preserve"> - </w:t>
      </w:r>
      <w:r w:rsidR="004E0898">
        <w:rPr>
          <w:rFonts w:ascii="Arial" w:hAnsi="Arial" w:cs="Arial"/>
          <w:b/>
          <w:sz w:val="24"/>
          <w:szCs w:val="24"/>
          <w:u w:val="single"/>
        </w:rPr>
        <w:t>É</w:t>
      </w:r>
      <w:r w:rsidR="005D3548" w:rsidRPr="00B255B6">
        <w:rPr>
          <w:rFonts w:ascii="Arial" w:hAnsi="Arial" w:cs="Arial"/>
          <w:b/>
          <w:sz w:val="24"/>
          <w:szCs w:val="24"/>
          <w:u w:val="single"/>
        </w:rPr>
        <w:t>lection des membres des commissions</w:t>
      </w:r>
    </w:p>
    <w:p w14:paraId="2BD45706" w14:textId="054280F0" w:rsidR="00012DCB" w:rsidRPr="00012DCB" w:rsidRDefault="00012DCB" w:rsidP="005D3548">
      <w:pPr>
        <w:jc w:val="both"/>
        <w:rPr>
          <w:rFonts w:ascii="Arial" w:hAnsi="Arial" w:cs="Arial"/>
        </w:rPr>
      </w:pPr>
      <w:r w:rsidRPr="00012DCB">
        <w:rPr>
          <w:rFonts w:ascii="Arial" w:hAnsi="Arial" w:cs="Arial"/>
        </w:rPr>
        <w:t xml:space="preserve">Le Président </w:t>
      </w:r>
      <w:r w:rsidR="0013670E" w:rsidRPr="00012DCB">
        <w:rPr>
          <w:rFonts w:ascii="Arial" w:hAnsi="Arial" w:cs="Arial"/>
        </w:rPr>
        <w:t>indique que</w:t>
      </w:r>
      <w:r w:rsidRPr="00012DCB">
        <w:rPr>
          <w:rFonts w:ascii="Arial" w:hAnsi="Arial" w:cs="Arial"/>
        </w:rPr>
        <w:t> :</w:t>
      </w:r>
    </w:p>
    <w:p w14:paraId="508B2194" w14:textId="71A95438" w:rsidR="005D3548" w:rsidRPr="002D0245" w:rsidRDefault="00012DCB" w:rsidP="005D3548">
      <w:pPr>
        <w:jc w:val="both"/>
        <w:rPr>
          <w:rFonts w:ascii="Arial" w:hAnsi="Arial" w:cs="Arial"/>
        </w:rPr>
      </w:pPr>
      <w:r>
        <w:rPr>
          <w:rFonts w:ascii="Arial" w:hAnsi="Arial" w:cs="Arial"/>
        </w:rPr>
        <w:t>V</w:t>
      </w:r>
      <w:r w:rsidR="005D3548" w:rsidRPr="002D0245">
        <w:rPr>
          <w:rFonts w:ascii="Arial" w:hAnsi="Arial" w:cs="Arial"/>
        </w:rPr>
        <w:t>u le code général des collectivités territoriales et notamment les articles L. 2121-22, L. 5211-1 et L. 5211-40-1;</w:t>
      </w:r>
    </w:p>
    <w:p w14:paraId="403EE06D" w14:textId="5F303DE5" w:rsidR="005D3548" w:rsidRPr="002D0245" w:rsidRDefault="005D3548" w:rsidP="005D3548">
      <w:pPr>
        <w:jc w:val="both"/>
        <w:rPr>
          <w:rFonts w:ascii="Arial" w:hAnsi="Arial" w:cs="Arial"/>
        </w:rPr>
      </w:pPr>
      <w:r w:rsidRPr="002D0245">
        <w:rPr>
          <w:rFonts w:ascii="Arial" w:hAnsi="Arial" w:cs="Arial"/>
        </w:rPr>
        <w:t>Considérant que le conseil communautaire peut prévoir que des conseillers municipaux peuvent participer à ces commissions (article L5211-40-1 du CGCT).</w:t>
      </w:r>
    </w:p>
    <w:p w14:paraId="76EE7002" w14:textId="0DBFB49C" w:rsidR="0090132D" w:rsidRDefault="005D3548" w:rsidP="00DB0794">
      <w:pPr>
        <w:pStyle w:val="Paragraphedeliste"/>
        <w:spacing w:after="0" w:line="240" w:lineRule="auto"/>
        <w:ind w:left="0"/>
        <w:contextualSpacing w:val="0"/>
        <w:jc w:val="both"/>
        <w:rPr>
          <w:rFonts w:ascii="Arial" w:hAnsi="Arial" w:cs="Arial"/>
        </w:rPr>
      </w:pPr>
      <w:r w:rsidRPr="002D0245">
        <w:rPr>
          <w:rFonts w:ascii="Arial" w:hAnsi="Arial" w:cs="Arial"/>
        </w:rPr>
        <w:t>Il demand</w:t>
      </w:r>
      <w:r w:rsidR="00B303FB">
        <w:rPr>
          <w:rFonts w:ascii="Arial" w:hAnsi="Arial" w:cs="Arial"/>
        </w:rPr>
        <w:t>e</w:t>
      </w:r>
      <w:r w:rsidRPr="002D0245">
        <w:rPr>
          <w:rFonts w:ascii="Arial" w:hAnsi="Arial" w:cs="Arial"/>
        </w:rPr>
        <w:t xml:space="preserve"> aux délégués communautaires de bien vouloir procéder à la désignation des membres composant les </w:t>
      </w:r>
      <w:r w:rsidR="0090132D">
        <w:rPr>
          <w:rFonts w:ascii="Arial" w:hAnsi="Arial" w:cs="Arial"/>
        </w:rPr>
        <w:t xml:space="preserve">10 </w:t>
      </w:r>
      <w:r w:rsidRPr="002D0245">
        <w:rPr>
          <w:rFonts w:ascii="Arial" w:hAnsi="Arial" w:cs="Arial"/>
        </w:rPr>
        <w:t xml:space="preserve">commissions communautaires </w:t>
      </w:r>
      <w:r w:rsidR="00521B49" w:rsidRPr="00521B49">
        <w:rPr>
          <w:rFonts w:ascii="Arial" w:hAnsi="Arial" w:cs="Arial"/>
        </w:rPr>
        <w:t>créées au point 1.3</w:t>
      </w:r>
      <w:r w:rsidRPr="00521B49">
        <w:rPr>
          <w:rFonts w:ascii="Arial" w:hAnsi="Arial" w:cs="Arial"/>
        </w:rPr>
        <w:t>.</w:t>
      </w:r>
      <w:r w:rsidRPr="002D0245">
        <w:rPr>
          <w:rFonts w:ascii="Arial" w:hAnsi="Arial" w:cs="Arial"/>
        </w:rPr>
        <w:t xml:space="preserve"> </w:t>
      </w:r>
    </w:p>
    <w:p w14:paraId="01983719" w14:textId="331A4A55" w:rsidR="006232F9" w:rsidRDefault="00B303FB" w:rsidP="00DB0794">
      <w:pPr>
        <w:spacing w:after="0"/>
        <w:jc w:val="both"/>
        <w:rPr>
          <w:rFonts w:ascii="Arial" w:hAnsi="Arial" w:cs="Arial"/>
        </w:rPr>
      </w:pPr>
      <w:r>
        <w:rPr>
          <w:rFonts w:ascii="Arial" w:hAnsi="Arial" w:cs="Arial"/>
        </w:rPr>
        <w:t xml:space="preserve">Il </w:t>
      </w:r>
      <w:r w:rsidR="006232F9" w:rsidRPr="00B303FB">
        <w:rPr>
          <w:rFonts w:ascii="Arial" w:hAnsi="Arial" w:cs="Arial"/>
        </w:rPr>
        <w:t>précise que l’assemblée décide ce soir de la nomination des seuls conseillers communautaires aux diverses commissions. Par la suite, elles seront ouvertes aux conseillers municipaux qui souhaitent y participer. Leur nomination sera validée lors d’un prochain conseil communautaire.</w:t>
      </w:r>
    </w:p>
    <w:p w14:paraId="19071FCB" w14:textId="0C64B7CF" w:rsidR="00B303FB" w:rsidRDefault="00B303FB" w:rsidP="00B303FB">
      <w:pPr>
        <w:jc w:val="both"/>
        <w:rPr>
          <w:rFonts w:ascii="Arial" w:hAnsi="Arial" w:cs="Arial"/>
        </w:rPr>
      </w:pPr>
      <w:r w:rsidRPr="00B303FB">
        <w:rPr>
          <w:rFonts w:ascii="Arial" w:hAnsi="Arial" w:cs="Arial"/>
        </w:rPr>
        <w:lastRenderedPageBreak/>
        <w:t>A tour de rôle, chaque Vice-Président (</w:t>
      </w:r>
      <w:r w:rsidRPr="00B303FB">
        <w:rPr>
          <w:rFonts w:ascii="Arial" w:hAnsi="Arial" w:cs="Arial"/>
          <w:b/>
          <w:bCs/>
          <w:i/>
          <w:iCs/>
        </w:rPr>
        <w:t>en gras dans les listes ci-après</w:t>
      </w:r>
      <w:r w:rsidRPr="00B303FB">
        <w:rPr>
          <w:rFonts w:ascii="Arial" w:hAnsi="Arial" w:cs="Arial"/>
        </w:rPr>
        <w:t>) requiert les membres du Conseil Communautaire qui souhaitent intégrer leur commission.</w:t>
      </w:r>
    </w:p>
    <w:p w14:paraId="3FC016E7" w14:textId="2E19756D" w:rsidR="0090132D" w:rsidRDefault="0090132D" w:rsidP="005D3548">
      <w:pPr>
        <w:jc w:val="both"/>
        <w:rPr>
          <w:rFonts w:ascii="Arial" w:hAnsi="Arial" w:cs="Arial"/>
        </w:rPr>
      </w:pPr>
      <w:r>
        <w:rPr>
          <w:rFonts w:ascii="Arial" w:hAnsi="Arial" w:cs="Arial"/>
        </w:rPr>
        <w:t>La liste des candidats par commission est la suivante</w:t>
      </w:r>
    </w:p>
    <w:p w14:paraId="7A3146E0" w14:textId="77777777" w:rsidR="00A45251" w:rsidRPr="005B1FEF" w:rsidRDefault="00A45251" w:rsidP="00A45251">
      <w:pPr>
        <w:pStyle w:val="Paragraphedeliste"/>
        <w:numPr>
          <w:ilvl w:val="0"/>
          <w:numId w:val="12"/>
        </w:numPr>
        <w:spacing w:line="240" w:lineRule="auto"/>
        <w:jc w:val="both"/>
        <w:rPr>
          <w:rFonts w:ascii="Arial" w:hAnsi="Arial" w:cs="Arial"/>
          <w:u w:val="single"/>
        </w:rPr>
      </w:pPr>
      <w:r w:rsidRPr="005B1FEF">
        <w:rPr>
          <w:rFonts w:ascii="Arial" w:hAnsi="Arial" w:cs="Arial"/>
          <w:u w:val="single"/>
        </w:rPr>
        <w:t>Assainissement  –  Eau potable-  SAGE  – GEMAPI</w:t>
      </w:r>
    </w:p>
    <w:p w14:paraId="4F78EAAC" w14:textId="77777777" w:rsidR="00A45251" w:rsidRPr="00A45251" w:rsidRDefault="00A45251" w:rsidP="00A45251">
      <w:pPr>
        <w:pStyle w:val="Paragraphedeliste"/>
        <w:numPr>
          <w:ilvl w:val="1"/>
          <w:numId w:val="12"/>
        </w:numPr>
        <w:spacing w:line="240" w:lineRule="auto"/>
        <w:jc w:val="both"/>
        <w:rPr>
          <w:rFonts w:ascii="Arial" w:hAnsi="Arial" w:cs="Arial"/>
          <w:b/>
          <w:bCs/>
        </w:rPr>
      </w:pPr>
      <w:r w:rsidRPr="00A45251">
        <w:rPr>
          <w:rFonts w:ascii="Arial" w:hAnsi="Arial" w:cs="Arial"/>
          <w:b/>
          <w:bCs/>
        </w:rPr>
        <w:t>Claude LIETTA</w:t>
      </w:r>
    </w:p>
    <w:p w14:paraId="75341494" w14:textId="7A77C17B" w:rsidR="00A45251" w:rsidRPr="00DB0794" w:rsidRDefault="00A45251" w:rsidP="00DB0794">
      <w:pPr>
        <w:pStyle w:val="Paragraphedeliste"/>
        <w:numPr>
          <w:ilvl w:val="1"/>
          <w:numId w:val="12"/>
        </w:numPr>
        <w:spacing w:line="240" w:lineRule="auto"/>
        <w:jc w:val="both"/>
        <w:rPr>
          <w:rFonts w:ascii="Arial" w:hAnsi="Arial" w:cs="Arial"/>
        </w:rPr>
      </w:pPr>
      <w:r w:rsidRPr="00DB0794">
        <w:rPr>
          <w:rFonts w:ascii="Arial" w:hAnsi="Arial" w:cs="Arial"/>
        </w:rPr>
        <w:t>Franck COQUIARD</w:t>
      </w:r>
      <w:r w:rsidR="00DB0794">
        <w:rPr>
          <w:rFonts w:ascii="Arial" w:hAnsi="Arial" w:cs="Arial"/>
        </w:rPr>
        <w:tab/>
      </w:r>
      <w:r w:rsidR="00DB0794">
        <w:rPr>
          <w:rFonts w:ascii="Arial" w:hAnsi="Arial" w:cs="Arial"/>
        </w:rPr>
        <w:tab/>
      </w:r>
      <w:r w:rsidR="00DB0794">
        <w:rPr>
          <w:rFonts w:ascii="Arial" w:hAnsi="Arial" w:cs="Arial"/>
        </w:rPr>
        <w:tab/>
      </w:r>
      <w:r w:rsidRPr="00DB0794">
        <w:rPr>
          <w:rFonts w:ascii="Arial" w:hAnsi="Arial" w:cs="Arial"/>
        </w:rPr>
        <w:t>Jean</w:t>
      </w:r>
      <w:r w:rsidR="004668C7" w:rsidRPr="00DB0794">
        <w:rPr>
          <w:rFonts w:ascii="Arial" w:hAnsi="Arial" w:cs="Arial"/>
        </w:rPr>
        <w:t>-</w:t>
      </w:r>
      <w:r w:rsidRPr="00DB0794">
        <w:rPr>
          <w:rFonts w:ascii="Arial" w:hAnsi="Arial" w:cs="Arial"/>
        </w:rPr>
        <w:t>Marie POURCELOT</w:t>
      </w:r>
    </w:p>
    <w:p w14:paraId="142C8A65" w14:textId="022D234F" w:rsidR="00A45251" w:rsidRPr="00DB0794" w:rsidRDefault="00A45251" w:rsidP="00DB0794">
      <w:pPr>
        <w:pStyle w:val="Paragraphedeliste"/>
        <w:numPr>
          <w:ilvl w:val="1"/>
          <w:numId w:val="12"/>
        </w:numPr>
        <w:spacing w:line="240" w:lineRule="auto"/>
        <w:jc w:val="both"/>
        <w:rPr>
          <w:rFonts w:ascii="Arial" w:hAnsi="Arial" w:cs="Arial"/>
        </w:rPr>
      </w:pPr>
      <w:r w:rsidRPr="00DB0794">
        <w:rPr>
          <w:rFonts w:ascii="Arial" w:hAnsi="Arial" w:cs="Arial"/>
        </w:rPr>
        <w:t>Jean</w:t>
      </w:r>
      <w:r w:rsidR="004668C7" w:rsidRPr="00DB0794">
        <w:rPr>
          <w:rFonts w:ascii="Arial" w:hAnsi="Arial" w:cs="Arial"/>
        </w:rPr>
        <w:t>-</w:t>
      </w:r>
      <w:r w:rsidRPr="00DB0794">
        <w:rPr>
          <w:rFonts w:ascii="Arial" w:hAnsi="Arial" w:cs="Arial"/>
        </w:rPr>
        <w:t>Yves BOUVERET</w:t>
      </w:r>
      <w:r w:rsidR="00DB0794">
        <w:rPr>
          <w:rFonts w:ascii="Arial" w:hAnsi="Arial" w:cs="Arial"/>
        </w:rPr>
        <w:tab/>
      </w:r>
      <w:r w:rsidR="00DB0794">
        <w:rPr>
          <w:rFonts w:ascii="Arial" w:hAnsi="Arial" w:cs="Arial"/>
        </w:rPr>
        <w:tab/>
      </w:r>
      <w:r w:rsidRPr="00DB0794">
        <w:rPr>
          <w:rFonts w:ascii="Arial" w:hAnsi="Arial" w:cs="Arial"/>
        </w:rPr>
        <w:t>Patricia FAGIANI</w:t>
      </w:r>
    </w:p>
    <w:p w14:paraId="4771DCE7" w14:textId="09275434" w:rsidR="00A45251" w:rsidRPr="00DB0794" w:rsidRDefault="00A45251" w:rsidP="00DB0794">
      <w:pPr>
        <w:pStyle w:val="Paragraphedeliste"/>
        <w:numPr>
          <w:ilvl w:val="1"/>
          <w:numId w:val="12"/>
        </w:numPr>
        <w:spacing w:line="240" w:lineRule="auto"/>
        <w:jc w:val="both"/>
        <w:rPr>
          <w:rFonts w:ascii="Arial" w:hAnsi="Arial" w:cs="Arial"/>
        </w:rPr>
      </w:pPr>
      <w:r w:rsidRPr="00DB0794">
        <w:rPr>
          <w:rFonts w:ascii="Arial" w:hAnsi="Arial" w:cs="Arial"/>
        </w:rPr>
        <w:t>Michel PEPE</w:t>
      </w:r>
      <w:r w:rsidR="00DB0794">
        <w:rPr>
          <w:rFonts w:ascii="Arial" w:hAnsi="Arial" w:cs="Arial"/>
        </w:rPr>
        <w:tab/>
      </w:r>
      <w:r w:rsidR="00DB0794">
        <w:rPr>
          <w:rFonts w:ascii="Arial" w:hAnsi="Arial" w:cs="Arial"/>
        </w:rPr>
        <w:tab/>
      </w:r>
      <w:r w:rsidR="00DB0794">
        <w:rPr>
          <w:rFonts w:ascii="Arial" w:hAnsi="Arial" w:cs="Arial"/>
        </w:rPr>
        <w:tab/>
      </w:r>
      <w:r w:rsidR="00DB0794">
        <w:rPr>
          <w:rFonts w:ascii="Arial" w:hAnsi="Arial" w:cs="Arial"/>
        </w:rPr>
        <w:tab/>
      </w:r>
      <w:r w:rsidRPr="00DB0794">
        <w:rPr>
          <w:rFonts w:ascii="Arial" w:hAnsi="Arial" w:cs="Arial"/>
        </w:rPr>
        <w:t>Gaël MARANDIN</w:t>
      </w:r>
    </w:p>
    <w:p w14:paraId="516B4C17" w14:textId="5982803C"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Ludovic MIROUDOT</w:t>
      </w:r>
      <w:r w:rsidR="00DB0794" w:rsidRPr="00436BE3">
        <w:rPr>
          <w:rFonts w:ascii="Arial" w:hAnsi="Arial" w:cs="Arial"/>
        </w:rPr>
        <w:t xml:space="preserve"> </w:t>
      </w:r>
      <w:r w:rsidR="00DB0794" w:rsidRPr="00436BE3">
        <w:rPr>
          <w:rFonts w:ascii="Arial" w:hAnsi="Arial" w:cs="Arial"/>
        </w:rPr>
        <w:tab/>
      </w:r>
      <w:r w:rsidR="00DB0794" w:rsidRPr="00436BE3">
        <w:rPr>
          <w:rFonts w:ascii="Arial" w:hAnsi="Arial" w:cs="Arial"/>
        </w:rPr>
        <w:tab/>
      </w:r>
      <w:r w:rsidR="00436BE3">
        <w:rPr>
          <w:rFonts w:ascii="Arial" w:hAnsi="Arial" w:cs="Arial"/>
        </w:rPr>
        <w:tab/>
      </w:r>
      <w:r w:rsidRPr="00436BE3">
        <w:rPr>
          <w:rFonts w:ascii="Arial" w:hAnsi="Arial" w:cs="Arial"/>
        </w:rPr>
        <w:t>Jean</w:t>
      </w:r>
      <w:r w:rsidR="004668C7" w:rsidRPr="00436BE3">
        <w:rPr>
          <w:rFonts w:ascii="Arial" w:hAnsi="Arial" w:cs="Arial"/>
        </w:rPr>
        <w:t>-</w:t>
      </w:r>
      <w:r w:rsidRPr="00436BE3">
        <w:rPr>
          <w:rFonts w:ascii="Arial" w:hAnsi="Arial" w:cs="Arial"/>
        </w:rPr>
        <w:t>Bernard THERY</w:t>
      </w:r>
      <w:r w:rsidR="00DB0794" w:rsidRPr="00436BE3">
        <w:rPr>
          <w:rFonts w:ascii="Arial" w:hAnsi="Arial" w:cs="Arial"/>
        </w:rPr>
        <w:t xml:space="preserve"> </w:t>
      </w:r>
      <w:r w:rsidR="00DB0794" w:rsidRPr="00436BE3">
        <w:rPr>
          <w:rFonts w:ascii="Arial" w:hAnsi="Arial" w:cs="Arial"/>
        </w:rPr>
        <w:tab/>
      </w:r>
      <w:r w:rsidR="00DB0794" w:rsidRPr="00436BE3">
        <w:rPr>
          <w:rFonts w:ascii="Arial" w:hAnsi="Arial" w:cs="Arial"/>
        </w:rPr>
        <w:tab/>
      </w:r>
    </w:p>
    <w:p w14:paraId="33FE93B3" w14:textId="4CF051D2"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Claude JACQUEMIN VERGUET</w:t>
      </w:r>
      <w:r w:rsidR="00436BE3">
        <w:rPr>
          <w:rFonts w:ascii="Arial" w:hAnsi="Arial" w:cs="Arial"/>
        </w:rPr>
        <w:tab/>
      </w:r>
      <w:r w:rsidRPr="00436BE3">
        <w:rPr>
          <w:rFonts w:ascii="Arial" w:hAnsi="Arial" w:cs="Arial"/>
        </w:rPr>
        <w:t>Clément PONCELET</w:t>
      </w:r>
    </w:p>
    <w:p w14:paraId="4BF2DB11" w14:textId="492518BB"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Roland BOURGEOIS</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Xavier BOIR</w:t>
      </w:r>
      <w:r w:rsidR="00345782">
        <w:rPr>
          <w:rFonts w:ascii="Arial" w:hAnsi="Arial" w:cs="Arial"/>
        </w:rPr>
        <w:t>E</w:t>
      </w:r>
      <w:r w:rsidRPr="00436BE3">
        <w:rPr>
          <w:rFonts w:ascii="Arial" w:hAnsi="Arial" w:cs="Arial"/>
        </w:rPr>
        <w:t>AU</w:t>
      </w:r>
    </w:p>
    <w:p w14:paraId="7A9854F3" w14:textId="77777777" w:rsid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Géraldine TISSOT TRULLARD</w:t>
      </w:r>
      <w:r w:rsidR="00436BE3">
        <w:rPr>
          <w:rFonts w:ascii="Arial" w:hAnsi="Arial" w:cs="Arial"/>
        </w:rPr>
        <w:tab/>
      </w:r>
      <w:r w:rsidRPr="00436BE3">
        <w:rPr>
          <w:rFonts w:ascii="Arial" w:hAnsi="Arial" w:cs="Arial"/>
        </w:rPr>
        <w:t>Patricia TODESCHINI</w:t>
      </w:r>
      <w:r w:rsidR="00DB0794" w:rsidRPr="00436BE3">
        <w:rPr>
          <w:rFonts w:ascii="Arial" w:hAnsi="Arial" w:cs="Arial"/>
        </w:rPr>
        <w:t xml:space="preserve"> </w:t>
      </w:r>
    </w:p>
    <w:p w14:paraId="7F15E014" w14:textId="77777777" w:rsidR="00436BE3" w:rsidRDefault="00DB0794" w:rsidP="004A4355">
      <w:pPr>
        <w:pStyle w:val="Paragraphedeliste"/>
        <w:numPr>
          <w:ilvl w:val="1"/>
          <w:numId w:val="12"/>
        </w:numPr>
        <w:spacing w:line="240" w:lineRule="auto"/>
        <w:jc w:val="both"/>
        <w:rPr>
          <w:rFonts w:ascii="Arial" w:hAnsi="Arial" w:cs="Arial"/>
        </w:rPr>
      </w:pPr>
      <w:r w:rsidRPr="00436BE3">
        <w:rPr>
          <w:rFonts w:ascii="Arial" w:hAnsi="Arial" w:cs="Arial"/>
        </w:rPr>
        <w:t>Jérôme MAIROT</w:t>
      </w:r>
      <w:r w:rsidR="00436BE3">
        <w:rPr>
          <w:rFonts w:ascii="Arial" w:hAnsi="Arial" w:cs="Arial"/>
        </w:rPr>
        <w:tab/>
      </w:r>
      <w:r w:rsidR="00436BE3">
        <w:rPr>
          <w:rFonts w:ascii="Arial" w:hAnsi="Arial" w:cs="Arial"/>
        </w:rPr>
        <w:tab/>
      </w:r>
      <w:r w:rsidR="00436BE3">
        <w:rPr>
          <w:rFonts w:ascii="Arial" w:hAnsi="Arial" w:cs="Arial"/>
        </w:rPr>
        <w:tab/>
      </w:r>
      <w:r w:rsidR="00A45251" w:rsidRPr="00436BE3">
        <w:rPr>
          <w:rFonts w:ascii="Arial" w:hAnsi="Arial" w:cs="Arial"/>
        </w:rPr>
        <w:t>Jean</w:t>
      </w:r>
      <w:r w:rsidR="004668C7" w:rsidRPr="00436BE3">
        <w:rPr>
          <w:rFonts w:ascii="Arial" w:hAnsi="Arial" w:cs="Arial"/>
        </w:rPr>
        <w:t>-</w:t>
      </w:r>
      <w:r w:rsidR="00A45251" w:rsidRPr="00436BE3">
        <w:rPr>
          <w:rFonts w:ascii="Arial" w:hAnsi="Arial" w:cs="Arial"/>
        </w:rPr>
        <w:t>Luc MERCIER</w:t>
      </w:r>
      <w:r w:rsidRPr="00436BE3">
        <w:rPr>
          <w:rFonts w:ascii="Arial" w:hAnsi="Arial" w:cs="Arial"/>
        </w:rPr>
        <w:t xml:space="preserve"> </w:t>
      </w:r>
    </w:p>
    <w:p w14:paraId="29265A13" w14:textId="6C2914F5" w:rsidR="00A45251" w:rsidRPr="00436BE3" w:rsidRDefault="00DB0794" w:rsidP="004A4355">
      <w:pPr>
        <w:pStyle w:val="Paragraphedeliste"/>
        <w:numPr>
          <w:ilvl w:val="1"/>
          <w:numId w:val="12"/>
        </w:numPr>
        <w:spacing w:line="240" w:lineRule="auto"/>
        <w:jc w:val="both"/>
        <w:rPr>
          <w:rFonts w:ascii="Arial" w:hAnsi="Arial" w:cs="Arial"/>
        </w:rPr>
      </w:pPr>
      <w:r w:rsidRPr="00436BE3">
        <w:rPr>
          <w:rFonts w:ascii="Arial" w:hAnsi="Arial" w:cs="Arial"/>
        </w:rPr>
        <w:t>Lucie JURCEVIC</w:t>
      </w:r>
    </w:p>
    <w:p w14:paraId="1DFC8A70" w14:textId="77777777" w:rsidR="005F1692" w:rsidRDefault="005F1692" w:rsidP="005F1692">
      <w:pPr>
        <w:pStyle w:val="Paragraphedeliste"/>
        <w:spacing w:line="240" w:lineRule="auto"/>
        <w:ind w:left="1440"/>
        <w:jc w:val="both"/>
        <w:rPr>
          <w:rFonts w:ascii="Arial" w:hAnsi="Arial" w:cs="Arial"/>
        </w:rPr>
      </w:pPr>
    </w:p>
    <w:p w14:paraId="1D87B491" w14:textId="77777777" w:rsidR="00F2565D" w:rsidRPr="00616BFB" w:rsidRDefault="00F2565D" w:rsidP="00F2565D">
      <w:pPr>
        <w:pStyle w:val="Paragraphedeliste"/>
        <w:spacing w:line="240" w:lineRule="auto"/>
        <w:ind w:left="1440"/>
        <w:jc w:val="both"/>
        <w:rPr>
          <w:rFonts w:ascii="Arial" w:hAnsi="Arial" w:cs="Arial"/>
        </w:rPr>
      </w:pPr>
    </w:p>
    <w:p w14:paraId="7A26D5BF" w14:textId="77777777" w:rsidR="00F2565D" w:rsidRPr="005B1FEF" w:rsidRDefault="00F2565D" w:rsidP="00F2565D">
      <w:pPr>
        <w:pStyle w:val="Paragraphedeliste"/>
        <w:numPr>
          <w:ilvl w:val="0"/>
          <w:numId w:val="12"/>
        </w:numPr>
        <w:spacing w:line="240" w:lineRule="auto"/>
        <w:jc w:val="both"/>
        <w:rPr>
          <w:rFonts w:ascii="Arial" w:hAnsi="Arial" w:cs="Arial"/>
          <w:u w:val="single"/>
        </w:rPr>
      </w:pPr>
      <w:r w:rsidRPr="005B1FEF">
        <w:rPr>
          <w:rFonts w:ascii="Arial" w:hAnsi="Arial" w:cs="Arial"/>
          <w:u w:val="single"/>
        </w:rPr>
        <w:t>Culture  –  Pôle Associatif  –  Communication</w:t>
      </w:r>
    </w:p>
    <w:p w14:paraId="3EE2EDA2" w14:textId="77777777" w:rsidR="00F2565D" w:rsidRPr="00A45251" w:rsidRDefault="00F2565D" w:rsidP="00F2565D">
      <w:pPr>
        <w:pStyle w:val="Paragraphedeliste"/>
        <w:numPr>
          <w:ilvl w:val="1"/>
          <w:numId w:val="12"/>
        </w:numPr>
        <w:spacing w:line="240" w:lineRule="auto"/>
        <w:jc w:val="both"/>
        <w:rPr>
          <w:rFonts w:ascii="Arial" w:hAnsi="Arial" w:cs="Arial"/>
          <w:b/>
          <w:bCs/>
        </w:rPr>
      </w:pPr>
      <w:r w:rsidRPr="00A45251">
        <w:rPr>
          <w:rFonts w:ascii="Arial" w:hAnsi="Arial" w:cs="Arial"/>
          <w:b/>
          <w:bCs/>
        </w:rPr>
        <w:t>Brigitte PRETRE</w:t>
      </w:r>
    </w:p>
    <w:p w14:paraId="359797D6" w14:textId="322F78C7" w:rsidR="00F2565D" w:rsidRPr="00436BE3" w:rsidRDefault="00F2565D" w:rsidP="004A4355">
      <w:pPr>
        <w:pStyle w:val="Paragraphedeliste"/>
        <w:numPr>
          <w:ilvl w:val="1"/>
          <w:numId w:val="12"/>
        </w:numPr>
        <w:spacing w:line="240" w:lineRule="auto"/>
        <w:jc w:val="both"/>
        <w:rPr>
          <w:rFonts w:ascii="Arial" w:hAnsi="Arial" w:cs="Arial"/>
        </w:rPr>
      </w:pPr>
      <w:r w:rsidRPr="00436BE3">
        <w:rPr>
          <w:rFonts w:ascii="Arial" w:hAnsi="Arial" w:cs="Arial"/>
        </w:rPr>
        <w:t>Géraldine TISSOT TRULLARD</w:t>
      </w:r>
      <w:r w:rsidR="00436BE3">
        <w:rPr>
          <w:rFonts w:ascii="Arial" w:hAnsi="Arial" w:cs="Arial"/>
        </w:rPr>
        <w:tab/>
      </w:r>
      <w:r w:rsidRPr="00436BE3">
        <w:rPr>
          <w:rFonts w:ascii="Arial" w:hAnsi="Arial" w:cs="Arial"/>
        </w:rPr>
        <w:t>Sandrine BOILLOT</w:t>
      </w:r>
    </w:p>
    <w:p w14:paraId="4CE85306" w14:textId="2519BD0F" w:rsidR="00F2565D" w:rsidRDefault="00F2565D" w:rsidP="004A4355">
      <w:pPr>
        <w:pStyle w:val="Paragraphedeliste"/>
        <w:numPr>
          <w:ilvl w:val="1"/>
          <w:numId w:val="12"/>
        </w:numPr>
        <w:spacing w:line="240" w:lineRule="auto"/>
        <w:jc w:val="both"/>
        <w:rPr>
          <w:rFonts w:ascii="Arial" w:hAnsi="Arial" w:cs="Arial"/>
        </w:rPr>
      </w:pPr>
      <w:r w:rsidRPr="00436BE3">
        <w:rPr>
          <w:rFonts w:ascii="Arial" w:hAnsi="Arial" w:cs="Arial"/>
        </w:rPr>
        <w:t>Angélique CHOUFFE</w:t>
      </w:r>
      <w:r w:rsidR="00436BE3">
        <w:rPr>
          <w:rFonts w:ascii="Arial" w:hAnsi="Arial" w:cs="Arial"/>
        </w:rPr>
        <w:tab/>
      </w:r>
      <w:r w:rsidR="00436BE3">
        <w:rPr>
          <w:rFonts w:ascii="Arial" w:hAnsi="Arial" w:cs="Arial"/>
        </w:rPr>
        <w:tab/>
      </w:r>
      <w:r w:rsidRPr="00436BE3">
        <w:rPr>
          <w:rFonts w:ascii="Arial" w:hAnsi="Arial" w:cs="Arial"/>
        </w:rPr>
        <w:t>Jean-Yves BOUVERET</w:t>
      </w:r>
    </w:p>
    <w:p w14:paraId="6776C1D6" w14:textId="77777777" w:rsidR="00436BE3" w:rsidRPr="00436BE3" w:rsidRDefault="00436BE3" w:rsidP="00436BE3">
      <w:pPr>
        <w:pStyle w:val="Paragraphedeliste"/>
        <w:spacing w:line="240" w:lineRule="auto"/>
        <w:ind w:left="1440"/>
        <w:jc w:val="both"/>
        <w:rPr>
          <w:rFonts w:ascii="Arial" w:hAnsi="Arial" w:cs="Arial"/>
        </w:rPr>
      </w:pPr>
    </w:p>
    <w:p w14:paraId="7996F44D" w14:textId="77777777" w:rsidR="00A45251" w:rsidRPr="00616BFB" w:rsidRDefault="00A45251" w:rsidP="00A45251">
      <w:pPr>
        <w:pStyle w:val="Paragraphedeliste"/>
        <w:spacing w:line="240" w:lineRule="auto"/>
        <w:ind w:left="1440"/>
        <w:jc w:val="both"/>
        <w:rPr>
          <w:rFonts w:ascii="Arial" w:hAnsi="Arial" w:cs="Arial"/>
        </w:rPr>
      </w:pPr>
    </w:p>
    <w:p w14:paraId="6D7CF825" w14:textId="77777777" w:rsidR="00A45251" w:rsidRPr="005B1FEF" w:rsidRDefault="00A45251" w:rsidP="00A45251">
      <w:pPr>
        <w:pStyle w:val="Paragraphedeliste"/>
        <w:numPr>
          <w:ilvl w:val="0"/>
          <w:numId w:val="12"/>
        </w:numPr>
        <w:spacing w:line="240" w:lineRule="auto"/>
        <w:jc w:val="both"/>
        <w:rPr>
          <w:rFonts w:ascii="Arial" w:hAnsi="Arial" w:cs="Arial"/>
          <w:u w:val="single"/>
        </w:rPr>
      </w:pPr>
      <w:r w:rsidRPr="005B1FEF">
        <w:rPr>
          <w:rFonts w:ascii="Arial" w:hAnsi="Arial" w:cs="Arial"/>
          <w:u w:val="single"/>
        </w:rPr>
        <w:t>Economie  –  Agriculture  –  Zones d’activités</w:t>
      </w:r>
    </w:p>
    <w:p w14:paraId="6E4892C9" w14:textId="77777777" w:rsidR="00A45251" w:rsidRPr="00A45251" w:rsidRDefault="00A45251" w:rsidP="00A45251">
      <w:pPr>
        <w:pStyle w:val="Paragraphedeliste"/>
        <w:numPr>
          <w:ilvl w:val="1"/>
          <w:numId w:val="12"/>
        </w:numPr>
        <w:spacing w:line="240" w:lineRule="auto"/>
        <w:jc w:val="both"/>
        <w:rPr>
          <w:rFonts w:ascii="Arial" w:hAnsi="Arial" w:cs="Arial"/>
          <w:b/>
          <w:bCs/>
        </w:rPr>
      </w:pPr>
      <w:r w:rsidRPr="00A45251">
        <w:rPr>
          <w:rFonts w:ascii="Arial" w:hAnsi="Arial" w:cs="Arial"/>
          <w:b/>
          <w:bCs/>
        </w:rPr>
        <w:t>Didier MINNITI</w:t>
      </w:r>
    </w:p>
    <w:p w14:paraId="74A0752E" w14:textId="32B28C8B"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Jean</w:t>
      </w:r>
      <w:r w:rsidR="004668C7" w:rsidRPr="00436BE3">
        <w:rPr>
          <w:rFonts w:ascii="Arial" w:hAnsi="Arial" w:cs="Arial"/>
        </w:rPr>
        <w:t>-</w:t>
      </w:r>
      <w:r w:rsidRPr="00436BE3">
        <w:rPr>
          <w:rFonts w:ascii="Arial" w:hAnsi="Arial" w:cs="Arial"/>
        </w:rPr>
        <w:t>Baptiste GALLIOT</w:t>
      </w:r>
      <w:r w:rsidR="00436BE3">
        <w:rPr>
          <w:rFonts w:ascii="Arial" w:hAnsi="Arial" w:cs="Arial"/>
        </w:rPr>
        <w:tab/>
      </w:r>
      <w:r w:rsidR="00436BE3">
        <w:rPr>
          <w:rFonts w:ascii="Arial" w:hAnsi="Arial" w:cs="Arial"/>
        </w:rPr>
        <w:tab/>
      </w:r>
      <w:r w:rsidRPr="00436BE3">
        <w:rPr>
          <w:rFonts w:ascii="Arial" w:hAnsi="Arial" w:cs="Arial"/>
        </w:rPr>
        <w:t>Jean</w:t>
      </w:r>
      <w:r w:rsidR="004668C7" w:rsidRPr="00436BE3">
        <w:rPr>
          <w:rFonts w:ascii="Arial" w:hAnsi="Arial" w:cs="Arial"/>
        </w:rPr>
        <w:t>-</w:t>
      </w:r>
      <w:r w:rsidRPr="00436BE3">
        <w:rPr>
          <w:rFonts w:ascii="Arial" w:hAnsi="Arial" w:cs="Arial"/>
        </w:rPr>
        <w:t xml:space="preserve">Marie POURCELOT </w:t>
      </w:r>
    </w:p>
    <w:p w14:paraId="396D8A72" w14:textId="32038AD1"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Gaël MARANDIN</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Louis POIX</w:t>
      </w:r>
    </w:p>
    <w:p w14:paraId="4F1501A9" w14:textId="37EDC94C"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Sylvie BERTHET</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Ludovic MIROUDOT</w:t>
      </w:r>
    </w:p>
    <w:p w14:paraId="73ED8B81" w14:textId="38503470" w:rsidR="00A45251" w:rsidRDefault="00A45251" w:rsidP="00F2565D">
      <w:pPr>
        <w:pStyle w:val="Paragraphedeliste"/>
        <w:numPr>
          <w:ilvl w:val="1"/>
          <w:numId w:val="12"/>
        </w:numPr>
        <w:spacing w:after="0" w:line="240" w:lineRule="auto"/>
        <w:ind w:left="1434" w:hanging="357"/>
        <w:jc w:val="both"/>
        <w:rPr>
          <w:rFonts w:ascii="Arial" w:hAnsi="Arial" w:cs="Arial"/>
        </w:rPr>
      </w:pPr>
      <w:r>
        <w:rPr>
          <w:rFonts w:ascii="Arial" w:hAnsi="Arial" w:cs="Arial"/>
        </w:rPr>
        <w:t>Claude JACQUEMIN VERGUET</w:t>
      </w:r>
    </w:p>
    <w:p w14:paraId="77F88D44" w14:textId="77777777" w:rsidR="00436BE3" w:rsidRDefault="00436BE3" w:rsidP="00436BE3">
      <w:pPr>
        <w:pStyle w:val="Paragraphedeliste"/>
        <w:spacing w:after="0" w:line="240" w:lineRule="auto"/>
        <w:ind w:left="1434"/>
        <w:jc w:val="both"/>
        <w:rPr>
          <w:rFonts w:ascii="Arial" w:hAnsi="Arial" w:cs="Arial"/>
        </w:rPr>
      </w:pPr>
    </w:p>
    <w:p w14:paraId="47396EFA" w14:textId="77777777" w:rsidR="005F1692" w:rsidRDefault="005F1692" w:rsidP="005F1692">
      <w:pPr>
        <w:pStyle w:val="Paragraphedeliste"/>
        <w:spacing w:after="0" w:line="240" w:lineRule="auto"/>
        <w:ind w:left="1434"/>
        <w:jc w:val="both"/>
        <w:rPr>
          <w:rFonts w:ascii="Arial" w:hAnsi="Arial" w:cs="Arial"/>
        </w:rPr>
      </w:pPr>
    </w:p>
    <w:p w14:paraId="5BD56A33" w14:textId="77777777" w:rsidR="00A45251" w:rsidRPr="005B1FEF" w:rsidRDefault="00A45251" w:rsidP="00A45251">
      <w:pPr>
        <w:pStyle w:val="Paragraphedeliste"/>
        <w:numPr>
          <w:ilvl w:val="0"/>
          <w:numId w:val="12"/>
        </w:numPr>
        <w:spacing w:line="240" w:lineRule="auto"/>
        <w:jc w:val="both"/>
        <w:rPr>
          <w:rFonts w:ascii="Arial" w:hAnsi="Arial" w:cs="Arial"/>
          <w:u w:val="single"/>
        </w:rPr>
      </w:pPr>
      <w:r w:rsidRPr="005B1FEF">
        <w:rPr>
          <w:rFonts w:ascii="Arial" w:hAnsi="Arial" w:cs="Arial"/>
          <w:u w:val="single"/>
        </w:rPr>
        <w:t>Ecoles, jeunesse</w:t>
      </w:r>
    </w:p>
    <w:p w14:paraId="2558022B" w14:textId="77777777" w:rsidR="00A45251" w:rsidRPr="00A45251" w:rsidRDefault="00A45251" w:rsidP="00A45251">
      <w:pPr>
        <w:pStyle w:val="Paragraphedeliste"/>
        <w:numPr>
          <w:ilvl w:val="1"/>
          <w:numId w:val="12"/>
        </w:numPr>
        <w:spacing w:line="240" w:lineRule="auto"/>
        <w:jc w:val="both"/>
        <w:rPr>
          <w:rFonts w:ascii="Arial" w:hAnsi="Arial" w:cs="Arial"/>
          <w:b/>
          <w:bCs/>
        </w:rPr>
      </w:pPr>
      <w:r w:rsidRPr="00A45251">
        <w:rPr>
          <w:rFonts w:ascii="Arial" w:hAnsi="Arial" w:cs="Arial"/>
          <w:b/>
          <w:bCs/>
        </w:rPr>
        <w:t>Dominique BONNET</w:t>
      </w:r>
    </w:p>
    <w:p w14:paraId="12EE2A0F" w14:textId="39BCF06B"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Elisabeth GREUSARD</w:t>
      </w:r>
      <w:r w:rsidR="00436BE3">
        <w:rPr>
          <w:rFonts w:ascii="Arial" w:hAnsi="Arial" w:cs="Arial"/>
        </w:rPr>
        <w:tab/>
      </w:r>
      <w:r w:rsidR="00436BE3">
        <w:rPr>
          <w:rFonts w:ascii="Arial" w:hAnsi="Arial" w:cs="Arial"/>
        </w:rPr>
        <w:tab/>
      </w:r>
      <w:r w:rsidRPr="00436BE3">
        <w:rPr>
          <w:rFonts w:ascii="Arial" w:hAnsi="Arial" w:cs="Arial"/>
        </w:rPr>
        <w:t>Jérôme MAIROT</w:t>
      </w:r>
    </w:p>
    <w:p w14:paraId="2F269E4C" w14:textId="75E84105"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Xavier BOIR</w:t>
      </w:r>
      <w:r w:rsidR="00345782">
        <w:rPr>
          <w:rFonts w:ascii="Arial" w:hAnsi="Arial" w:cs="Arial"/>
        </w:rPr>
        <w:t>E</w:t>
      </w:r>
      <w:r w:rsidRPr="00436BE3">
        <w:rPr>
          <w:rFonts w:ascii="Arial" w:hAnsi="Arial" w:cs="Arial"/>
        </w:rPr>
        <w:t>AU</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Aurélie WALTZER</w:t>
      </w:r>
    </w:p>
    <w:p w14:paraId="3A78CBE2" w14:textId="05E218C8" w:rsidR="005F1692"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Marie</w:t>
      </w:r>
      <w:r w:rsidR="004668C7" w:rsidRPr="00436BE3">
        <w:rPr>
          <w:rFonts w:ascii="Arial" w:hAnsi="Arial" w:cs="Arial"/>
        </w:rPr>
        <w:t>-</w:t>
      </w:r>
      <w:r w:rsidRPr="00436BE3">
        <w:rPr>
          <w:rFonts w:ascii="Arial" w:hAnsi="Arial" w:cs="Arial"/>
        </w:rPr>
        <w:t>Hélène TRIMAILLE</w:t>
      </w:r>
      <w:r w:rsidR="00436BE3">
        <w:rPr>
          <w:rFonts w:ascii="Arial" w:hAnsi="Arial" w:cs="Arial"/>
        </w:rPr>
        <w:tab/>
      </w:r>
      <w:r w:rsidR="00436BE3">
        <w:rPr>
          <w:rFonts w:ascii="Arial" w:hAnsi="Arial" w:cs="Arial"/>
        </w:rPr>
        <w:tab/>
      </w:r>
      <w:r w:rsidRPr="00436BE3">
        <w:rPr>
          <w:rFonts w:ascii="Arial" w:hAnsi="Arial" w:cs="Arial"/>
        </w:rPr>
        <w:t>Jean Bernard THERY</w:t>
      </w:r>
    </w:p>
    <w:p w14:paraId="7618BAA2" w14:textId="2E867E62" w:rsidR="00A45251" w:rsidRDefault="00A45251" w:rsidP="004A4355">
      <w:pPr>
        <w:pStyle w:val="Paragraphedeliste"/>
        <w:numPr>
          <w:ilvl w:val="1"/>
          <w:numId w:val="12"/>
        </w:numPr>
        <w:spacing w:after="120" w:line="240" w:lineRule="auto"/>
        <w:jc w:val="both"/>
        <w:rPr>
          <w:rFonts w:ascii="Arial" w:hAnsi="Arial" w:cs="Arial"/>
        </w:rPr>
      </w:pPr>
      <w:r w:rsidRPr="00436BE3">
        <w:rPr>
          <w:rFonts w:ascii="Arial" w:hAnsi="Arial" w:cs="Arial"/>
        </w:rPr>
        <w:t>Sandrine BOILLOT</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Brigitte PRETRE</w:t>
      </w:r>
    </w:p>
    <w:p w14:paraId="78AB50DC" w14:textId="77777777" w:rsidR="00436BE3" w:rsidRPr="00436BE3" w:rsidRDefault="00436BE3" w:rsidP="00436BE3">
      <w:pPr>
        <w:pStyle w:val="Paragraphedeliste"/>
        <w:spacing w:after="120" w:line="240" w:lineRule="auto"/>
        <w:ind w:left="1440"/>
        <w:jc w:val="both"/>
        <w:rPr>
          <w:rFonts w:ascii="Arial" w:hAnsi="Arial" w:cs="Arial"/>
        </w:rPr>
      </w:pPr>
    </w:p>
    <w:p w14:paraId="7211E9E3" w14:textId="77777777" w:rsidR="00DB0794" w:rsidRDefault="00DB0794" w:rsidP="00DB0794">
      <w:pPr>
        <w:pStyle w:val="Paragraphedeliste"/>
        <w:spacing w:after="120" w:line="240" w:lineRule="auto"/>
        <w:ind w:left="1440"/>
        <w:jc w:val="both"/>
        <w:rPr>
          <w:rFonts w:ascii="Arial" w:hAnsi="Arial" w:cs="Arial"/>
        </w:rPr>
      </w:pPr>
    </w:p>
    <w:p w14:paraId="3E47BDA2" w14:textId="77777777" w:rsidR="00A45251" w:rsidRPr="005B1FEF" w:rsidRDefault="00A45251" w:rsidP="000D40C8">
      <w:pPr>
        <w:pStyle w:val="Paragraphedeliste"/>
        <w:numPr>
          <w:ilvl w:val="0"/>
          <w:numId w:val="12"/>
        </w:numPr>
        <w:spacing w:after="120" w:line="240" w:lineRule="auto"/>
        <w:jc w:val="both"/>
        <w:rPr>
          <w:rFonts w:ascii="Arial" w:hAnsi="Arial" w:cs="Arial"/>
          <w:u w:val="single"/>
        </w:rPr>
      </w:pPr>
      <w:r w:rsidRPr="005B1FEF">
        <w:rPr>
          <w:rFonts w:ascii="Arial" w:hAnsi="Arial" w:cs="Arial"/>
          <w:u w:val="single"/>
        </w:rPr>
        <w:t xml:space="preserve">Déchets </w:t>
      </w:r>
    </w:p>
    <w:p w14:paraId="6142C21F" w14:textId="77777777" w:rsidR="00A45251" w:rsidRPr="00A45251" w:rsidRDefault="00A45251" w:rsidP="00A45251">
      <w:pPr>
        <w:pStyle w:val="Paragraphedeliste"/>
        <w:numPr>
          <w:ilvl w:val="1"/>
          <w:numId w:val="12"/>
        </w:numPr>
        <w:spacing w:line="240" w:lineRule="auto"/>
        <w:jc w:val="both"/>
        <w:rPr>
          <w:rFonts w:ascii="Arial" w:hAnsi="Arial" w:cs="Arial"/>
          <w:b/>
          <w:bCs/>
        </w:rPr>
      </w:pPr>
      <w:r w:rsidRPr="00A45251">
        <w:rPr>
          <w:rFonts w:ascii="Arial" w:hAnsi="Arial" w:cs="Arial"/>
          <w:b/>
          <w:bCs/>
        </w:rPr>
        <w:t>Claude GINDRE</w:t>
      </w:r>
    </w:p>
    <w:p w14:paraId="7073CEE3" w14:textId="392218FF"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Jeannine ROBBE</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Ludovic MIROUDOT</w:t>
      </w:r>
    </w:p>
    <w:p w14:paraId="702C3701" w14:textId="6C25B212"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Sylvie BERTHET</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Jean</w:t>
      </w:r>
      <w:r w:rsidR="004668C7" w:rsidRPr="00436BE3">
        <w:rPr>
          <w:rFonts w:ascii="Arial" w:hAnsi="Arial" w:cs="Arial"/>
        </w:rPr>
        <w:t>-</w:t>
      </w:r>
      <w:r w:rsidRPr="00436BE3">
        <w:rPr>
          <w:rFonts w:ascii="Arial" w:hAnsi="Arial" w:cs="Arial"/>
        </w:rPr>
        <w:t>Lu</w:t>
      </w:r>
      <w:r w:rsidR="004668C7" w:rsidRPr="00436BE3">
        <w:rPr>
          <w:rFonts w:ascii="Arial" w:hAnsi="Arial" w:cs="Arial"/>
        </w:rPr>
        <w:t>c</w:t>
      </w:r>
      <w:r w:rsidRPr="00436BE3">
        <w:rPr>
          <w:rFonts w:ascii="Arial" w:hAnsi="Arial" w:cs="Arial"/>
        </w:rPr>
        <w:t xml:space="preserve"> BARNOUX</w:t>
      </w:r>
    </w:p>
    <w:p w14:paraId="234424F9" w14:textId="7D2D5FA9" w:rsidR="00A45251"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Sylvain FIEVET</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Florence SCHIAVON</w:t>
      </w:r>
    </w:p>
    <w:p w14:paraId="42376B98" w14:textId="77777777" w:rsidR="00436BE3" w:rsidRPr="00436BE3" w:rsidRDefault="00436BE3" w:rsidP="00436BE3">
      <w:pPr>
        <w:pStyle w:val="Paragraphedeliste"/>
        <w:spacing w:line="240" w:lineRule="auto"/>
        <w:ind w:left="1440"/>
        <w:jc w:val="both"/>
        <w:rPr>
          <w:rFonts w:ascii="Arial" w:hAnsi="Arial" w:cs="Arial"/>
        </w:rPr>
      </w:pPr>
    </w:p>
    <w:p w14:paraId="15C80D66" w14:textId="77777777" w:rsidR="005F1692" w:rsidRDefault="005F1692" w:rsidP="005F1692">
      <w:pPr>
        <w:pStyle w:val="Paragraphedeliste"/>
        <w:spacing w:line="240" w:lineRule="auto"/>
        <w:ind w:left="1440"/>
        <w:jc w:val="both"/>
        <w:rPr>
          <w:rFonts w:ascii="Arial" w:hAnsi="Arial" w:cs="Arial"/>
        </w:rPr>
      </w:pPr>
    </w:p>
    <w:p w14:paraId="474BD62E" w14:textId="77777777" w:rsidR="00A45251" w:rsidRPr="005B1FEF" w:rsidRDefault="00A45251" w:rsidP="00A45251">
      <w:pPr>
        <w:pStyle w:val="Paragraphedeliste"/>
        <w:numPr>
          <w:ilvl w:val="0"/>
          <w:numId w:val="12"/>
        </w:numPr>
        <w:spacing w:line="240" w:lineRule="auto"/>
        <w:jc w:val="both"/>
        <w:rPr>
          <w:rFonts w:ascii="Arial" w:hAnsi="Arial" w:cs="Arial"/>
          <w:u w:val="single"/>
        </w:rPr>
      </w:pPr>
      <w:r w:rsidRPr="005B1FEF">
        <w:rPr>
          <w:rFonts w:ascii="Arial" w:hAnsi="Arial" w:cs="Arial"/>
          <w:u w:val="single"/>
        </w:rPr>
        <w:t>Nordique  –  VTT  –  pédestre</w:t>
      </w:r>
    </w:p>
    <w:p w14:paraId="4364894A" w14:textId="77777777" w:rsidR="00A45251" w:rsidRPr="00A45251" w:rsidRDefault="00A45251" w:rsidP="00A45251">
      <w:pPr>
        <w:pStyle w:val="Paragraphedeliste"/>
        <w:numPr>
          <w:ilvl w:val="1"/>
          <w:numId w:val="12"/>
        </w:numPr>
        <w:spacing w:line="240" w:lineRule="auto"/>
        <w:jc w:val="both"/>
        <w:rPr>
          <w:rFonts w:ascii="Arial" w:hAnsi="Arial" w:cs="Arial"/>
          <w:b/>
          <w:bCs/>
        </w:rPr>
      </w:pPr>
      <w:r w:rsidRPr="00A45251">
        <w:rPr>
          <w:rFonts w:ascii="Arial" w:hAnsi="Arial" w:cs="Arial"/>
          <w:b/>
          <w:bCs/>
        </w:rPr>
        <w:t>Eric PENZES</w:t>
      </w:r>
    </w:p>
    <w:p w14:paraId="58A3C1FE" w14:textId="02E227EB"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Roland BOURGEOIS</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Louis POIX</w:t>
      </w:r>
    </w:p>
    <w:p w14:paraId="0A69D48C" w14:textId="6256B6B2"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Jean</w:t>
      </w:r>
      <w:r w:rsidR="00A40793" w:rsidRPr="00436BE3">
        <w:rPr>
          <w:rFonts w:ascii="Arial" w:hAnsi="Arial" w:cs="Arial"/>
        </w:rPr>
        <w:t>-</w:t>
      </w:r>
      <w:r w:rsidRPr="00436BE3">
        <w:rPr>
          <w:rFonts w:ascii="Arial" w:hAnsi="Arial" w:cs="Arial"/>
        </w:rPr>
        <w:t>Baptiste GALLIOT</w:t>
      </w:r>
      <w:r w:rsidR="00436BE3">
        <w:rPr>
          <w:rFonts w:ascii="Arial" w:hAnsi="Arial" w:cs="Arial"/>
        </w:rPr>
        <w:tab/>
      </w:r>
      <w:r w:rsidR="00436BE3">
        <w:rPr>
          <w:rFonts w:ascii="Arial" w:hAnsi="Arial" w:cs="Arial"/>
        </w:rPr>
        <w:tab/>
      </w:r>
      <w:r w:rsidRPr="00436BE3">
        <w:rPr>
          <w:rFonts w:ascii="Arial" w:hAnsi="Arial" w:cs="Arial"/>
        </w:rPr>
        <w:t>Angélique CHOUFFE</w:t>
      </w:r>
    </w:p>
    <w:p w14:paraId="714F58B4" w14:textId="20876BA2"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Gaël MARANDIN</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Lucie JURCEVIC</w:t>
      </w:r>
    </w:p>
    <w:p w14:paraId="19EBF117" w14:textId="3503A3F3"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Michel PEPE</w:t>
      </w:r>
      <w:r w:rsidR="00436BE3">
        <w:rPr>
          <w:rFonts w:ascii="Arial" w:hAnsi="Arial" w:cs="Arial"/>
        </w:rPr>
        <w:tab/>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Clément PONCELET</w:t>
      </w:r>
    </w:p>
    <w:p w14:paraId="320E2C06" w14:textId="0B2B08AA" w:rsidR="00A45251"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Patricia TODESCHINI</w:t>
      </w:r>
      <w:r w:rsidR="00436BE3">
        <w:rPr>
          <w:rFonts w:ascii="Arial" w:hAnsi="Arial" w:cs="Arial"/>
        </w:rPr>
        <w:tab/>
      </w:r>
      <w:r w:rsidR="00436BE3">
        <w:rPr>
          <w:rFonts w:ascii="Arial" w:hAnsi="Arial" w:cs="Arial"/>
        </w:rPr>
        <w:tab/>
      </w:r>
      <w:r w:rsidRPr="00436BE3">
        <w:rPr>
          <w:rFonts w:ascii="Arial" w:hAnsi="Arial" w:cs="Arial"/>
        </w:rPr>
        <w:t>Michel SEGUIN</w:t>
      </w:r>
    </w:p>
    <w:p w14:paraId="64BBAA42" w14:textId="4B80B997" w:rsidR="00A45251" w:rsidRDefault="00A45251" w:rsidP="00A45251">
      <w:pPr>
        <w:pStyle w:val="Paragraphedeliste"/>
        <w:spacing w:line="240" w:lineRule="auto"/>
        <w:ind w:left="1440"/>
        <w:jc w:val="both"/>
        <w:rPr>
          <w:rFonts w:ascii="Arial" w:hAnsi="Arial" w:cs="Arial"/>
        </w:rPr>
      </w:pPr>
    </w:p>
    <w:p w14:paraId="0E7F9C24" w14:textId="19CA3FA3" w:rsidR="00A45251" w:rsidRDefault="00A45251" w:rsidP="00A45251">
      <w:pPr>
        <w:pStyle w:val="Paragraphedeliste"/>
        <w:numPr>
          <w:ilvl w:val="0"/>
          <w:numId w:val="12"/>
        </w:numPr>
        <w:spacing w:line="240" w:lineRule="auto"/>
        <w:jc w:val="both"/>
        <w:rPr>
          <w:rFonts w:ascii="Arial" w:hAnsi="Arial" w:cs="Arial"/>
          <w:u w:val="single"/>
        </w:rPr>
      </w:pPr>
      <w:r w:rsidRPr="005B1FEF">
        <w:rPr>
          <w:rFonts w:ascii="Arial" w:hAnsi="Arial" w:cs="Arial"/>
          <w:u w:val="single"/>
        </w:rPr>
        <w:t>Finances – Administration Générale</w:t>
      </w:r>
    </w:p>
    <w:p w14:paraId="5095D5B6" w14:textId="5880CF3F" w:rsidR="00A45251" w:rsidRPr="00A45251" w:rsidRDefault="00A45251" w:rsidP="00A45251">
      <w:pPr>
        <w:pStyle w:val="Paragraphedeliste"/>
        <w:numPr>
          <w:ilvl w:val="1"/>
          <w:numId w:val="12"/>
        </w:numPr>
        <w:spacing w:line="240" w:lineRule="auto"/>
        <w:jc w:val="both"/>
        <w:rPr>
          <w:rFonts w:ascii="Arial" w:hAnsi="Arial" w:cs="Arial"/>
          <w:b/>
          <w:bCs/>
        </w:rPr>
      </w:pPr>
      <w:r w:rsidRPr="00A45251">
        <w:rPr>
          <w:rFonts w:ascii="Arial" w:hAnsi="Arial" w:cs="Arial"/>
          <w:b/>
          <w:bCs/>
        </w:rPr>
        <w:t>Denis POIX</w:t>
      </w:r>
      <w:r w:rsidR="004668C7">
        <w:rPr>
          <w:rFonts w:ascii="Arial" w:hAnsi="Arial" w:cs="Arial"/>
          <w:b/>
          <w:bCs/>
        </w:rPr>
        <w:t>-</w:t>
      </w:r>
      <w:r w:rsidRPr="00A45251">
        <w:rPr>
          <w:rFonts w:ascii="Arial" w:hAnsi="Arial" w:cs="Arial"/>
          <w:b/>
          <w:bCs/>
        </w:rPr>
        <w:t>DAUDE</w:t>
      </w:r>
    </w:p>
    <w:p w14:paraId="3E776F54" w14:textId="6BED4A35"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Claudine BULLE LESCOFFIT</w:t>
      </w:r>
      <w:r w:rsidR="00436BE3">
        <w:rPr>
          <w:rFonts w:ascii="Arial" w:hAnsi="Arial" w:cs="Arial"/>
        </w:rPr>
        <w:tab/>
      </w:r>
      <w:r w:rsidRPr="00436BE3">
        <w:rPr>
          <w:rFonts w:ascii="Arial" w:hAnsi="Arial" w:cs="Arial"/>
        </w:rPr>
        <w:t>Didier HERNANDEZ</w:t>
      </w:r>
    </w:p>
    <w:p w14:paraId="434F9021" w14:textId="4115293E"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Jean</w:t>
      </w:r>
      <w:r w:rsidR="001F15D4" w:rsidRPr="00436BE3">
        <w:rPr>
          <w:rFonts w:ascii="Arial" w:hAnsi="Arial" w:cs="Arial"/>
        </w:rPr>
        <w:t>-</w:t>
      </w:r>
      <w:r w:rsidRPr="00436BE3">
        <w:rPr>
          <w:rFonts w:ascii="Arial" w:hAnsi="Arial" w:cs="Arial"/>
        </w:rPr>
        <w:t>Baptiste GALLIOT</w:t>
      </w:r>
      <w:r w:rsidR="00436BE3">
        <w:rPr>
          <w:rFonts w:ascii="Arial" w:hAnsi="Arial" w:cs="Arial"/>
        </w:rPr>
        <w:tab/>
      </w:r>
      <w:r w:rsidR="00436BE3">
        <w:rPr>
          <w:rFonts w:ascii="Arial" w:hAnsi="Arial" w:cs="Arial"/>
        </w:rPr>
        <w:tab/>
      </w:r>
      <w:r w:rsidRPr="00436BE3">
        <w:rPr>
          <w:rFonts w:ascii="Arial" w:hAnsi="Arial" w:cs="Arial"/>
        </w:rPr>
        <w:t>Sandrine BOILLOT</w:t>
      </w:r>
    </w:p>
    <w:p w14:paraId="197C7D7C" w14:textId="432C0790"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lastRenderedPageBreak/>
        <w:t>Michel FAIVRE</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Sylvie BERTHET</w:t>
      </w:r>
    </w:p>
    <w:p w14:paraId="57E6CE72" w14:textId="77777777" w:rsidR="00A45251" w:rsidRDefault="00A45251" w:rsidP="00A45251">
      <w:pPr>
        <w:pStyle w:val="Paragraphedeliste"/>
        <w:numPr>
          <w:ilvl w:val="1"/>
          <w:numId w:val="12"/>
        </w:numPr>
        <w:spacing w:line="240" w:lineRule="auto"/>
        <w:jc w:val="both"/>
        <w:rPr>
          <w:rFonts w:ascii="Arial" w:hAnsi="Arial" w:cs="Arial"/>
        </w:rPr>
      </w:pPr>
      <w:r>
        <w:rPr>
          <w:rFonts w:ascii="Arial" w:hAnsi="Arial" w:cs="Arial"/>
        </w:rPr>
        <w:t>Eric PENZES</w:t>
      </w:r>
    </w:p>
    <w:p w14:paraId="4C8AC16E" w14:textId="3446A70C" w:rsidR="00A45251" w:rsidRDefault="00A45251" w:rsidP="00A45251">
      <w:pPr>
        <w:pStyle w:val="Paragraphedeliste"/>
        <w:numPr>
          <w:ilvl w:val="1"/>
          <w:numId w:val="12"/>
        </w:numPr>
        <w:spacing w:line="240" w:lineRule="auto"/>
        <w:jc w:val="both"/>
        <w:rPr>
          <w:rFonts w:ascii="Arial" w:hAnsi="Arial" w:cs="Arial"/>
        </w:rPr>
      </w:pPr>
      <w:r>
        <w:rPr>
          <w:rFonts w:ascii="Arial" w:hAnsi="Arial" w:cs="Arial"/>
        </w:rPr>
        <w:t>Claude GINDRE</w:t>
      </w:r>
    </w:p>
    <w:p w14:paraId="15833B52" w14:textId="77777777" w:rsidR="00DB0794" w:rsidRDefault="00DB0794" w:rsidP="00DB0794">
      <w:pPr>
        <w:pStyle w:val="Paragraphedeliste"/>
        <w:spacing w:line="240" w:lineRule="auto"/>
        <w:ind w:left="1440"/>
        <w:jc w:val="both"/>
        <w:rPr>
          <w:rFonts w:ascii="Arial" w:hAnsi="Arial" w:cs="Arial"/>
        </w:rPr>
      </w:pPr>
    </w:p>
    <w:p w14:paraId="5AE2517C" w14:textId="77777777" w:rsidR="00A45251" w:rsidRPr="005B1FEF" w:rsidRDefault="00A45251" w:rsidP="00A45251">
      <w:pPr>
        <w:pStyle w:val="Paragraphedeliste"/>
        <w:numPr>
          <w:ilvl w:val="0"/>
          <w:numId w:val="12"/>
        </w:numPr>
        <w:spacing w:line="240" w:lineRule="auto"/>
        <w:jc w:val="both"/>
        <w:rPr>
          <w:rFonts w:ascii="Arial" w:hAnsi="Arial" w:cs="Arial"/>
          <w:u w:val="single"/>
        </w:rPr>
      </w:pPr>
      <w:r w:rsidRPr="005B1FEF">
        <w:rPr>
          <w:rFonts w:ascii="Arial" w:hAnsi="Arial" w:cs="Arial"/>
          <w:u w:val="single"/>
        </w:rPr>
        <w:t>Bâtiments – Patrimoine – Transition énergétique</w:t>
      </w:r>
    </w:p>
    <w:p w14:paraId="0EB01566" w14:textId="12AA5202" w:rsidR="001F15D4" w:rsidRDefault="001F15D4" w:rsidP="001F15D4">
      <w:pPr>
        <w:spacing w:line="240" w:lineRule="auto"/>
        <w:ind w:left="360"/>
        <w:jc w:val="both"/>
        <w:rPr>
          <w:rFonts w:ascii="Arial" w:hAnsi="Arial" w:cs="Arial"/>
        </w:rPr>
      </w:pPr>
      <w:r w:rsidRPr="000D40C8">
        <w:rPr>
          <w:rFonts w:ascii="Arial" w:hAnsi="Arial" w:cs="Arial"/>
        </w:rPr>
        <w:t>Monsieur P</w:t>
      </w:r>
      <w:r w:rsidR="000D40C8" w:rsidRPr="000D40C8">
        <w:rPr>
          <w:rFonts w:ascii="Arial" w:hAnsi="Arial" w:cs="Arial"/>
        </w:rPr>
        <w:t>OURCELOT</w:t>
      </w:r>
      <w:r w:rsidRPr="000D40C8">
        <w:rPr>
          <w:rFonts w:ascii="Arial" w:hAnsi="Arial" w:cs="Arial"/>
        </w:rPr>
        <w:t xml:space="preserve"> suggère que </w:t>
      </w:r>
      <w:r w:rsidR="000D40C8" w:rsidRPr="000D40C8">
        <w:rPr>
          <w:rFonts w:ascii="Arial" w:hAnsi="Arial" w:cs="Arial"/>
        </w:rPr>
        <w:t>l</w:t>
      </w:r>
      <w:r w:rsidRPr="000D40C8">
        <w:rPr>
          <w:rFonts w:ascii="Arial" w:hAnsi="Arial" w:cs="Arial"/>
        </w:rPr>
        <w:t>es représentants des communes où se situent des bâtiments</w:t>
      </w:r>
      <w:r w:rsidR="000D40C8" w:rsidRPr="000D40C8">
        <w:rPr>
          <w:rFonts w:ascii="Arial" w:hAnsi="Arial" w:cs="Arial"/>
        </w:rPr>
        <w:t xml:space="preserve"> communautaires participent à</w:t>
      </w:r>
      <w:r w:rsidRPr="000D40C8">
        <w:rPr>
          <w:rFonts w:ascii="Arial" w:hAnsi="Arial" w:cs="Arial"/>
        </w:rPr>
        <w:t xml:space="preserve"> cette commission.</w:t>
      </w:r>
    </w:p>
    <w:p w14:paraId="2B18D3B8" w14:textId="77777777" w:rsidR="00436BE3" w:rsidRPr="000D40C8" w:rsidRDefault="00436BE3" w:rsidP="001F15D4">
      <w:pPr>
        <w:spacing w:line="240" w:lineRule="auto"/>
        <w:ind w:left="360"/>
        <w:jc w:val="both"/>
        <w:rPr>
          <w:rFonts w:ascii="Arial" w:hAnsi="Arial" w:cs="Arial"/>
        </w:rPr>
      </w:pPr>
    </w:p>
    <w:p w14:paraId="375CE388" w14:textId="55656529" w:rsidR="00A45251" w:rsidRPr="00A45251" w:rsidRDefault="00A45251" w:rsidP="00A45251">
      <w:pPr>
        <w:pStyle w:val="Paragraphedeliste"/>
        <w:numPr>
          <w:ilvl w:val="1"/>
          <w:numId w:val="12"/>
        </w:numPr>
        <w:spacing w:line="240" w:lineRule="auto"/>
        <w:jc w:val="both"/>
        <w:rPr>
          <w:rFonts w:ascii="Arial" w:hAnsi="Arial" w:cs="Arial"/>
          <w:b/>
          <w:bCs/>
        </w:rPr>
      </w:pPr>
      <w:r w:rsidRPr="00A45251">
        <w:rPr>
          <w:rFonts w:ascii="Arial" w:hAnsi="Arial" w:cs="Arial"/>
          <w:b/>
          <w:bCs/>
        </w:rPr>
        <w:t>Jean</w:t>
      </w:r>
      <w:r w:rsidR="00A40793">
        <w:rPr>
          <w:rFonts w:ascii="Arial" w:hAnsi="Arial" w:cs="Arial"/>
          <w:b/>
          <w:bCs/>
        </w:rPr>
        <w:t>-</w:t>
      </w:r>
      <w:r w:rsidRPr="00A45251">
        <w:rPr>
          <w:rFonts w:ascii="Arial" w:hAnsi="Arial" w:cs="Arial"/>
          <w:b/>
          <w:bCs/>
        </w:rPr>
        <w:t>Marie POURCELOT</w:t>
      </w:r>
    </w:p>
    <w:p w14:paraId="4CF17240" w14:textId="6A135620"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Didier HERNANDEZ</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Xavier BOIR</w:t>
      </w:r>
      <w:r w:rsidR="00345782">
        <w:rPr>
          <w:rFonts w:ascii="Arial" w:hAnsi="Arial" w:cs="Arial"/>
        </w:rPr>
        <w:t>E</w:t>
      </w:r>
      <w:r w:rsidRPr="00436BE3">
        <w:rPr>
          <w:rFonts w:ascii="Arial" w:hAnsi="Arial" w:cs="Arial"/>
        </w:rPr>
        <w:t>AU</w:t>
      </w:r>
    </w:p>
    <w:p w14:paraId="7E16315F" w14:textId="601F8A3F"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Ludovic MIROUDOT</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Geraldine TISSOT TRULLARD</w:t>
      </w:r>
    </w:p>
    <w:p w14:paraId="6C7806B7" w14:textId="3EFC2F53"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Claude JACQUEMIN VERGUET</w:t>
      </w:r>
      <w:r w:rsidR="00436BE3">
        <w:rPr>
          <w:rFonts w:ascii="Arial" w:hAnsi="Arial" w:cs="Arial"/>
        </w:rPr>
        <w:tab/>
      </w:r>
      <w:r w:rsidRPr="00436BE3">
        <w:rPr>
          <w:rFonts w:ascii="Arial" w:hAnsi="Arial" w:cs="Arial"/>
        </w:rPr>
        <w:t>Franck COQUIARD</w:t>
      </w:r>
    </w:p>
    <w:p w14:paraId="53A688A0" w14:textId="6BB04F21" w:rsidR="00A45251" w:rsidRDefault="00A45251" w:rsidP="00A45251">
      <w:pPr>
        <w:pStyle w:val="Paragraphedeliste"/>
        <w:numPr>
          <w:ilvl w:val="1"/>
          <w:numId w:val="12"/>
        </w:numPr>
        <w:spacing w:line="240" w:lineRule="auto"/>
        <w:jc w:val="both"/>
        <w:rPr>
          <w:rFonts w:ascii="Arial" w:hAnsi="Arial" w:cs="Arial"/>
        </w:rPr>
      </w:pPr>
      <w:r>
        <w:rPr>
          <w:rFonts w:ascii="Arial" w:hAnsi="Arial" w:cs="Arial"/>
        </w:rPr>
        <w:t>Claude LIETTA</w:t>
      </w:r>
    </w:p>
    <w:p w14:paraId="65D885DE" w14:textId="77777777" w:rsidR="00436BE3" w:rsidRDefault="00436BE3" w:rsidP="00436BE3">
      <w:pPr>
        <w:pStyle w:val="Paragraphedeliste"/>
        <w:spacing w:line="240" w:lineRule="auto"/>
        <w:ind w:left="1440"/>
        <w:jc w:val="both"/>
        <w:rPr>
          <w:rFonts w:ascii="Arial" w:hAnsi="Arial" w:cs="Arial"/>
        </w:rPr>
      </w:pPr>
    </w:p>
    <w:p w14:paraId="36D43C90" w14:textId="77777777" w:rsidR="00A45251" w:rsidRPr="002D0245" w:rsidRDefault="00A45251" w:rsidP="00A45251">
      <w:pPr>
        <w:pStyle w:val="Paragraphedeliste"/>
        <w:spacing w:line="240" w:lineRule="auto"/>
        <w:ind w:left="1440"/>
        <w:jc w:val="both"/>
        <w:rPr>
          <w:rFonts w:ascii="Arial" w:hAnsi="Arial" w:cs="Arial"/>
        </w:rPr>
      </w:pPr>
    </w:p>
    <w:p w14:paraId="0724435F" w14:textId="77777777" w:rsidR="00A45251" w:rsidRPr="005B1FEF" w:rsidRDefault="00A45251" w:rsidP="00A45251">
      <w:pPr>
        <w:pStyle w:val="Paragraphedeliste"/>
        <w:numPr>
          <w:ilvl w:val="0"/>
          <w:numId w:val="12"/>
        </w:numPr>
        <w:spacing w:line="240" w:lineRule="auto"/>
        <w:jc w:val="both"/>
        <w:rPr>
          <w:rFonts w:ascii="Arial" w:hAnsi="Arial" w:cs="Arial"/>
          <w:u w:val="single"/>
        </w:rPr>
      </w:pPr>
      <w:r w:rsidRPr="005B1FEF">
        <w:rPr>
          <w:rFonts w:ascii="Arial" w:hAnsi="Arial" w:cs="Arial"/>
          <w:u w:val="single"/>
        </w:rPr>
        <w:t>Santé – SCOT – Aménagement du territoire</w:t>
      </w:r>
    </w:p>
    <w:p w14:paraId="15394BF0" w14:textId="7B8D81F5" w:rsidR="00A45251" w:rsidRPr="00F0592F" w:rsidRDefault="004A4355" w:rsidP="00A45251">
      <w:pPr>
        <w:pStyle w:val="Paragraphedeliste"/>
        <w:numPr>
          <w:ilvl w:val="1"/>
          <w:numId w:val="12"/>
        </w:numPr>
        <w:spacing w:line="240" w:lineRule="auto"/>
        <w:jc w:val="both"/>
        <w:rPr>
          <w:rFonts w:ascii="Arial" w:hAnsi="Arial" w:cs="Arial"/>
          <w:b/>
          <w:bCs/>
        </w:rPr>
      </w:pPr>
      <w:r w:rsidRPr="00F0592F">
        <w:rPr>
          <w:rFonts w:ascii="Arial" w:hAnsi="Arial" w:cs="Arial"/>
          <w:b/>
          <w:bCs/>
        </w:rPr>
        <w:t>Jean-</w:t>
      </w:r>
      <w:r w:rsidR="00A45251" w:rsidRPr="00F0592F">
        <w:rPr>
          <w:rFonts w:ascii="Arial" w:hAnsi="Arial" w:cs="Arial"/>
          <w:b/>
          <w:bCs/>
        </w:rPr>
        <w:t>Yves BOUVERET</w:t>
      </w:r>
    </w:p>
    <w:p w14:paraId="1F205F4E" w14:textId="3092383E"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Roger BELOT</w:t>
      </w:r>
      <w:r w:rsidR="00436BE3">
        <w:rPr>
          <w:rFonts w:ascii="Arial" w:hAnsi="Arial" w:cs="Arial"/>
        </w:rPr>
        <w:tab/>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Philippe BOYER</w:t>
      </w:r>
    </w:p>
    <w:p w14:paraId="4B3E949A" w14:textId="2E0F1100"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Michel MOREL</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Ludovic MIROUDOT</w:t>
      </w:r>
    </w:p>
    <w:p w14:paraId="00E31127" w14:textId="401C5C75"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Gaël MARANDIN</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Jean Luc BARNOUX</w:t>
      </w:r>
    </w:p>
    <w:p w14:paraId="33DE2032" w14:textId="5C042217"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Daniel PERRIN</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Sylvain PELLEGRINI</w:t>
      </w:r>
    </w:p>
    <w:p w14:paraId="0DB1BE2A" w14:textId="480CBB4E"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Patricia FAGIANI</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Jean</w:t>
      </w:r>
      <w:r w:rsidR="001F15D4" w:rsidRPr="00436BE3">
        <w:rPr>
          <w:rFonts w:ascii="Arial" w:hAnsi="Arial" w:cs="Arial"/>
        </w:rPr>
        <w:t>-</w:t>
      </w:r>
      <w:r w:rsidRPr="00436BE3">
        <w:rPr>
          <w:rFonts w:ascii="Arial" w:hAnsi="Arial" w:cs="Arial"/>
        </w:rPr>
        <w:t>Marie POURCELOT</w:t>
      </w:r>
    </w:p>
    <w:p w14:paraId="7E35B65D" w14:textId="15234CD3" w:rsidR="00A45251" w:rsidRPr="00436BE3" w:rsidRDefault="00A45251" w:rsidP="004A4355">
      <w:pPr>
        <w:pStyle w:val="Paragraphedeliste"/>
        <w:numPr>
          <w:ilvl w:val="1"/>
          <w:numId w:val="12"/>
        </w:numPr>
        <w:spacing w:line="240" w:lineRule="auto"/>
        <w:jc w:val="both"/>
        <w:rPr>
          <w:rFonts w:ascii="Arial" w:hAnsi="Arial" w:cs="Arial"/>
        </w:rPr>
      </w:pPr>
      <w:r w:rsidRPr="00436BE3">
        <w:rPr>
          <w:rFonts w:ascii="Arial" w:hAnsi="Arial" w:cs="Arial"/>
        </w:rPr>
        <w:t>Dominique BONNET</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Claude LIETTA</w:t>
      </w:r>
    </w:p>
    <w:p w14:paraId="2927475C" w14:textId="283AC80B" w:rsidR="001F15D4" w:rsidRDefault="001F15D4" w:rsidP="001F15D4">
      <w:pPr>
        <w:pStyle w:val="Paragraphedeliste"/>
        <w:spacing w:line="240" w:lineRule="auto"/>
        <w:ind w:left="1440"/>
        <w:jc w:val="both"/>
        <w:rPr>
          <w:rFonts w:ascii="Arial" w:hAnsi="Arial" w:cs="Arial"/>
        </w:rPr>
      </w:pPr>
    </w:p>
    <w:p w14:paraId="6BCB8016" w14:textId="77777777" w:rsidR="001F15D4" w:rsidRDefault="001F15D4" w:rsidP="001F15D4">
      <w:pPr>
        <w:pStyle w:val="Paragraphedeliste"/>
        <w:spacing w:line="240" w:lineRule="auto"/>
        <w:ind w:left="0"/>
        <w:jc w:val="both"/>
        <w:rPr>
          <w:rFonts w:ascii="Arial" w:hAnsi="Arial" w:cs="Arial"/>
        </w:rPr>
      </w:pPr>
    </w:p>
    <w:p w14:paraId="4A48054F" w14:textId="77777777" w:rsidR="004668C7" w:rsidRPr="005B1FEF" w:rsidRDefault="004668C7" w:rsidP="004668C7">
      <w:pPr>
        <w:pStyle w:val="Paragraphedeliste"/>
        <w:numPr>
          <w:ilvl w:val="0"/>
          <w:numId w:val="12"/>
        </w:numPr>
        <w:spacing w:line="240" w:lineRule="auto"/>
        <w:jc w:val="both"/>
        <w:rPr>
          <w:rFonts w:ascii="Arial" w:hAnsi="Arial" w:cs="Arial"/>
          <w:u w:val="single"/>
        </w:rPr>
      </w:pPr>
      <w:r w:rsidRPr="005B1FEF">
        <w:rPr>
          <w:rFonts w:ascii="Arial" w:hAnsi="Arial" w:cs="Arial"/>
          <w:u w:val="single"/>
        </w:rPr>
        <w:t>Tourisme</w:t>
      </w:r>
    </w:p>
    <w:p w14:paraId="48008103" w14:textId="77777777" w:rsidR="004668C7" w:rsidRPr="00A45251" w:rsidRDefault="004668C7" w:rsidP="004668C7">
      <w:pPr>
        <w:pStyle w:val="Paragraphedeliste"/>
        <w:numPr>
          <w:ilvl w:val="1"/>
          <w:numId w:val="12"/>
        </w:numPr>
        <w:spacing w:line="240" w:lineRule="auto"/>
        <w:jc w:val="both"/>
        <w:rPr>
          <w:rFonts w:ascii="Arial" w:hAnsi="Arial" w:cs="Arial"/>
          <w:b/>
          <w:bCs/>
        </w:rPr>
      </w:pPr>
      <w:r w:rsidRPr="00A45251">
        <w:rPr>
          <w:rFonts w:ascii="Arial" w:hAnsi="Arial" w:cs="Arial"/>
          <w:b/>
          <w:bCs/>
        </w:rPr>
        <w:t>Sébastien POPULAIRE</w:t>
      </w:r>
    </w:p>
    <w:p w14:paraId="11E63EFE" w14:textId="0D87842F" w:rsidR="004668C7" w:rsidRPr="00436BE3" w:rsidRDefault="004668C7" w:rsidP="004A4355">
      <w:pPr>
        <w:pStyle w:val="Paragraphedeliste"/>
        <w:numPr>
          <w:ilvl w:val="1"/>
          <w:numId w:val="12"/>
        </w:numPr>
        <w:spacing w:line="240" w:lineRule="auto"/>
        <w:jc w:val="both"/>
        <w:rPr>
          <w:rFonts w:ascii="Arial" w:hAnsi="Arial" w:cs="Arial"/>
        </w:rPr>
      </w:pPr>
      <w:r w:rsidRPr="00436BE3">
        <w:rPr>
          <w:rFonts w:ascii="Arial" w:hAnsi="Arial" w:cs="Arial"/>
        </w:rPr>
        <w:t>Roger BELOT</w:t>
      </w:r>
      <w:r w:rsidR="00436BE3">
        <w:rPr>
          <w:rFonts w:ascii="Arial" w:hAnsi="Arial" w:cs="Arial"/>
        </w:rPr>
        <w:tab/>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Louis POIX</w:t>
      </w:r>
    </w:p>
    <w:p w14:paraId="54B6B2C7" w14:textId="0DF80DD1" w:rsidR="004668C7" w:rsidRPr="00F0592F" w:rsidRDefault="004E0898" w:rsidP="004A4355">
      <w:pPr>
        <w:pStyle w:val="Paragraphedeliste"/>
        <w:numPr>
          <w:ilvl w:val="1"/>
          <w:numId w:val="12"/>
        </w:numPr>
        <w:spacing w:line="240" w:lineRule="auto"/>
        <w:jc w:val="both"/>
        <w:rPr>
          <w:rFonts w:ascii="Arial" w:hAnsi="Arial" w:cs="Arial"/>
        </w:rPr>
      </w:pPr>
      <w:r w:rsidRPr="00F0592F">
        <w:rPr>
          <w:rFonts w:ascii="Arial" w:hAnsi="Arial" w:cs="Arial"/>
        </w:rPr>
        <w:t>Gé</w:t>
      </w:r>
      <w:r w:rsidR="004668C7" w:rsidRPr="00F0592F">
        <w:rPr>
          <w:rFonts w:ascii="Arial" w:hAnsi="Arial" w:cs="Arial"/>
        </w:rPr>
        <w:t>raldine TISSOT TRULLARD</w:t>
      </w:r>
      <w:r w:rsidR="00436BE3" w:rsidRPr="00F0592F">
        <w:rPr>
          <w:rFonts w:ascii="Arial" w:hAnsi="Arial" w:cs="Arial"/>
        </w:rPr>
        <w:tab/>
      </w:r>
      <w:r w:rsidR="004668C7" w:rsidRPr="00F0592F">
        <w:rPr>
          <w:rFonts w:ascii="Arial" w:hAnsi="Arial" w:cs="Arial"/>
        </w:rPr>
        <w:t>Gaël MARANDIN</w:t>
      </w:r>
    </w:p>
    <w:p w14:paraId="04408DA5" w14:textId="7B1EFC7A" w:rsidR="004668C7" w:rsidRPr="00436BE3" w:rsidRDefault="004668C7" w:rsidP="004A4355">
      <w:pPr>
        <w:pStyle w:val="Paragraphedeliste"/>
        <w:numPr>
          <w:ilvl w:val="1"/>
          <w:numId w:val="12"/>
        </w:numPr>
        <w:spacing w:line="240" w:lineRule="auto"/>
        <w:jc w:val="both"/>
        <w:rPr>
          <w:rFonts w:ascii="Arial" w:hAnsi="Arial" w:cs="Arial"/>
        </w:rPr>
      </w:pPr>
      <w:r w:rsidRPr="00436BE3">
        <w:rPr>
          <w:rFonts w:ascii="Arial" w:hAnsi="Arial" w:cs="Arial"/>
        </w:rPr>
        <w:t>Lucie JURCEVIC</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Ludovic MIROUDOT</w:t>
      </w:r>
    </w:p>
    <w:p w14:paraId="381E235F" w14:textId="4F7B23DB" w:rsidR="004668C7" w:rsidRPr="00F0592F" w:rsidRDefault="004E0898" w:rsidP="004A4355">
      <w:pPr>
        <w:pStyle w:val="Paragraphedeliste"/>
        <w:numPr>
          <w:ilvl w:val="1"/>
          <w:numId w:val="12"/>
        </w:numPr>
        <w:spacing w:line="240" w:lineRule="auto"/>
        <w:jc w:val="both"/>
        <w:rPr>
          <w:rFonts w:ascii="Arial" w:hAnsi="Arial" w:cs="Arial"/>
        </w:rPr>
      </w:pPr>
      <w:r w:rsidRPr="00F0592F">
        <w:rPr>
          <w:rFonts w:ascii="Arial" w:hAnsi="Arial" w:cs="Arial"/>
        </w:rPr>
        <w:t>É</w:t>
      </w:r>
      <w:r w:rsidR="004668C7" w:rsidRPr="00F0592F">
        <w:rPr>
          <w:rFonts w:ascii="Arial" w:hAnsi="Arial" w:cs="Arial"/>
        </w:rPr>
        <w:t>ric PENZES</w:t>
      </w:r>
      <w:r w:rsidR="00436BE3" w:rsidRPr="00F0592F">
        <w:rPr>
          <w:rFonts w:ascii="Arial" w:hAnsi="Arial" w:cs="Arial"/>
        </w:rPr>
        <w:tab/>
      </w:r>
      <w:r w:rsidR="00436BE3" w:rsidRPr="00F0592F">
        <w:rPr>
          <w:rFonts w:ascii="Arial" w:hAnsi="Arial" w:cs="Arial"/>
        </w:rPr>
        <w:tab/>
      </w:r>
      <w:r w:rsidR="00436BE3" w:rsidRPr="00F0592F">
        <w:rPr>
          <w:rFonts w:ascii="Arial" w:hAnsi="Arial" w:cs="Arial"/>
        </w:rPr>
        <w:tab/>
      </w:r>
      <w:r w:rsidR="00436BE3" w:rsidRPr="00F0592F">
        <w:rPr>
          <w:rFonts w:ascii="Arial" w:hAnsi="Arial" w:cs="Arial"/>
        </w:rPr>
        <w:tab/>
      </w:r>
      <w:r w:rsidR="004668C7" w:rsidRPr="00F0592F">
        <w:rPr>
          <w:rFonts w:ascii="Arial" w:hAnsi="Arial" w:cs="Arial"/>
        </w:rPr>
        <w:t>Clément PONCELET</w:t>
      </w:r>
    </w:p>
    <w:p w14:paraId="63EF9BCC" w14:textId="02DBE677" w:rsidR="004668C7" w:rsidRPr="00436BE3" w:rsidRDefault="004668C7" w:rsidP="004A4355">
      <w:pPr>
        <w:pStyle w:val="Paragraphedeliste"/>
        <w:numPr>
          <w:ilvl w:val="1"/>
          <w:numId w:val="12"/>
        </w:numPr>
        <w:spacing w:line="240" w:lineRule="auto"/>
        <w:jc w:val="both"/>
        <w:rPr>
          <w:rFonts w:ascii="Arial" w:hAnsi="Arial" w:cs="Arial"/>
        </w:rPr>
      </w:pPr>
      <w:r w:rsidRPr="00436BE3">
        <w:rPr>
          <w:rFonts w:ascii="Arial" w:hAnsi="Arial" w:cs="Arial"/>
        </w:rPr>
        <w:t>Xavier BOIR</w:t>
      </w:r>
      <w:r w:rsidR="00345782">
        <w:rPr>
          <w:rFonts w:ascii="Arial" w:hAnsi="Arial" w:cs="Arial"/>
        </w:rPr>
        <w:t>E</w:t>
      </w:r>
      <w:r w:rsidRPr="00436BE3">
        <w:rPr>
          <w:rFonts w:ascii="Arial" w:hAnsi="Arial" w:cs="Arial"/>
        </w:rPr>
        <w:t>AU</w:t>
      </w:r>
      <w:r w:rsidR="00436BE3">
        <w:rPr>
          <w:rFonts w:ascii="Arial" w:hAnsi="Arial" w:cs="Arial"/>
        </w:rPr>
        <w:tab/>
      </w:r>
      <w:r w:rsidR="00436BE3">
        <w:rPr>
          <w:rFonts w:ascii="Arial" w:hAnsi="Arial" w:cs="Arial"/>
        </w:rPr>
        <w:tab/>
      </w:r>
      <w:r w:rsidR="00436BE3">
        <w:rPr>
          <w:rFonts w:ascii="Arial" w:hAnsi="Arial" w:cs="Arial"/>
        </w:rPr>
        <w:tab/>
      </w:r>
      <w:r w:rsidRPr="00436BE3">
        <w:rPr>
          <w:rFonts w:ascii="Arial" w:hAnsi="Arial" w:cs="Arial"/>
        </w:rPr>
        <w:t>Daniel PERRIN</w:t>
      </w:r>
    </w:p>
    <w:p w14:paraId="7A38DFCF" w14:textId="77777777" w:rsidR="004668C7" w:rsidRPr="002D0245" w:rsidRDefault="004668C7" w:rsidP="004668C7">
      <w:pPr>
        <w:pStyle w:val="Paragraphedeliste"/>
        <w:numPr>
          <w:ilvl w:val="1"/>
          <w:numId w:val="12"/>
        </w:numPr>
        <w:spacing w:after="0" w:line="240" w:lineRule="auto"/>
        <w:ind w:left="1434" w:hanging="357"/>
        <w:jc w:val="both"/>
        <w:rPr>
          <w:rFonts w:ascii="Arial" w:hAnsi="Arial" w:cs="Arial"/>
        </w:rPr>
      </w:pPr>
      <w:r>
        <w:rPr>
          <w:rFonts w:ascii="Arial" w:hAnsi="Arial" w:cs="Arial"/>
        </w:rPr>
        <w:t>Alain GUICHON</w:t>
      </w:r>
    </w:p>
    <w:p w14:paraId="72EF0E51" w14:textId="77777777" w:rsidR="004668C7" w:rsidRPr="00F2565D" w:rsidRDefault="004668C7" w:rsidP="004668C7">
      <w:pPr>
        <w:spacing w:after="0" w:line="240" w:lineRule="auto"/>
        <w:ind w:left="1080"/>
        <w:jc w:val="both"/>
        <w:rPr>
          <w:rFonts w:ascii="Arial" w:hAnsi="Arial" w:cs="Arial"/>
        </w:rPr>
      </w:pPr>
    </w:p>
    <w:p w14:paraId="48D1FD04" w14:textId="77777777" w:rsidR="00A45251" w:rsidRPr="00EA7B70" w:rsidRDefault="00A45251" w:rsidP="00A45251">
      <w:pPr>
        <w:pStyle w:val="Paragraphedeliste"/>
        <w:spacing w:after="0" w:line="240" w:lineRule="auto"/>
        <w:ind w:left="0"/>
        <w:contextualSpacing w:val="0"/>
        <w:jc w:val="both"/>
        <w:rPr>
          <w:rFonts w:ascii="Arial" w:hAnsi="Arial" w:cs="Arial"/>
          <w:b/>
          <w:bCs/>
          <w:i/>
        </w:rPr>
      </w:pPr>
    </w:p>
    <w:p w14:paraId="50CECE1F" w14:textId="5F3B3E34" w:rsidR="0095636D" w:rsidRPr="00EA7B70" w:rsidRDefault="00EA7B70" w:rsidP="00A45251">
      <w:pPr>
        <w:spacing w:after="0"/>
        <w:jc w:val="both"/>
        <w:rPr>
          <w:rFonts w:ascii="Arial" w:hAnsi="Arial" w:cs="Arial"/>
          <w:b/>
          <w:bCs/>
        </w:rPr>
      </w:pPr>
      <w:r w:rsidRPr="00EA7B70">
        <w:rPr>
          <w:rFonts w:ascii="Arial" w:hAnsi="Arial" w:cs="Arial"/>
          <w:b/>
          <w:bCs/>
        </w:rPr>
        <w:t>Le conseil communautaire, à l’unanimité :</w:t>
      </w:r>
    </w:p>
    <w:p w14:paraId="72D59166" w14:textId="77777777" w:rsidR="00EA7B70" w:rsidRDefault="00EA7B70" w:rsidP="00A45251">
      <w:pPr>
        <w:spacing w:after="0"/>
        <w:jc w:val="both"/>
        <w:rPr>
          <w:rFonts w:ascii="Arial" w:hAnsi="Arial" w:cs="Arial"/>
          <w:b/>
          <w:bCs/>
        </w:rPr>
      </w:pPr>
      <w:r>
        <w:rPr>
          <w:rFonts w:ascii="Arial" w:hAnsi="Arial" w:cs="Arial"/>
          <w:b/>
          <w:bCs/>
        </w:rPr>
        <w:tab/>
        <w:t>- désigne les membres appelés à siéger au sein des commissions selon les listes mentionnées ci-dessus.</w:t>
      </w:r>
    </w:p>
    <w:p w14:paraId="2A374796" w14:textId="77777777" w:rsidR="00EA7B70" w:rsidRDefault="00EA7B70" w:rsidP="00A45251">
      <w:pPr>
        <w:spacing w:after="0"/>
        <w:jc w:val="both"/>
        <w:rPr>
          <w:rFonts w:ascii="Arial" w:hAnsi="Arial" w:cs="Arial"/>
          <w:b/>
          <w:bCs/>
        </w:rPr>
      </w:pPr>
    </w:p>
    <w:p w14:paraId="0F4E3BD2" w14:textId="29F8F9C2" w:rsidR="00436BE3" w:rsidRDefault="00436BE3" w:rsidP="00A45251">
      <w:pPr>
        <w:spacing w:after="0"/>
        <w:jc w:val="both"/>
        <w:rPr>
          <w:rFonts w:ascii="Arial" w:hAnsi="Arial" w:cs="Arial"/>
          <w:b/>
          <w:bCs/>
        </w:rPr>
      </w:pPr>
    </w:p>
    <w:p w14:paraId="4F924A03" w14:textId="77777777" w:rsidR="00E11EFB" w:rsidRPr="00EA7B70" w:rsidRDefault="00E11EFB" w:rsidP="00A45251">
      <w:pPr>
        <w:spacing w:after="0"/>
        <w:jc w:val="both"/>
        <w:rPr>
          <w:rFonts w:ascii="Arial" w:hAnsi="Arial" w:cs="Arial"/>
          <w:b/>
          <w:bCs/>
        </w:rPr>
      </w:pPr>
    </w:p>
    <w:p w14:paraId="5CC5535E" w14:textId="31584F12" w:rsidR="002C1D69" w:rsidRDefault="00B255B6" w:rsidP="002C1D69">
      <w:pPr>
        <w:ind w:left="708" w:hanging="708"/>
        <w:jc w:val="both"/>
        <w:rPr>
          <w:rFonts w:ascii="Arial" w:hAnsi="Arial" w:cs="Arial"/>
          <w:b/>
          <w:sz w:val="24"/>
          <w:szCs w:val="24"/>
          <w:u w:val="single"/>
        </w:rPr>
      </w:pPr>
      <w:r w:rsidRPr="00F0592F">
        <w:rPr>
          <w:rFonts w:ascii="Arial" w:hAnsi="Arial" w:cs="Arial"/>
          <w:b/>
          <w:bCs/>
          <w:sz w:val="24"/>
          <w:szCs w:val="24"/>
        </w:rPr>
        <w:t>1.6</w:t>
      </w:r>
      <w:r w:rsidR="002D0245" w:rsidRPr="00F0592F">
        <w:rPr>
          <w:rFonts w:ascii="Arial" w:hAnsi="Arial" w:cs="Arial"/>
          <w:b/>
          <w:bCs/>
          <w:sz w:val="24"/>
          <w:szCs w:val="24"/>
        </w:rPr>
        <w:t xml:space="preserve"> - </w:t>
      </w:r>
      <w:r w:rsidR="004E0898" w:rsidRPr="00F0592F">
        <w:rPr>
          <w:rFonts w:ascii="Arial" w:hAnsi="Arial" w:cs="Arial"/>
          <w:b/>
          <w:sz w:val="24"/>
          <w:szCs w:val="24"/>
          <w:u w:val="single"/>
        </w:rPr>
        <w:t>É</w:t>
      </w:r>
      <w:r w:rsidRPr="00F0592F">
        <w:rPr>
          <w:rFonts w:ascii="Arial" w:hAnsi="Arial" w:cs="Arial"/>
          <w:b/>
          <w:sz w:val="24"/>
          <w:szCs w:val="24"/>
          <w:u w:val="single"/>
        </w:rPr>
        <w:t xml:space="preserve">lection des représentants communautaires au sein des organismes </w:t>
      </w:r>
      <w:r>
        <w:rPr>
          <w:rFonts w:ascii="Arial" w:hAnsi="Arial" w:cs="Arial"/>
          <w:b/>
          <w:sz w:val="24"/>
          <w:szCs w:val="24"/>
          <w:u w:val="single"/>
        </w:rPr>
        <w:t>exté</w:t>
      </w:r>
      <w:r w:rsidRPr="00BA176A">
        <w:rPr>
          <w:rFonts w:ascii="Arial" w:hAnsi="Arial" w:cs="Arial"/>
          <w:b/>
          <w:sz w:val="24"/>
          <w:szCs w:val="24"/>
          <w:u w:val="single"/>
        </w:rPr>
        <w:t>rieurs</w:t>
      </w:r>
    </w:p>
    <w:p w14:paraId="4769B253" w14:textId="1D18D58D" w:rsidR="000A7E34" w:rsidRPr="002C1D69" w:rsidRDefault="000A7E34" w:rsidP="002C1D69">
      <w:pPr>
        <w:jc w:val="both"/>
        <w:rPr>
          <w:rFonts w:ascii="Arial" w:hAnsi="Arial" w:cs="Arial"/>
          <w:b/>
          <w:sz w:val="24"/>
          <w:szCs w:val="24"/>
          <w:u w:val="single"/>
        </w:rPr>
      </w:pPr>
      <w:r w:rsidRPr="002C1D69">
        <w:rPr>
          <w:rFonts w:ascii="Arial" w:hAnsi="Arial" w:cs="Arial"/>
        </w:rPr>
        <w:t>L</w:t>
      </w:r>
      <w:r w:rsidR="006836E9" w:rsidRPr="002C1D69">
        <w:rPr>
          <w:rFonts w:ascii="Arial" w:hAnsi="Arial" w:cs="Arial"/>
        </w:rPr>
        <w:t>e</w:t>
      </w:r>
      <w:r w:rsidRPr="002C1D69">
        <w:rPr>
          <w:rFonts w:ascii="Arial" w:hAnsi="Arial" w:cs="Arial"/>
        </w:rPr>
        <w:t xml:space="preserve"> Président souligne l’importance que revêt la représentation de la CCLMHD au sein de ces différentes entités externes.</w:t>
      </w:r>
    </w:p>
    <w:p w14:paraId="1D9ED552" w14:textId="77777777" w:rsidR="002C1D69" w:rsidRPr="002C1D69" w:rsidRDefault="002C1D69" w:rsidP="002C1D69">
      <w:pPr>
        <w:pStyle w:val="Paragraphedeliste"/>
        <w:jc w:val="both"/>
        <w:rPr>
          <w:rFonts w:ascii="Arial" w:hAnsi="Arial" w:cs="Arial"/>
          <w:u w:val="single"/>
        </w:rPr>
      </w:pPr>
    </w:p>
    <w:p w14:paraId="633C4D96" w14:textId="3A2E3A52" w:rsidR="005D3548" w:rsidRDefault="00BA176A" w:rsidP="00530395">
      <w:pPr>
        <w:pStyle w:val="Paragraphedeliste"/>
        <w:spacing w:after="0"/>
        <w:ind w:left="0"/>
        <w:rPr>
          <w:rFonts w:ascii="Arial" w:hAnsi="Arial" w:cs="Arial"/>
          <w:b/>
        </w:rPr>
      </w:pPr>
      <w:r>
        <w:rPr>
          <w:rFonts w:ascii="Arial" w:hAnsi="Arial" w:cs="Arial"/>
          <w:b/>
        </w:rPr>
        <w:t>1</w:t>
      </w:r>
      <w:r w:rsidR="00B255B6">
        <w:rPr>
          <w:rFonts w:ascii="Arial" w:hAnsi="Arial" w:cs="Arial"/>
          <w:b/>
        </w:rPr>
        <w:t>.6.1</w:t>
      </w:r>
      <w:r>
        <w:rPr>
          <w:rFonts w:ascii="Arial" w:hAnsi="Arial" w:cs="Arial"/>
          <w:b/>
        </w:rPr>
        <w:t xml:space="preserve"> - </w:t>
      </w:r>
      <w:r w:rsidR="005D3548" w:rsidRPr="001E1022">
        <w:rPr>
          <w:rFonts w:ascii="Arial" w:hAnsi="Arial" w:cs="Arial"/>
          <w:b/>
        </w:rPr>
        <w:t>Syndicat Mixte des Deux Lacs</w:t>
      </w:r>
    </w:p>
    <w:p w14:paraId="1A801E7A" w14:textId="77777777" w:rsidR="00E11EFB" w:rsidRPr="002D0245" w:rsidRDefault="00E11EFB" w:rsidP="00530395">
      <w:pPr>
        <w:pStyle w:val="Paragraphedeliste"/>
        <w:spacing w:after="0"/>
        <w:ind w:left="0"/>
        <w:rPr>
          <w:rFonts w:ascii="Arial" w:hAnsi="Arial" w:cs="Arial"/>
          <w:b/>
        </w:rPr>
      </w:pPr>
    </w:p>
    <w:p w14:paraId="067BBF0E" w14:textId="77777777" w:rsidR="000A7E34" w:rsidRDefault="005D3548" w:rsidP="00530395">
      <w:pPr>
        <w:spacing w:after="0"/>
        <w:jc w:val="both"/>
        <w:rPr>
          <w:rFonts w:ascii="Arial" w:hAnsi="Arial" w:cs="Arial"/>
        </w:rPr>
      </w:pPr>
      <w:r w:rsidRPr="00981B6D">
        <w:rPr>
          <w:rFonts w:ascii="Arial" w:hAnsi="Arial" w:cs="Arial"/>
        </w:rPr>
        <w:t>Il convient de procéder à la désignation de 8 délégués titulaires et de 8 délégués suppléants</w:t>
      </w:r>
      <w:r w:rsidR="00F74887" w:rsidRPr="00981B6D">
        <w:rPr>
          <w:rFonts w:ascii="Arial" w:hAnsi="Arial" w:cs="Arial"/>
        </w:rPr>
        <w:t xml:space="preserve"> au Syndicat Mixte des Deux Lacs</w:t>
      </w:r>
      <w:r w:rsidRPr="00981B6D">
        <w:rPr>
          <w:rFonts w:ascii="Arial" w:hAnsi="Arial" w:cs="Arial"/>
        </w:rPr>
        <w:t xml:space="preserve">. </w:t>
      </w:r>
    </w:p>
    <w:p w14:paraId="1B797007" w14:textId="5CC86CD7" w:rsidR="005D3548" w:rsidRDefault="00F74887" w:rsidP="005D3548">
      <w:pPr>
        <w:spacing w:after="120"/>
        <w:jc w:val="both"/>
        <w:rPr>
          <w:rFonts w:ascii="Arial" w:hAnsi="Arial" w:cs="Arial"/>
        </w:rPr>
      </w:pPr>
      <w:r w:rsidRPr="00981B6D">
        <w:rPr>
          <w:rFonts w:ascii="Arial" w:hAnsi="Arial" w:cs="Arial"/>
        </w:rPr>
        <w:t>Le conseil communautaire après avoir entendu les explications, à l’unanimité, approuve la désignation des représentants suivants :</w:t>
      </w:r>
    </w:p>
    <w:p w14:paraId="10045E82" w14:textId="77777777" w:rsidR="00436BE3" w:rsidRPr="00981B6D" w:rsidRDefault="00436BE3" w:rsidP="005D3548">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3548" w:rsidRPr="002D0245" w14:paraId="772BFA60" w14:textId="77777777" w:rsidTr="00021B65">
        <w:tc>
          <w:tcPr>
            <w:tcW w:w="4606" w:type="dxa"/>
            <w:shd w:val="clear" w:color="auto" w:fill="BFBFBF"/>
          </w:tcPr>
          <w:p w14:paraId="540A3424" w14:textId="77777777" w:rsidR="005D3548" w:rsidRPr="002D0245" w:rsidRDefault="005D3548" w:rsidP="00021B65">
            <w:pPr>
              <w:jc w:val="both"/>
              <w:rPr>
                <w:rFonts w:ascii="Arial" w:hAnsi="Arial" w:cs="Arial"/>
              </w:rPr>
            </w:pPr>
            <w:r w:rsidRPr="002D0245">
              <w:rPr>
                <w:rFonts w:ascii="Arial" w:hAnsi="Arial" w:cs="Arial"/>
              </w:rPr>
              <w:t>8 titulaires</w:t>
            </w:r>
          </w:p>
        </w:tc>
        <w:tc>
          <w:tcPr>
            <w:tcW w:w="4606" w:type="dxa"/>
            <w:shd w:val="clear" w:color="auto" w:fill="BFBFBF"/>
          </w:tcPr>
          <w:p w14:paraId="267F27F0" w14:textId="77777777" w:rsidR="005D3548" w:rsidRPr="002D0245" w:rsidRDefault="005D3548" w:rsidP="00021B65">
            <w:pPr>
              <w:jc w:val="both"/>
              <w:rPr>
                <w:rFonts w:ascii="Arial" w:hAnsi="Arial" w:cs="Arial"/>
              </w:rPr>
            </w:pPr>
            <w:r w:rsidRPr="002D0245">
              <w:rPr>
                <w:rFonts w:ascii="Arial" w:hAnsi="Arial" w:cs="Arial"/>
              </w:rPr>
              <w:t>8 suppléants</w:t>
            </w:r>
          </w:p>
        </w:tc>
      </w:tr>
      <w:tr w:rsidR="005D3548" w:rsidRPr="002D0245" w14:paraId="4C24BB5A" w14:textId="77777777" w:rsidTr="00A9745B">
        <w:trPr>
          <w:trHeight w:val="454"/>
        </w:trPr>
        <w:tc>
          <w:tcPr>
            <w:tcW w:w="4606" w:type="dxa"/>
            <w:shd w:val="clear" w:color="auto" w:fill="auto"/>
          </w:tcPr>
          <w:p w14:paraId="6D312D0F" w14:textId="16800B07" w:rsidR="005D3548" w:rsidRPr="002D0245" w:rsidRDefault="00F235D1" w:rsidP="00021B65">
            <w:pPr>
              <w:jc w:val="both"/>
              <w:rPr>
                <w:rFonts w:ascii="Arial" w:hAnsi="Arial" w:cs="Arial"/>
                <w:color w:val="000000"/>
              </w:rPr>
            </w:pPr>
            <w:r>
              <w:rPr>
                <w:rFonts w:ascii="Arial" w:hAnsi="Arial" w:cs="Arial"/>
                <w:color w:val="000000"/>
              </w:rPr>
              <w:t>Michel FAIVRE</w:t>
            </w:r>
          </w:p>
        </w:tc>
        <w:tc>
          <w:tcPr>
            <w:tcW w:w="4606" w:type="dxa"/>
            <w:shd w:val="clear" w:color="auto" w:fill="auto"/>
          </w:tcPr>
          <w:p w14:paraId="129A7FC7" w14:textId="7492FB87" w:rsidR="005D3548" w:rsidRPr="002D0245" w:rsidRDefault="00F235D1" w:rsidP="00021B65">
            <w:pPr>
              <w:jc w:val="both"/>
              <w:rPr>
                <w:rFonts w:ascii="Arial" w:hAnsi="Arial" w:cs="Arial"/>
              </w:rPr>
            </w:pPr>
            <w:r>
              <w:rPr>
                <w:rFonts w:ascii="Arial" w:hAnsi="Arial" w:cs="Arial"/>
              </w:rPr>
              <w:t>Jean</w:t>
            </w:r>
            <w:r w:rsidR="00981B6D">
              <w:rPr>
                <w:rFonts w:ascii="Arial" w:hAnsi="Arial" w:cs="Arial"/>
              </w:rPr>
              <w:t>-</w:t>
            </w:r>
            <w:r>
              <w:rPr>
                <w:rFonts w:ascii="Arial" w:hAnsi="Arial" w:cs="Arial"/>
              </w:rPr>
              <w:t>Bernard THERY</w:t>
            </w:r>
          </w:p>
        </w:tc>
      </w:tr>
      <w:tr w:rsidR="005D3548" w:rsidRPr="002D0245" w14:paraId="7F0B21BB" w14:textId="77777777" w:rsidTr="00A9745B">
        <w:trPr>
          <w:trHeight w:val="454"/>
        </w:trPr>
        <w:tc>
          <w:tcPr>
            <w:tcW w:w="4606" w:type="dxa"/>
            <w:shd w:val="clear" w:color="auto" w:fill="auto"/>
          </w:tcPr>
          <w:p w14:paraId="38343F2B" w14:textId="24A684AD" w:rsidR="005D3548" w:rsidRPr="002D0245" w:rsidRDefault="00F235D1" w:rsidP="00021B65">
            <w:pPr>
              <w:jc w:val="both"/>
              <w:rPr>
                <w:rFonts w:ascii="Arial" w:hAnsi="Arial" w:cs="Arial"/>
                <w:color w:val="000000"/>
              </w:rPr>
            </w:pPr>
            <w:r>
              <w:rPr>
                <w:rFonts w:ascii="Arial" w:hAnsi="Arial" w:cs="Arial"/>
                <w:color w:val="000000"/>
              </w:rPr>
              <w:t>Didier HERNANDEZ</w:t>
            </w:r>
          </w:p>
        </w:tc>
        <w:tc>
          <w:tcPr>
            <w:tcW w:w="4606" w:type="dxa"/>
            <w:shd w:val="clear" w:color="auto" w:fill="auto"/>
          </w:tcPr>
          <w:p w14:paraId="4768156F" w14:textId="0ABD08EA" w:rsidR="005D3548" w:rsidRPr="002D0245" w:rsidRDefault="00F235D1" w:rsidP="00021B65">
            <w:pPr>
              <w:jc w:val="both"/>
              <w:rPr>
                <w:rFonts w:ascii="Arial" w:hAnsi="Arial" w:cs="Arial"/>
              </w:rPr>
            </w:pPr>
            <w:r>
              <w:rPr>
                <w:rFonts w:ascii="Arial" w:hAnsi="Arial" w:cs="Arial"/>
              </w:rPr>
              <w:t>Marie</w:t>
            </w:r>
            <w:r w:rsidR="00185CD4">
              <w:rPr>
                <w:rFonts w:ascii="Arial" w:hAnsi="Arial" w:cs="Arial"/>
              </w:rPr>
              <w:t>-</w:t>
            </w:r>
            <w:r>
              <w:rPr>
                <w:rFonts w:ascii="Arial" w:hAnsi="Arial" w:cs="Arial"/>
              </w:rPr>
              <w:t>Noël</w:t>
            </w:r>
            <w:r w:rsidR="00185CD4">
              <w:rPr>
                <w:rFonts w:ascii="Arial" w:hAnsi="Arial" w:cs="Arial"/>
              </w:rPr>
              <w:t>le</w:t>
            </w:r>
            <w:r>
              <w:rPr>
                <w:rFonts w:ascii="Arial" w:hAnsi="Arial" w:cs="Arial"/>
              </w:rPr>
              <w:t> DU</w:t>
            </w:r>
            <w:r w:rsidR="00185CD4">
              <w:rPr>
                <w:rFonts w:ascii="Arial" w:hAnsi="Arial" w:cs="Arial"/>
              </w:rPr>
              <w:t>FFET</w:t>
            </w:r>
          </w:p>
        </w:tc>
      </w:tr>
      <w:tr w:rsidR="005D3548" w:rsidRPr="002D0245" w14:paraId="4AFD99A9" w14:textId="77777777" w:rsidTr="00A9745B">
        <w:trPr>
          <w:trHeight w:val="454"/>
        </w:trPr>
        <w:tc>
          <w:tcPr>
            <w:tcW w:w="4606" w:type="dxa"/>
            <w:shd w:val="clear" w:color="auto" w:fill="auto"/>
          </w:tcPr>
          <w:p w14:paraId="6919FE0A" w14:textId="4C807881" w:rsidR="005D3548" w:rsidRPr="002D0245" w:rsidRDefault="00F235D1" w:rsidP="00021B65">
            <w:pPr>
              <w:jc w:val="both"/>
              <w:rPr>
                <w:rFonts w:ascii="Arial" w:hAnsi="Arial" w:cs="Arial"/>
                <w:color w:val="000000"/>
              </w:rPr>
            </w:pPr>
            <w:r>
              <w:rPr>
                <w:rFonts w:ascii="Arial" w:hAnsi="Arial" w:cs="Arial"/>
                <w:color w:val="000000"/>
              </w:rPr>
              <w:t>Patricia FAGIANI</w:t>
            </w:r>
          </w:p>
        </w:tc>
        <w:tc>
          <w:tcPr>
            <w:tcW w:w="4606" w:type="dxa"/>
            <w:shd w:val="clear" w:color="auto" w:fill="auto"/>
          </w:tcPr>
          <w:p w14:paraId="2533B042" w14:textId="14504755" w:rsidR="005D3548" w:rsidRPr="002D0245" w:rsidRDefault="00F235D1" w:rsidP="00021B65">
            <w:pPr>
              <w:jc w:val="both"/>
              <w:rPr>
                <w:rFonts w:ascii="Arial" w:hAnsi="Arial" w:cs="Arial"/>
              </w:rPr>
            </w:pPr>
            <w:r>
              <w:rPr>
                <w:rFonts w:ascii="Arial" w:hAnsi="Arial" w:cs="Arial"/>
              </w:rPr>
              <w:t>Françoise NORMAND</w:t>
            </w:r>
          </w:p>
        </w:tc>
      </w:tr>
      <w:tr w:rsidR="005D3548" w:rsidRPr="002D0245" w14:paraId="14FFA224" w14:textId="77777777" w:rsidTr="00A9745B">
        <w:trPr>
          <w:trHeight w:val="454"/>
        </w:trPr>
        <w:tc>
          <w:tcPr>
            <w:tcW w:w="4606" w:type="dxa"/>
            <w:shd w:val="clear" w:color="auto" w:fill="auto"/>
          </w:tcPr>
          <w:p w14:paraId="7DFCBF62" w14:textId="578F0A52" w:rsidR="005D3548" w:rsidRPr="002D0245" w:rsidRDefault="00F235D1" w:rsidP="00021B65">
            <w:pPr>
              <w:jc w:val="both"/>
              <w:rPr>
                <w:rFonts w:ascii="Arial" w:hAnsi="Arial" w:cs="Arial"/>
              </w:rPr>
            </w:pPr>
            <w:r>
              <w:rPr>
                <w:rFonts w:ascii="Arial" w:hAnsi="Arial" w:cs="Arial"/>
              </w:rPr>
              <w:t>Ludovic MIROUDOT</w:t>
            </w:r>
          </w:p>
        </w:tc>
        <w:tc>
          <w:tcPr>
            <w:tcW w:w="4606" w:type="dxa"/>
            <w:shd w:val="clear" w:color="auto" w:fill="auto"/>
          </w:tcPr>
          <w:p w14:paraId="64470E62" w14:textId="3048569C" w:rsidR="005D3548" w:rsidRPr="002D0245" w:rsidRDefault="00F235D1" w:rsidP="00021B65">
            <w:pPr>
              <w:jc w:val="both"/>
              <w:rPr>
                <w:rFonts w:ascii="Arial" w:hAnsi="Arial" w:cs="Arial"/>
              </w:rPr>
            </w:pPr>
            <w:r>
              <w:rPr>
                <w:rFonts w:ascii="Arial" w:hAnsi="Arial" w:cs="Arial"/>
              </w:rPr>
              <w:t>Marie</w:t>
            </w:r>
            <w:r w:rsidR="00981B6D">
              <w:rPr>
                <w:rFonts w:ascii="Arial" w:hAnsi="Arial" w:cs="Arial"/>
              </w:rPr>
              <w:t>-</w:t>
            </w:r>
            <w:r>
              <w:rPr>
                <w:rFonts w:ascii="Arial" w:hAnsi="Arial" w:cs="Arial"/>
              </w:rPr>
              <w:t>Hélène TRIMAILLE</w:t>
            </w:r>
          </w:p>
        </w:tc>
      </w:tr>
      <w:tr w:rsidR="005D3548" w:rsidRPr="002D0245" w14:paraId="2099E81C" w14:textId="77777777" w:rsidTr="00A9745B">
        <w:trPr>
          <w:trHeight w:val="454"/>
        </w:trPr>
        <w:tc>
          <w:tcPr>
            <w:tcW w:w="4606" w:type="dxa"/>
            <w:shd w:val="clear" w:color="auto" w:fill="auto"/>
          </w:tcPr>
          <w:p w14:paraId="2DFBFF11" w14:textId="457DF629" w:rsidR="005D3548" w:rsidRPr="002D0245" w:rsidRDefault="00F235D1" w:rsidP="00021B65">
            <w:pPr>
              <w:jc w:val="both"/>
              <w:rPr>
                <w:rFonts w:ascii="Arial" w:hAnsi="Arial" w:cs="Arial"/>
              </w:rPr>
            </w:pPr>
            <w:r>
              <w:rPr>
                <w:rFonts w:ascii="Arial" w:hAnsi="Arial" w:cs="Arial"/>
              </w:rPr>
              <w:t>Alain GUICHON</w:t>
            </w:r>
          </w:p>
        </w:tc>
        <w:tc>
          <w:tcPr>
            <w:tcW w:w="4606" w:type="dxa"/>
            <w:shd w:val="clear" w:color="auto" w:fill="auto"/>
          </w:tcPr>
          <w:p w14:paraId="37750DA9" w14:textId="1578DD78" w:rsidR="005D3548" w:rsidRPr="002D0245" w:rsidRDefault="00F235D1" w:rsidP="00021B65">
            <w:pPr>
              <w:jc w:val="both"/>
              <w:rPr>
                <w:rFonts w:ascii="Arial" w:hAnsi="Arial" w:cs="Arial"/>
              </w:rPr>
            </w:pPr>
            <w:r>
              <w:rPr>
                <w:rFonts w:ascii="Arial" w:hAnsi="Arial" w:cs="Arial"/>
              </w:rPr>
              <w:t>Claude LIETTA</w:t>
            </w:r>
          </w:p>
        </w:tc>
      </w:tr>
      <w:tr w:rsidR="005D3548" w:rsidRPr="002D0245" w14:paraId="1AF56FD8" w14:textId="77777777" w:rsidTr="00A9745B">
        <w:trPr>
          <w:trHeight w:val="454"/>
        </w:trPr>
        <w:tc>
          <w:tcPr>
            <w:tcW w:w="4606" w:type="dxa"/>
            <w:shd w:val="clear" w:color="auto" w:fill="auto"/>
          </w:tcPr>
          <w:p w14:paraId="4B6A3A3C" w14:textId="57345464" w:rsidR="005D3548" w:rsidRPr="002D0245" w:rsidRDefault="00F235D1" w:rsidP="00021B65">
            <w:pPr>
              <w:jc w:val="both"/>
              <w:rPr>
                <w:rFonts w:ascii="Arial" w:hAnsi="Arial" w:cs="Arial"/>
              </w:rPr>
            </w:pPr>
            <w:r>
              <w:rPr>
                <w:rFonts w:ascii="Arial" w:hAnsi="Arial" w:cs="Arial"/>
              </w:rPr>
              <w:t>Michel PEPE</w:t>
            </w:r>
          </w:p>
        </w:tc>
        <w:tc>
          <w:tcPr>
            <w:tcW w:w="4606" w:type="dxa"/>
            <w:shd w:val="clear" w:color="auto" w:fill="auto"/>
          </w:tcPr>
          <w:p w14:paraId="4548F540" w14:textId="0E4E1F16" w:rsidR="005D3548" w:rsidRPr="002D0245" w:rsidRDefault="00F235D1" w:rsidP="00021B65">
            <w:pPr>
              <w:jc w:val="both"/>
              <w:rPr>
                <w:rFonts w:ascii="Arial" w:hAnsi="Arial" w:cs="Arial"/>
              </w:rPr>
            </w:pPr>
            <w:r>
              <w:rPr>
                <w:rFonts w:ascii="Arial" w:hAnsi="Arial" w:cs="Arial"/>
              </w:rPr>
              <w:t>Jean</w:t>
            </w:r>
            <w:r w:rsidR="004A1EE3">
              <w:rPr>
                <w:rFonts w:ascii="Arial" w:hAnsi="Arial" w:cs="Arial"/>
              </w:rPr>
              <w:t>-</w:t>
            </w:r>
            <w:r>
              <w:rPr>
                <w:rFonts w:ascii="Arial" w:hAnsi="Arial" w:cs="Arial"/>
              </w:rPr>
              <w:t>Luc BARNOUX</w:t>
            </w:r>
          </w:p>
        </w:tc>
      </w:tr>
      <w:tr w:rsidR="005D3548" w:rsidRPr="002D0245" w14:paraId="581E07F7" w14:textId="77777777" w:rsidTr="00A9745B">
        <w:trPr>
          <w:trHeight w:val="454"/>
        </w:trPr>
        <w:tc>
          <w:tcPr>
            <w:tcW w:w="4606" w:type="dxa"/>
            <w:shd w:val="clear" w:color="auto" w:fill="auto"/>
          </w:tcPr>
          <w:p w14:paraId="54D071E8" w14:textId="3AEAA7A5" w:rsidR="005D3548" w:rsidRPr="002D0245" w:rsidRDefault="00F235D1" w:rsidP="00021B65">
            <w:pPr>
              <w:jc w:val="both"/>
              <w:rPr>
                <w:rFonts w:ascii="Arial" w:hAnsi="Arial" w:cs="Arial"/>
              </w:rPr>
            </w:pPr>
            <w:r>
              <w:rPr>
                <w:rFonts w:ascii="Arial" w:hAnsi="Arial" w:cs="Arial"/>
              </w:rPr>
              <w:t>Sébastien POPULAIRE</w:t>
            </w:r>
          </w:p>
        </w:tc>
        <w:tc>
          <w:tcPr>
            <w:tcW w:w="4606" w:type="dxa"/>
            <w:shd w:val="clear" w:color="auto" w:fill="auto"/>
          </w:tcPr>
          <w:p w14:paraId="5BAEB336" w14:textId="110BA704" w:rsidR="005D3548" w:rsidRPr="002D0245" w:rsidRDefault="00F235D1" w:rsidP="00021B65">
            <w:pPr>
              <w:jc w:val="both"/>
              <w:rPr>
                <w:rFonts w:ascii="Arial" w:hAnsi="Arial" w:cs="Arial"/>
              </w:rPr>
            </w:pPr>
            <w:r>
              <w:rPr>
                <w:rFonts w:ascii="Arial" w:hAnsi="Arial" w:cs="Arial"/>
              </w:rPr>
              <w:t>Gaël MARANDIN</w:t>
            </w:r>
          </w:p>
        </w:tc>
      </w:tr>
      <w:tr w:rsidR="005D3548" w:rsidRPr="002D0245" w14:paraId="680257DB" w14:textId="77777777" w:rsidTr="00A9745B">
        <w:trPr>
          <w:trHeight w:val="454"/>
        </w:trPr>
        <w:tc>
          <w:tcPr>
            <w:tcW w:w="4606" w:type="dxa"/>
            <w:shd w:val="clear" w:color="auto" w:fill="auto"/>
          </w:tcPr>
          <w:p w14:paraId="13247769" w14:textId="1A4B6F89" w:rsidR="005D3548" w:rsidRPr="002D0245" w:rsidRDefault="00F235D1" w:rsidP="00021B65">
            <w:pPr>
              <w:jc w:val="both"/>
              <w:rPr>
                <w:rFonts w:ascii="Arial" w:hAnsi="Arial" w:cs="Arial"/>
              </w:rPr>
            </w:pPr>
            <w:r>
              <w:rPr>
                <w:rFonts w:ascii="Arial" w:hAnsi="Arial" w:cs="Arial"/>
              </w:rPr>
              <w:t>Jean</w:t>
            </w:r>
            <w:r w:rsidR="004A1EE3">
              <w:rPr>
                <w:rFonts w:ascii="Arial" w:hAnsi="Arial" w:cs="Arial"/>
              </w:rPr>
              <w:t>-</w:t>
            </w:r>
            <w:r>
              <w:rPr>
                <w:rFonts w:ascii="Arial" w:hAnsi="Arial" w:cs="Arial"/>
              </w:rPr>
              <w:t>Marie SAILLARD</w:t>
            </w:r>
          </w:p>
        </w:tc>
        <w:tc>
          <w:tcPr>
            <w:tcW w:w="4606" w:type="dxa"/>
            <w:shd w:val="clear" w:color="auto" w:fill="auto"/>
          </w:tcPr>
          <w:p w14:paraId="7905A11A" w14:textId="37C91461" w:rsidR="005D3548" w:rsidRPr="002D0245" w:rsidRDefault="00F235D1" w:rsidP="00021B65">
            <w:pPr>
              <w:jc w:val="both"/>
              <w:rPr>
                <w:rFonts w:ascii="Arial" w:hAnsi="Arial" w:cs="Arial"/>
              </w:rPr>
            </w:pPr>
            <w:r>
              <w:rPr>
                <w:rFonts w:ascii="Arial" w:hAnsi="Arial" w:cs="Arial"/>
              </w:rPr>
              <w:t>Brigitte PRETRE</w:t>
            </w:r>
          </w:p>
        </w:tc>
      </w:tr>
    </w:tbl>
    <w:p w14:paraId="3CF15EAD" w14:textId="77777777" w:rsidR="005D3548" w:rsidRPr="002D0245" w:rsidRDefault="005D3548" w:rsidP="005D3548">
      <w:pPr>
        <w:suppressAutoHyphens/>
        <w:rPr>
          <w:rFonts w:ascii="Arial" w:eastAsia="Calibri" w:hAnsi="Arial" w:cs="Arial"/>
          <w:b/>
          <w:i/>
        </w:rPr>
      </w:pPr>
    </w:p>
    <w:p w14:paraId="12C9DED4" w14:textId="05EDF2F7" w:rsidR="005D3548" w:rsidRPr="001E1022" w:rsidRDefault="00B255B6" w:rsidP="00E11EFB">
      <w:pPr>
        <w:pStyle w:val="Paragraphedeliste"/>
        <w:spacing w:after="0"/>
        <w:ind w:left="0"/>
        <w:rPr>
          <w:rFonts w:ascii="Arial" w:hAnsi="Arial" w:cs="Arial"/>
          <w:b/>
        </w:rPr>
      </w:pPr>
      <w:r>
        <w:rPr>
          <w:rFonts w:ascii="Arial" w:hAnsi="Arial" w:cs="Arial"/>
          <w:b/>
        </w:rPr>
        <w:t>1.6</w:t>
      </w:r>
      <w:r w:rsidR="00BA176A">
        <w:rPr>
          <w:rFonts w:ascii="Arial" w:hAnsi="Arial" w:cs="Arial"/>
          <w:b/>
        </w:rPr>
        <w:t xml:space="preserve">.2 </w:t>
      </w:r>
      <w:r>
        <w:rPr>
          <w:rFonts w:ascii="Arial" w:hAnsi="Arial" w:cs="Arial"/>
          <w:b/>
        </w:rPr>
        <w:t>–</w:t>
      </w:r>
      <w:r w:rsidR="00BA176A" w:rsidRPr="001E1022">
        <w:rPr>
          <w:rFonts w:ascii="Arial" w:hAnsi="Arial" w:cs="Arial"/>
          <w:b/>
        </w:rPr>
        <w:t xml:space="preserve"> </w:t>
      </w:r>
      <w:r w:rsidRPr="001E1022">
        <w:rPr>
          <w:rFonts w:ascii="Arial" w:hAnsi="Arial" w:cs="Arial"/>
          <w:b/>
        </w:rPr>
        <w:t>Préval</w:t>
      </w:r>
    </w:p>
    <w:p w14:paraId="008ACD4B" w14:textId="401DFB1F" w:rsidR="005D3548" w:rsidRDefault="004A1EE3" w:rsidP="00E11EFB">
      <w:pPr>
        <w:spacing w:after="0"/>
        <w:jc w:val="both"/>
        <w:rPr>
          <w:rFonts w:ascii="Arial" w:hAnsi="Arial" w:cs="Arial"/>
        </w:rPr>
      </w:pPr>
      <w:bookmarkStart w:id="0" w:name="_Hlk41048359"/>
      <w:r>
        <w:rPr>
          <w:rFonts w:ascii="Arial" w:hAnsi="Arial" w:cs="Arial"/>
        </w:rPr>
        <w:t>Le Président expose qu’i</w:t>
      </w:r>
      <w:r w:rsidR="005D3548" w:rsidRPr="00981B6D">
        <w:rPr>
          <w:rFonts w:ascii="Arial" w:hAnsi="Arial" w:cs="Arial"/>
        </w:rPr>
        <w:t>l convient de procéder à la désignation de 4 délégués titulaires et 4 délégués suppléants</w:t>
      </w:r>
      <w:bookmarkEnd w:id="0"/>
      <w:r w:rsidR="00E56C4E" w:rsidRPr="00981B6D">
        <w:rPr>
          <w:rFonts w:ascii="Arial" w:hAnsi="Arial" w:cs="Arial"/>
        </w:rPr>
        <w:t xml:space="preserve"> à Préval. Le conseil communautaire après avoir entendu les explications, à l’unanimité, approuve la désignation des représentants suivants :</w:t>
      </w:r>
    </w:p>
    <w:p w14:paraId="5937B511" w14:textId="77777777" w:rsidR="00E11EFB" w:rsidRPr="00981B6D" w:rsidRDefault="00E11EFB" w:rsidP="00E11EF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240"/>
      </w:tblGrid>
      <w:tr w:rsidR="005D3548" w:rsidRPr="002D0245" w14:paraId="59031512" w14:textId="77777777" w:rsidTr="00021B65">
        <w:tc>
          <w:tcPr>
            <w:tcW w:w="3158" w:type="dxa"/>
            <w:shd w:val="clear" w:color="auto" w:fill="BFBFBF"/>
          </w:tcPr>
          <w:p w14:paraId="592DB71F" w14:textId="77777777" w:rsidR="005D3548" w:rsidRPr="002D0245" w:rsidRDefault="005D3548" w:rsidP="00021B65">
            <w:pPr>
              <w:jc w:val="both"/>
              <w:rPr>
                <w:rFonts w:ascii="Arial" w:hAnsi="Arial" w:cs="Arial"/>
              </w:rPr>
            </w:pPr>
            <w:r w:rsidRPr="002D0245">
              <w:rPr>
                <w:rFonts w:ascii="Arial" w:hAnsi="Arial" w:cs="Arial"/>
              </w:rPr>
              <w:t>4 titulaires</w:t>
            </w:r>
          </w:p>
        </w:tc>
        <w:tc>
          <w:tcPr>
            <w:tcW w:w="3240" w:type="dxa"/>
            <w:shd w:val="clear" w:color="auto" w:fill="BFBFBF"/>
          </w:tcPr>
          <w:p w14:paraId="49D705B7" w14:textId="77777777" w:rsidR="005D3548" w:rsidRPr="002D0245" w:rsidRDefault="005D3548" w:rsidP="00021B65">
            <w:pPr>
              <w:jc w:val="both"/>
              <w:rPr>
                <w:rFonts w:ascii="Arial" w:hAnsi="Arial" w:cs="Arial"/>
              </w:rPr>
            </w:pPr>
            <w:r w:rsidRPr="002D0245">
              <w:rPr>
                <w:rFonts w:ascii="Arial" w:hAnsi="Arial" w:cs="Arial"/>
              </w:rPr>
              <w:t>4 suppléants</w:t>
            </w:r>
          </w:p>
        </w:tc>
      </w:tr>
      <w:tr w:rsidR="005D3548" w:rsidRPr="002D0245" w14:paraId="2B195A1F" w14:textId="77777777" w:rsidTr="00021B65">
        <w:tc>
          <w:tcPr>
            <w:tcW w:w="3158" w:type="dxa"/>
            <w:shd w:val="clear" w:color="auto" w:fill="auto"/>
          </w:tcPr>
          <w:p w14:paraId="664C3A57" w14:textId="530F7E68" w:rsidR="005D3548" w:rsidRPr="002D0245" w:rsidRDefault="00F235D1" w:rsidP="00021B65">
            <w:pPr>
              <w:jc w:val="both"/>
              <w:rPr>
                <w:rFonts w:ascii="Arial" w:hAnsi="Arial" w:cs="Arial"/>
                <w:color w:val="000000"/>
              </w:rPr>
            </w:pPr>
            <w:r>
              <w:rPr>
                <w:rFonts w:ascii="Arial" w:hAnsi="Arial" w:cs="Arial"/>
                <w:color w:val="000000"/>
              </w:rPr>
              <w:t>Claude GINDRE</w:t>
            </w:r>
          </w:p>
        </w:tc>
        <w:tc>
          <w:tcPr>
            <w:tcW w:w="3240" w:type="dxa"/>
            <w:shd w:val="clear" w:color="auto" w:fill="auto"/>
          </w:tcPr>
          <w:p w14:paraId="1566FD8A" w14:textId="7FFA61BD" w:rsidR="005D3548" w:rsidRPr="002D0245" w:rsidRDefault="00F235D1" w:rsidP="00021B65">
            <w:pPr>
              <w:jc w:val="both"/>
              <w:rPr>
                <w:rFonts w:ascii="Arial" w:hAnsi="Arial" w:cs="Arial"/>
              </w:rPr>
            </w:pPr>
            <w:r>
              <w:rPr>
                <w:rFonts w:ascii="Arial" w:hAnsi="Arial" w:cs="Arial"/>
              </w:rPr>
              <w:t>Sylvie BERTHET</w:t>
            </w:r>
          </w:p>
        </w:tc>
      </w:tr>
      <w:tr w:rsidR="005D3548" w:rsidRPr="002D0245" w14:paraId="693E6A9E" w14:textId="77777777" w:rsidTr="00021B65">
        <w:tc>
          <w:tcPr>
            <w:tcW w:w="3158" w:type="dxa"/>
            <w:shd w:val="clear" w:color="auto" w:fill="auto"/>
          </w:tcPr>
          <w:p w14:paraId="06A31994" w14:textId="018395CE" w:rsidR="005D3548" w:rsidRPr="002D0245" w:rsidRDefault="00F235D1" w:rsidP="00021B65">
            <w:pPr>
              <w:jc w:val="both"/>
              <w:rPr>
                <w:rFonts w:ascii="Arial" w:hAnsi="Arial" w:cs="Arial"/>
                <w:color w:val="000000"/>
              </w:rPr>
            </w:pPr>
            <w:r>
              <w:rPr>
                <w:rFonts w:ascii="Arial" w:hAnsi="Arial" w:cs="Arial"/>
                <w:color w:val="000000"/>
              </w:rPr>
              <w:t>Jean</w:t>
            </w:r>
            <w:r w:rsidR="004A1EE3">
              <w:rPr>
                <w:rFonts w:ascii="Arial" w:hAnsi="Arial" w:cs="Arial"/>
                <w:color w:val="000000"/>
              </w:rPr>
              <w:t>-</w:t>
            </w:r>
            <w:r>
              <w:rPr>
                <w:rFonts w:ascii="Arial" w:hAnsi="Arial" w:cs="Arial"/>
                <w:color w:val="000000"/>
              </w:rPr>
              <w:t>Luc BARNOUX</w:t>
            </w:r>
          </w:p>
        </w:tc>
        <w:tc>
          <w:tcPr>
            <w:tcW w:w="3240" w:type="dxa"/>
            <w:shd w:val="clear" w:color="auto" w:fill="auto"/>
          </w:tcPr>
          <w:p w14:paraId="3A18ECBA" w14:textId="27325A4A" w:rsidR="005D3548" w:rsidRPr="002D0245" w:rsidRDefault="00F235D1" w:rsidP="00021B65">
            <w:pPr>
              <w:jc w:val="both"/>
              <w:rPr>
                <w:rFonts w:ascii="Arial" w:hAnsi="Arial" w:cs="Arial"/>
              </w:rPr>
            </w:pPr>
            <w:r>
              <w:rPr>
                <w:rFonts w:ascii="Arial" w:hAnsi="Arial" w:cs="Arial"/>
              </w:rPr>
              <w:t>Marie</w:t>
            </w:r>
            <w:r w:rsidR="00981B6D">
              <w:rPr>
                <w:rFonts w:ascii="Arial" w:hAnsi="Arial" w:cs="Arial"/>
              </w:rPr>
              <w:t>-</w:t>
            </w:r>
            <w:r>
              <w:rPr>
                <w:rFonts w:ascii="Arial" w:hAnsi="Arial" w:cs="Arial"/>
              </w:rPr>
              <w:t>Pierre SAILLARD</w:t>
            </w:r>
          </w:p>
        </w:tc>
      </w:tr>
      <w:tr w:rsidR="005D3548" w:rsidRPr="002D0245" w14:paraId="06BD7175" w14:textId="77777777" w:rsidTr="00E11EFB">
        <w:tc>
          <w:tcPr>
            <w:tcW w:w="3158" w:type="dxa"/>
            <w:tcBorders>
              <w:bottom w:val="single" w:sz="4" w:space="0" w:color="auto"/>
            </w:tcBorders>
            <w:shd w:val="clear" w:color="auto" w:fill="auto"/>
          </w:tcPr>
          <w:p w14:paraId="1A8D2171" w14:textId="31F5E54A" w:rsidR="005D3548" w:rsidRPr="002D0245" w:rsidRDefault="00F235D1" w:rsidP="00021B65">
            <w:pPr>
              <w:jc w:val="both"/>
              <w:rPr>
                <w:rFonts w:ascii="Arial" w:hAnsi="Arial" w:cs="Arial"/>
              </w:rPr>
            </w:pPr>
            <w:r>
              <w:rPr>
                <w:rFonts w:ascii="Arial" w:hAnsi="Arial" w:cs="Arial"/>
              </w:rPr>
              <w:t>Jeannine ROBBE</w:t>
            </w:r>
          </w:p>
        </w:tc>
        <w:tc>
          <w:tcPr>
            <w:tcW w:w="3240" w:type="dxa"/>
            <w:tcBorders>
              <w:bottom w:val="single" w:sz="4" w:space="0" w:color="auto"/>
            </w:tcBorders>
            <w:shd w:val="clear" w:color="auto" w:fill="auto"/>
          </w:tcPr>
          <w:p w14:paraId="3348B110" w14:textId="7BDE2B4B" w:rsidR="005D3548" w:rsidRPr="002D0245" w:rsidRDefault="00F235D1" w:rsidP="00021B65">
            <w:pPr>
              <w:jc w:val="both"/>
              <w:rPr>
                <w:rFonts w:ascii="Arial" w:hAnsi="Arial" w:cs="Arial"/>
              </w:rPr>
            </w:pPr>
            <w:r>
              <w:rPr>
                <w:rFonts w:ascii="Arial" w:hAnsi="Arial" w:cs="Arial"/>
              </w:rPr>
              <w:t>Sylvain FIEVET</w:t>
            </w:r>
          </w:p>
        </w:tc>
      </w:tr>
      <w:tr w:rsidR="005D3548" w:rsidRPr="002D0245" w14:paraId="2232B943" w14:textId="77777777" w:rsidTr="00E11EFB">
        <w:tc>
          <w:tcPr>
            <w:tcW w:w="3158" w:type="dxa"/>
            <w:tcBorders>
              <w:bottom w:val="single" w:sz="4" w:space="0" w:color="auto"/>
            </w:tcBorders>
            <w:shd w:val="clear" w:color="auto" w:fill="auto"/>
          </w:tcPr>
          <w:p w14:paraId="2CB64349" w14:textId="26DFE366" w:rsidR="005D3548" w:rsidRPr="002D0245" w:rsidRDefault="00F235D1" w:rsidP="00021B65">
            <w:pPr>
              <w:jc w:val="both"/>
              <w:rPr>
                <w:rFonts w:ascii="Arial" w:hAnsi="Arial" w:cs="Arial"/>
              </w:rPr>
            </w:pPr>
            <w:r>
              <w:rPr>
                <w:rFonts w:ascii="Arial" w:hAnsi="Arial" w:cs="Arial"/>
              </w:rPr>
              <w:t>Ludovic MIROUDOT</w:t>
            </w:r>
          </w:p>
        </w:tc>
        <w:tc>
          <w:tcPr>
            <w:tcW w:w="3240" w:type="dxa"/>
            <w:tcBorders>
              <w:bottom w:val="single" w:sz="4" w:space="0" w:color="auto"/>
            </w:tcBorders>
            <w:shd w:val="clear" w:color="auto" w:fill="auto"/>
          </w:tcPr>
          <w:p w14:paraId="674020AF" w14:textId="05CCDA02" w:rsidR="005D3548" w:rsidRPr="002D0245" w:rsidRDefault="00F235D1" w:rsidP="00021B65">
            <w:pPr>
              <w:jc w:val="both"/>
              <w:rPr>
                <w:rFonts w:ascii="Arial" w:hAnsi="Arial" w:cs="Arial"/>
              </w:rPr>
            </w:pPr>
            <w:r>
              <w:rPr>
                <w:rFonts w:ascii="Arial" w:hAnsi="Arial" w:cs="Arial"/>
              </w:rPr>
              <w:t>Jérôme MAIROT</w:t>
            </w:r>
          </w:p>
        </w:tc>
      </w:tr>
    </w:tbl>
    <w:p w14:paraId="1D72DEF3" w14:textId="77777777" w:rsidR="002C1D69" w:rsidRDefault="002C1D69" w:rsidP="005D3548">
      <w:pPr>
        <w:jc w:val="both"/>
        <w:rPr>
          <w:rFonts w:ascii="Arial" w:hAnsi="Arial" w:cs="Arial"/>
          <w:color w:val="FF0000"/>
        </w:rPr>
      </w:pPr>
    </w:p>
    <w:p w14:paraId="0EF9F118" w14:textId="57B04223" w:rsidR="005D3548" w:rsidRDefault="005A7156" w:rsidP="00E11EFB">
      <w:pPr>
        <w:spacing w:after="0"/>
        <w:jc w:val="both"/>
        <w:rPr>
          <w:rFonts w:ascii="Arial" w:hAnsi="Arial" w:cs="Arial"/>
        </w:rPr>
      </w:pPr>
      <w:r w:rsidRPr="00F0592F">
        <w:rPr>
          <w:rFonts w:ascii="Arial" w:hAnsi="Arial" w:cs="Arial"/>
        </w:rPr>
        <w:t xml:space="preserve">Monsieur Gindre </w:t>
      </w:r>
      <w:r w:rsidR="00ED1780" w:rsidRPr="00F0592F">
        <w:rPr>
          <w:rFonts w:ascii="Arial" w:hAnsi="Arial" w:cs="Arial"/>
        </w:rPr>
        <w:t xml:space="preserve">précise que trop souvent, il est constaté la présence de procuration de la part des délégués titulaires sans que les suppléants n’aient été contactés. De ce fait, ce sera uniquement le délégué suppléant qui pourra faire une procuration signe que la démarche a bien été réalisée dans son ensemble. </w:t>
      </w:r>
      <w:r w:rsidRPr="00F0592F">
        <w:rPr>
          <w:rFonts w:ascii="Arial" w:hAnsi="Arial" w:cs="Arial"/>
        </w:rPr>
        <w:t xml:space="preserve">Le Président en profite pour rappeler que cette règle </w:t>
      </w:r>
      <w:r w:rsidRPr="002C1D69">
        <w:rPr>
          <w:rFonts w:ascii="Arial" w:hAnsi="Arial" w:cs="Arial"/>
        </w:rPr>
        <w:t>vaut pour tous les organismes et notamment pour le Conseil Communautaire.</w:t>
      </w:r>
    </w:p>
    <w:p w14:paraId="44499AC6" w14:textId="77777777" w:rsidR="00E11EFB" w:rsidRPr="002C1D69" w:rsidRDefault="00E11EFB" w:rsidP="00E11EFB">
      <w:pPr>
        <w:spacing w:after="0"/>
        <w:jc w:val="both"/>
        <w:rPr>
          <w:rFonts w:ascii="Arial" w:hAnsi="Arial" w:cs="Arial"/>
        </w:rPr>
      </w:pPr>
    </w:p>
    <w:p w14:paraId="25A2F093" w14:textId="3ECB3FED" w:rsidR="005D3548" w:rsidRPr="001E1022" w:rsidRDefault="00B255B6" w:rsidP="00E11EFB">
      <w:pPr>
        <w:pStyle w:val="Paragraphedeliste"/>
        <w:spacing w:after="0"/>
        <w:ind w:left="0"/>
        <w:jc w:val="both"/>
        <w:rPr>
          <w:rFonts w:ascii="Arial" w:hAnsi="Arial" w:cs="Arial"/>
          <w:b/>
        </w:rPr>
      </w:pPr>
      <w:r>
        <w:rPr>
          <w:rFonts w:ascii="Arial" w:hAnsi="Arial" w:cs="Arial"/>
          <w:b/>
        </w:rPr>
        <w:t>1.6</w:t>
      </w:r>
      <w:r w:rsidR="00BA176A">
        <w:rPr>
          <w:rFonts w:ascii="Arial" w:hAnsi="Arial" w:cs="Arial"/>
          <w:b/>
        </w:rPr>
        <w:t xml:space="preserve">.3 - </w:t>
      </w:r>
      <w:r w:rsidR="005D3548" w:rsidRPr="001E1022">
        <w:rPr>
          <w:rFonts w:ascii="Arial" w:hAnsi="Arial" w:cs="Arial"/>
          <w:b/>
        </w:rPr>
        <w:t>Syndicat Mixte de réalisation de l’abattoir du Haut Doubs</w:t>
      </w:r>
    </w:p>
    <w:p w14:paraId="74A8C725" w14:textId="77777777" w:rsidR="005A7156" w:rsidRDefault="005A7156" w:rsidP="009F19CF">
      <w:pPr>
        <w:pStyle w:val="Paragraphedeliste"/>
        <w:spacing w:after="0"/>
        <w:ind w:left="0"/>
        <w:jc w:val="both"/>
        <w:rPr>
          <w:rFonts w:ascii="Arial" w:hAnsi="Arial" w:cs="Arial"/>
          <w:b/>
        </w:rPr>
      </w:pPr>
      <w:r>
        <w:rPr>
          <w:rFonts w:ascii="Arial" w:hAnsi="Arial" w:cs="Arial"/>
        </w:rPr>
        <w:t>Le Président indique qu’i</w:t>
      </w:r>
      <w:r w:rsidR="005D3548" w:rsidRPr="00981B6D">
        <w:rPr>
          <w:rFonts w:ascii="Arial" w:hAnsi="Arial" w:cs="Arial"/>
        </w:rPr>
        <w:t>l convient de procéder à la désignation de 4 délégués titu</w:t>
      </w:r>
      <w:r w:rsidR="00E56C4E" w:rsidRPr="00981B6D">
        <w:rPr>
          <w:rFonts w:ascii="Arial" w:hAnsi="Arial" w:cs="Arial"/>
        </w:rPr>
        <w:t>laires et 4 délégués suppléants au Syndicat Mixte de réalisation de l’abattoir du Haut Doubs.</w:t>
      </w:r>
      <w:r w:rsidR="00E56C4E" w:rsidRPr="00981B6D">
        <w:rPr>
          <w:rFonts w:ascii="Arial" w:hAnsi="Arial" w:cs="Arial"/>
          <w:b/>
        </w:rPr>
        <w:t xml:space="preserve"> </w:t>
      </w:r>
    </w:p>
    <w:p w14:paraId="59FC976A" w14:textId="77777777" w:rsidR="005A7156" w:rsidRDefault="005A7156" w:rsidP="009F19CF">
      <w:pPr>
        <w:pStyle w:val="Paragraphedeliste"/>
        <w:spacing w:after="0"/>
        <w:ind w:left="0"/>
        <w:jc w:val="both"/>
        <w:rPr>
          <w:rFonts w:ascii="Arial" w:hAnsi="Arial" w:cs="Arial"/>
          <w:b/>
        </w:rPr>
      </w:pPr>
    </w:p>
    <w:p w14:paraId="705D9400" w14:textId="199FF74B" w:rsidR="00B96B08" w:rsidRPr="00F87B3C" w:rsidRDefault="005A7156" w:rsidP="009F19CF">
      <w:pPr>
        <w:pStyle w:val="Paragraphedeliste"/>
        <w:spacing w:after="0"/>
        <w:ind w:left="0"/>
        <w:jc w:val="both"/>
        <w:rPr>
          <w:rFonts w:ascii="Arial" w:hAnsi="Arial" w:cs="Arial"/>
        </w:rPr>
      </w:pPr>
      <w:r w:rsidRPr="00F87B3C">
        <w:rPr>
          <w:rFonts w:ascii="Arial" w:hAnsi="Arial" w:cs="Arial"/>
        </w:rPr>
        <w:t>Monsieur MINNITI expose que</w:t>
      </w:r>
      <w:r w:rsidR="00B96B08" w:rsidRPr="00F87B3C">
        <w:rPr>
          <w:rFonts w:ascii="Arial" w:hAnsi="Arial" w:cs="Arial"/>
        </w:rPr>
        <w:t xml:space="preserve"> le Syndicat, composé des</w:t>
      </w:r>
      <w:r w:rsidRPr="00F87B3C">
        <w:rPr>
          <w:rFonts w:ascii="Arial" w:hAnsi="Arial" w:cs="Arial"/>
        </w:rPr>
        <w:t xml:space="preserve"> </w:t>
      </w:r>
      <w:r w:rsidR="00353CCF" w:rsidRPr="00F87B3C">
        <w:rPr>
          <w:rFonts w:ascii="Arial" w:hAnsi="Arial" w:cs="Arial"/>
        </w:rPr>
        <w:t xml:space="preserve">5 </w:t>
      </w:r>
      <w:r w:rsidR="00B96B08" w:rsidRPr="00F87B3C">
        <w:rPr>
          <w:rFonts w:ascii="Arial" w:hAnsi="Arial" w:cs="Arial"/>
        </w:rPr>
        <w:t xml:space="preserve">communautés du Haut Doubs, mettait en gérance les installations situées sur la commune de Pontarlier. Suite aux </w:t>
      </w:r>
      <w:r w:rsidR="002C1D69" w:rsidRPr="00F87B3C">
        <w:rPr>
          <w:rFonts w:ascii="Arial" w:hAnsi="Arial" w:cs="Arial"/>
        </w:rPr>
        <w:t xml:space="preserve">graves </w:t>
      </w:r>
      <w:r w:rsidR="00717975" w:rsidRPr="00F87B3C">
        <w:rPr>
          <w:rFonts w:ascii="Arial" w:hAnsi="Arial" w:cs="Arial"/>
        </w:rPr>
        <w:t>difficultés financières</w:t>
      </w:r>
      <w:r w:rsidR="00B96B08" w:rsidRPr="00F87B3C">
        <w:rPr>
          <w:rFonts w:ascii="Arial" w:hAnsi="Arial" w:cs="Arial"/>
        </w:rPr>
        <w:t xml:space="preserve"> rencontrées par le gérant, </w:t>
      </w:r>
      <w:r w:rsidR="00717975" w:rsidRPr="00F87B3C">
        <w:rPr>
          <w:rFonts w:ascii="Arial" w:hAnsi="Arial" w:cs="Arial"/>
        </w:rPr>
        <w:t xml:space="preserve">une société coopérative a été créée. </w:t>
      </w:r>
    </w:p>
    <w:p w14:paraId="08B64FAF" w14:textId="4759985E" w:rsidR="005A7156" w:rsidRPr="00F87B3C" w:rsidRDefault="00B96B08" w:rsidP="009F19CF">
      <w:pPr>
        <w:pStyle w:val="Paragraphedeliste"/>
        <w:spacing w:after="0"/>
        <w:ind w:left="0"/>
        <w:jc w:val="both"/>
        <w:rPr>
          <w:rFonts w:ascii="Arial" w:hAnsi="Arial" w:cs="Arial"/>
        </w:rPr>
      </w:pPr>
      <w:r w:rsidRPr="00F87B3C">
        <w:rPr>
          <w:rFonts w:ascii="Arial" w:hAnsi="Arial" w:cs="Arial"/>
        </w:rPr>
        <w:t xml:space="preserve">Aujourd’hui il a été décidé </w:t>
      </w:r>
      <w:r w:rsidR="00717975" w:rsidRPr="00F87B3C">
        <w:rPr>
          <w:rFonts w:ascii="Arial" w:hAnsi="Arial" w:cs="Arial"/>
        </w:rPr>
        <w:t xml:space="preserve">de dissoudre le </w:t>
      </w:r>
      <w:r w:rsidRPr="00F87B3C">
        <w:rPr>
          <w:rFonts w:ascii="Arial" w:hAnsi="Arial" w:cs="Arial"/>
        </w:rPr>
        <w:t>S</w:t>
      </w:r>
      <w:r w:rsidR="00717975" w:rsidRPr="00F87B3C">
        <w:rPr>
          <w:rFonts w:ascii="Arial" w:hAnsi="Arial" w:cs="Arial"/>
        </w:rPr>
        <w:t>yndicat Mixte et</w:t>
      </w:r>
      <w:r w:rsidRPr="00F87B3C">
        <w:rPr>
          <w:rFonts w:ascii="Arial" w:hAnsi="Arial" w:cs="Arial"/>
        </w:rPr>
        <w:t xml:space="preserve"> de</w:t>
      </w:r>
      <w:r w:rsidR="00717975" w:rsidRPr="00F87B3C">
        <w:rPr>
          <w:rFonts w:ascii="Arial" w:hAnsi="Arial" w:cs="Arial"/>
        </w:rPr>
        <w:t xml:space="preserve"> passer intégralement sous gestion de la société coopérative sachant que les intercommunalités auront toujours un droit de regard. Il précise que les titulaires intéressés ne siégeront </w:t>
      </w:r>
      <w:r w:rsidRPr="00F87B3C">
        <w:rPr>
          <w:rFonts w:ascii="Arial" w:hAnsi="Arial" w:cs="Arial"/>
        </w:rPr>
        <w:t xml:space="preserve">donc </w:t>
      </w:r>
      <w:r w:rsidR="00717975" w:rsidRPr="00F87B3C">
        <w:rPr>
          <w:rFonts w:ascii="Arial" w:hAnsi="Arial" w:cs="Arial"/>
        </w:rPr>
        <w:t>pas très longtemps</w:t>
      </w:r>
      <w:r w:rsidRPr="00F87B3C">
        <w:rPr>
          <w:rFonts w:ascii="Arial" w:hAnsi="Arial" w:cs="Arial"/>
        </w:rPr>
        <w:t xml:space="preserve"> au </w:t>
      </w:r>
      <w:r w:rsidRPr="00F87B3C">
        <w:rPr>
          <w:rFonts w:ascii="Arial" w:hAnsi="Arial" w:cs="Arial"/>
        </w:rPr>
        <w:lastRenderedPageBreak/>
        <w:t>sein de cette structure car l’une des premières décisions qu’ils auront à prendre sera de dissoudre ledit syndicat</w:t>
      </w:r>
      <w:r w:rsidR="00717975" w:rsidRPr="00F87B3C">
        <w:rPr>
          <w:rFonts w:ascii="Arial" w:hAnsi="Arial" w:cs="Arial"/>
        </w:rPr>
        <w:t>.</w:t>
      </w:r>
    </w:p>
    <w:p w14:paraId="092A0D06" w14:textId="551B9F60" w:rsidR="005D3548" w:rsidRDefault="00E56C4E" w:rsidP="009F19CF">
      <w:pPr>
        <w:pStyle w:val="Paragraphedeliste"/>
        <w:spacing w:after="0"/>
        <w:ind w:left="0"/>
        <w:jc w:val="both"/>
        <w:rPr>
          <w:rFonts w:ascii="Arial" w:hAnsi="Arial" w:cs="Arial"/>
        </w:rPr>
      </w:pPr>
      <w:r w:rsidRPr="00981B6D">
        <w:rPr>
          <w:rFonts w:ascii="Arial" w:hAnsi="Arial" w:cs="Arial"/>
        </w:rPr>
        <w:t>Le conseil communautaire après avoir entendu les explications, à l’unanimité, approuve la désignation des représentants suivants :</w:t>
      </w:r>
    </w:p>
    <w:p w14:paraId="14791E4D" w14:textId="77777777" w:rsidR="00981B6D" w:rsidRPr="00981B6D" w:rsidRDefault="00981B6D" w:rsidP="009F19CF">
      <w:pPr>
        <w:pStyle w:val="Paragraphedeliste"/>
        <w:spacing w:after="0"/>
        <w:ind w:left="0"/>
        <w:jc w:val="both"/>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750"/>
      </w:tblGrid>
      <w:tr w:rsidR="005D3548" w:rsidRPr="002D0245" w14:paraId="4E0E03E2" w14:textId="77777777" w:rsidTr="00021B65">
        <w:tc>
          <w:tcPr>
            <w:tcW w:w="4464" w:type="dxa"/>
            <w:shd w:val="clear" w:color="auto" w:fill="BFBFBF"/>
          </w:tcPr>
          <w:p w14:paraId="4983B4FE" w14:textId="77777777" w:rsidR="005D3548" w:rsidRPr="002D0245" w:rsidRDefault="005D3548" w:rsidP="00021B65">
            <w:pPr>
              <w:ind w:left="-502" w:firstLine="536"/>
              <w:jc w:val="both"/>
              <w:rPr>
                <w:rFonts w:ascii="Arial" w:hAnsi="Arial" w:cs="Arial"/>
              </w:rPr>
            </w:pPr>
            <w:r w:rsidRPr="002D0245">
              <w:rPr>
                <w:rFonts w:ascii="Arial" w:hAnsi="Arial" w:cs="Arial"/>
              </w:rPr>
              <w:t>4 titulaires</w:t>
            </w:r>
          </w:p>
        </w:tc>
        <w:tc>
          <w:tcPr>
            <w:tcW w:w="4750" w:type="dxa"/>
            <w:shd w:val="clear" w:color="auto" w:fill="BFBFBF"/>
          </w:tcPr>
          <w:p w14:paraId="5CC35E85" w14:textId="77777777" w:rsidR="005D3548" w:rsidRPr="002D0245" w:rsidRDefault="005D3548" w:rsidP="00021B65">
            <w:pPr>
              <w:jc w:val="both"/>
              <w:rPr>
                <w:rFonts w:ascii="Arial" w:hAnsi="Arial" w:cs="Arial"/>
              </w:rPr>
            </w:pPr>
            <w:r w:rsidRPr="002D0245">
              <w:rPr>
                <w:rFonts w:ascii="Arial" w:hAnsi="Arial" w:cs="Arial"/>
              </w:rPr>
              <w:t>4 suppléants</w:t>
            </w:r>
          </w:p>
        </w:tc>
      </w:tr>
      <w:tr w:rsidR="005D3548" w:rsidRPr="002D0245" w14:paraId="25ECFD30" w14:textId="77777777" w:rsidTr="00021B65">
        <w:trPr>
          <w:trHeight w:val="267"/>
        </w:trPr>
        <w:tc>
          <w:tcPr>
            <w:tcW w:w="4464" w:type="dxa"/>
            <w:shd w:val="clear" w:color="auto" w:fill="auto"/>
          </w:tcPr>
          <w:p w14:paraId="0AB7E0B4" w14:textId="1D8E999E" w:rsidR="005D3548" w:rsidRPr="002D0245" w:rsidRDefault="00A92307" w:rsidP="00021B65">
            <w:pPr>
              <w:ind w:left="-502" w:firstLine="536"/>
              <w:jc w:val="both"/>
              <w:rPr>
                <w:rFonts w:ascii="Arial" w:hAnsi="Arial" w:cs="Arial"/>
                <w:color w:val="000000"/>
              </w:rPr>
            </w:pPr>
            <w:r>
              <w:rPr>
                <w:rFonts w:ascii="Arial" w:hAnsi="Arial" w:cs="Arial"/>
                <w:color w:val="000000"/>
              </w:rPr>
              <w:t>Didier MINNITI</w:t>
            </w:r>
          </w:p>
        </w:tc>
        <w:tc>
          <w:tcPr>
            <w:tcW w:w="4750" w:type="dxa"/>
            <w:shd w:val="clear" w:color="auto" w:fill="auto"/>
          </w:tcPr>
          <w:p w14:paraId="4B340692" w14:textId="5A9AA6F8" w:rsidR="005D3548" w:rsidRPr="002D0245" w:rsidRDefault="00014918" w:rsidP="00021B65">
            <w:pPr>
              <w:jc w:val="both"/>
              <w:rPr>
                <w:rFonts w:ascii="Arial" w:eastAsia="Calibri" w:hAnsi="Arial" w:cs="Arial"/>
              </w:rPr>
            </w:pPr>
            <w:r>
              <w:rPr>
                <w:rFonts w:ascii="Arial" w:eastAsia="Calibri" w:hAnsi="Arial" w:cs="Arial"/>
              </w:rPr>
              <w:t>Denis POIX DAUDE</w:t>
            </w:r>
          </w:p>
        </w:tc>
      </w:tr>
      <w:tr w:rsidR="005D3548" w:rsidRPr="002D0245" w14:paraId="24F976F2" w14:textId="77777777" w:rsidTr="00021B65">
        <w:trPr>
          <w:trHeight w:val="271"/>
        </w:trPr>
        <w:tc>
          <w:tcPr>
            <w:tcW w:w="4464" w:type="dxa"/>
            <w:shd w:val="clear" w:color="auto" w:fill="auto"/>
          </w:tcPr>
          <w:p w14:paraId="0FB9CE5E" w14:textId="5292635A" w:rsidR="005D3548" w:rsidRPr="002D0245" w:rsidRDefault="00A92307" w:rsidP="00021B65">
            <w:pPr>
              <w:tabs>
                <w:tab w:val="left" w:pos="1245"/>
              </w:tabs>
              <w:jc w:val="both"/>
              <w:rPr>
                <w:rFonts w:ascii="Arial" w:hAnsi="Arial" w:cs="Arial"/>
              </w:rPr>
            </w:pPr>
            <w:r>
              <w:rPr>
                <w:rFonts w:ascii="Arial" w:hAnsi="Arial" w:cs="Arial"/>
              </w:rPr>
              <w:t>Michel FAIVRE</w:t>
            </w:r>
          </w:p>
        </w:tc>
        <w:tc>
          <w:tcPr>
            <w:tcW w:w="4750" w:type="dxa"/>
            <w:shd w:val="clear" w:color="auto" w:fill="auto"/>
          </w:tcPr>
          <w:p w14:paraId="662E9AE7" w14:textId="70E9D1C7" w:rsidR="005D3548" w:rsidRPr="002D0245" w:rsidRDefault="00A92307" w:rsidP="00021B65">
            <w:pPr>
              <w:jc w:val="both"/>
              <w:rPr>
                <w:rFonts w:ascii="Arial" w:eastAsia="Calibri" w:hAnsi="Arial" w:cs="Arial"/>
              </w:rPr>
            </w:pPr>
            <w:r>
              <w:rPr>
                <w:rFonts w:ascii="Arial" w:eastAsia="Calibri" w:hAnsi="Arial" w:cs="Arial"/>
              </w:rPr>
              <w:t>Xavier THIOLLET</w:t>
            </w:r>
          </w:p>
        </w:tc>
      </w:tr>
      <w:tr w:rsidR="00981B6D" w:rsidRPr="00981B6D" w14:paraId="71090013" w14:textId="77777777" w:rsidTr="00021B65">
        <w:tc>
          <w:tcPr>
            <w:tcW w:w="4464" w:type="dxa"/>
            <w:shd w:val="clear" w:color="auto" w:fill="auto"/>
          </w:tcPr>
          <w:p w14:paraId="1154F264" w14:textId="13A5658A" w:rsidR="005D3548" w:rsidRPr="00981B6D" w:rsidRDefault="00A92307" w:rsidP="00021B65">
            <w:pPr>
              <w:tabs>
                <w:tab w:val="left" w:pos="1245"/>
              </w:tabs>
              <w:jc w:val="both"/>
              <w:rPr>
                <w:rFonts w:ascii="Arial" w:hAnsi="Arial" w:cs="Arial"/>
              </w:rPr>
            </w:pPr>
            <w:r w:rsidRPr="00981B6D">
              <w:rPr>
                <w:rFonts w:ascii="Arial" w:hAnsi="Arial" w:cs="Arial"/>
              </w:rPr>
              <w:t>Jean</w:t>
            </w:r>
            <w:r w:rsidR="00717975">
              <w:rPr>
                <w:rFonts w:ascii="Arial" w:hAnsi="Arial" w:cs="Arial"/>
              </w:rPr>
              <w:t>-</w:t>
            </w:r>
            <w:r w:rsidRPr="00981B6D">
              <w:rPr>
                <w:rFonts w:ascii="Arial" w:hAnsi="Arial" w:cs="Arial"/>
              </w:rPr>
              <w:t>Baptiste GALLIOT</w:t>
            </w:r>
          </w:p>
        </w:tc>
        <w:tc>
          <w:tcPr>
            <w:tcW w:w="4750" w:type="dxa"/>
            <w:shd w:val="clear" w:color="auto" w:fill="auto"/>
          </w:tcPr>
          <w:p w14:paraId="02E39CF4" w14:textId="7E1D188F" w:rsidR="005D3548" w:rsidRPr="00981B6D" w:rsidRDefault="00BB0125" w:rsidP="00021B65">
            <w:pPr>
              <w:jc w:val="both"/>
              <w:rPr>
                <w:rFonts w:ascii="Arial" w:eastAsia="Calibri" w:hAnsi="Arial" w:cs="Arial"/>
              </w:rPr>
            </w:pPr>
            <w:r w:rsidRPr="00981B6D">
              <w:rPr>
                <w:rFonts w:ascii="Arial" w:eastAsia="Calibri" w:hAnsi="Arial" w:cs="Arial"/>
              </w:rPr>
              <w:t>Jean-Marie SAILLARD</w:t>
            </w:r>
          </w:p>
        </w:tc>
      </w:tr>
      <w:tr w:rsidR="005D3548" w:rsidRPr="002D0245" w14:paraId="199C8FAD" w14:textId="77777777" w:rsidTr="00021B65">
        <w:tc>
          <w:tcPr>
            <w:tcW w:w="4464" w:type="dxa"/>
            <w:shd w:val="clear" w:color="auto" w:fill="auto"/>
          </w:tcPr>
          <w:p w14:paraId="0154C508" w14:textId="250D85C9" w:rsidR="005D3548" w:rsidRPr="002D0245" w:rsidRDefault="00A92307" w:rsidP="00021B65">
            <w:pPr>
              <w:tabs>
                <w:tab w:val="left" w:pos="1245"/>
              </w:tabs>
              <w:jc w:val="both"/>
              <w:rPr>
                <w:rFonts w:ascii="Arial" w:hAnsi="Arial" w:cs="Arial"/>
              </w:rPr>
            </w:pPr>
            <w:r>
              <w:rPr>
                <w:rFonts w:ascii="Arial" w:hAnsi="Arial" w:cs="Arial"/>
              </w:rPr>
              <w:t>Claude GINDRE</w:t>
            </w:r>
          </w:p>
        </w:tc>
        <w:tc>
          <w:tcPr>
            <w:tcW w:w="4750" w:type="dxa"/>
            <w:shd w:val="clear" w:color="auto" w:fill="auto"/>
          </w:tcPr>
          <w:p w14:paraId="2C176C25" w14:textId="51D0C4BD" w:rsidR="005D3548" w:rsidRPr="002D0245" w:rsidRDefault="00A92307" w:rsidP="00021B65">
            <w:pPr>
              <w:jc w:val="both"/>
              <w:rPr>
                <w:rFonts w:ascii="Arial" w:eastAsia="Calibri" w:hAnsi="Arial" w:cs="Arial"/>
              </w:rPr>
            </w:pPr>
            <w:r>
              <w:rPr>
                <w:rFonts w:ascii="Arial" w:eastAsia="Calibri" w:hAnsi="Arial" w:cs="Arial"/>
              </w:rPr>
              <w:t>Jérôme MAIROT</w:t>
            </w:r>
          </w:p>
        </w:tc>
      </w:tr>
    </w:tbl>
    <w:p w14:paraId="32BBCFC2" w14:textId="77777777" w:rsidR="00BA176A" w:rsidRDefault="00BA176A" w:rsidP="005D3548">
      <w:pPr>
        <w:pStyle w:val="Paragraphedeliste"/>
        <w:spacing w:after="240"/>
        <w:ind w:left="0"/>
        <w:jc w:val="both"/>
        <w:rPr>
          <w:rFonts w:ascii="Arial" w:hAnsi="Arial" w:cs="Arial"/>
          <w:b/>
        </w:rPr>
      </w:pPr>
    </w:p>
    <w:p w14:paraId="74AEAE5D" w14:textId="1BABD208" w:rsidR="00E56C4E" w:rsidRPr="001E1022" w:rsidRDefault="00B255B6" w:rsidP="005D3548">
      <w:pPr>
        <w:pStyle w:val="Paragraphedeliste"/>
        <w:spacing w:after="240"/>
        <w:ind w:left="0"/>
        <w:jc w:val="both"/>
        <w:rPr>
          <w:rFonts w:ascii="Arial" w:hAnsi="Arial" w:cs="Arial"/>
          <w:b/>
        </w:rPr>
      </w:pPr>
      <w:r>
        <w:rPr>
          <w:rFonts w:ascii="Arial" w:hAnsi="Arial" w:cs="Arial"/>
          <w:b/>
        </w:rPr>
        <w:t>1.6</w:t>
      </w:r>
      <w:r w:rsidR="00BA176A">
        <w:rPr>
          <w:rFonts w:ascii="Arial" w:hAnsi="Arial" w:cs="Arial"/>
          <w:b/>
        </w:rPr>
        <w:t xml:space="preserve">.4 - </w:t>
      </w:r>
      <w:r w:rsidR="004E0898">
        <w:rPr>
          <w:rFonts w:ascii="Arial" w:hAnsi="Arial" w:cs="Arial"/>
          <w:b/>
        </w:rPr>
        <w:t>É</w:t>
      </w:r>
      <w:r w:rsidR="005D3548" w:rsidRPr="001E1022">
        <w:rPr>
          <w:rFonts w:ascii="Arial" w:hAnsi="Arial" w:cs="Arial"/>
          <w:b/>
        </w:rPr>
        <w:t>tablissement public d’aménagement et de gestion des eaux (EPAGE) Haut Doubs/Haute Loue</w:t>
      </w:r>
    </w:p>
    <w:p w14:paraId="37B6DC7C" w14:textId="661B266B" w:rsidR="00717975" w:rsidRPr="00AA3BB5" w:rsidRDefault="00717975" w:rsidP="00E56C4E">
      <w:pPr>
        <w:pStyle w:val="Paragraphedeliste"/>
        <w:spacing w:after="0"/>
        <w:ind w:left="0"/>
        <w:jc w:val="both"/>
        <w:rPr>
          <w:rFonts w:ascii="Arial" w:hAnsi="Arial" w:cs="Arial"/>
        </w:rPr>
      </w:pPr>
      <w:r>
        <w:rPr>
          <w:rFonts w:ascii="Arial" w:hAnsi="Arial" w:cs="Arial"/>
        </w:rPr>
        <w:t>Le Président expose qu’i</w:t>
      </w:r>
      <w:r w:rsidR="005D3548" w:rsidRPr="00981B6D">
        <w:rPr>
          <w:rFonts w:ascii="Arial" w:hAnsi="Arial" w:cs="Arial"/>
        </w:rPr>
        <w:t>l convient de procéder à la désignation de 3 délégués titulaires et 3 délégués suppléants</w:t>
      </w:r>
      <w:r w:rsidR="00E56C4E" w:rsidRPr="00981B6D">
        <w:rPr>
          <w:rFonts w:ascii="Arial" w:hAnsi="Arial" w:cs="Arial"/>
        </w:rPr>
        <w:t xml:space="preserve"> à l’EPAGE</w:t>
      </w:r>
      <w:r w:rsidR="00E56C4E" w:rsidRPr="00AA3BB5">
        <w:rPr>
          <w:rFonts w:ascii="Arial" w:hAnsi="Arial" w:cs="Arial"/>
        </w:rPr>
        <w:t xml:space="preserve">. </w:t>
      </w:r>
      <w:r w:rsidRPr="00AA3BB5">
        <w:rPr>
          <w:rFonts w:ascii="Arial" w:hAnsi="Arial" w:cs="Arial"/>
        </w:rPr>
        <w:t>Il rappelle que cette labellisation a été obtenue en 2017. Il souligne que les réunions de cette entité peuvent avoir lieu</w:t>
      </w:r>
      <w:r w:rsidR="00D9075A" w:rsidRPr="00AA3BB5">
        <w:rPr>
          <w:rFonts w:ascii="Arial" w:hAnsi="Arial" w:cs="Arial"/>
        </w:rPr>
        <w:t xml:space="preserve"> sur des territoires éloignés comme à Salins par exemple.</w:t>
      </w:r>
    </w:p>
    <w:p w14:paraId="15788D5C" w14:textId="77777777" w:rsidR="00D9075A" w:rsidRDefault="00D9075A" w:rsidP="00E56C4E">
      <w:pPr>
        <w:pStyle w:val="Paragraphedeliste"/>
        <w:spacing w:after="0"/>
        <w:ind w:left="0"/>
        <w:jc w:val="both"/>
        <w:rPr>
          <w:rFonts w:ascii="Arial" w:hAnsi="Arial" w:cs="Arial"/>
        </w:rPr>
      </w:pPr>
    </w:p>
    <w:p w14:paraId="18AF5E40" w14:textId="722BCD86" w:rsidR="005D3548" w:rsidRPr="00981B6D" w:rsidRDefault="00E56C4E" w:rsidP="00E56C4E">
      <w:pPr>
        <w:pStyle w:val="Paragraphedeliste"/>
        <w:spacing w:after="0"/>
        <w:ind w:left="0"/>
        <w:jc w:val="both"/>
        <w:rPr>
          <w:rFonts w:ascii="Arial" w:hAnsi="Arial" w:cs="Arial"/>
        </w:rPr>
      </w:pPr>
      <w:r w:rsidRPr="00981B6D">
        <w:rPr>
          <w:rFonts w:ascii="Arial" w:hAnsi="Arial" w:cs="Arial"/>
        </w:rPr>
        <w:t>Le conseil communautaire après avoir entendu les explications, à l’unanimité, approuve la désignation des représentants suivants :</w:t>
      </w:r>
    </w:p>
    <w:p w14:paraId="0BBA6BE5" w14:textId="77777777" w:rsidR="00981B6D" w:rsidRPr="00E56C4E" w:rsidRDefault="00981B6D" w:rsidP="00E56C4E">
      <w:pPr>
        <w:pStyle w:val="Paragraphedeliste"/>
        <w:spacing w:after="0"/>
        <w:ind w:left="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3548" w:rsidRPr="002D0245" w14:paraId="044FDCCB" w14:textId="77777777" w:rsidTr="00021B65">
        <w:tc>
          <w:tcPr>
            <w:tcW w:w="4606" w:type="dxa"/>
            <w:shd w:val="clear" w:color="auto" w:fill="BFBFBF"/>
          </w:tcPr>
          <w:p w14:paraId="1ABF8093" w14:textId="77777777" w:rsidR="005D3548" w:rsidRPr="002D0245" w:rsidRDefault="005D3548" w:rsidP="00021B65">
            <w:pPr>
              <w:jc w:val="both"/>
              <w:rPr>
                <w:rFonts w:ascii="Arial" w:hAnsi="Arial" w:cs="Arial"/>
              </w:rPr>
            </w:pPr>
            <w:r w:rsidRPr="002D0245">
              <w:rPr>
                <w:rFonts w:ascii="Arial" w:hAnsi="Arial" w:cs="Arial"/>
              </w:rPr>
              <w:t>3 titulaires</w:t>
            </w:r>
          </w:p>
        </w:tc>
        <w:tc>
          <w:tcPr>
            <w:tcW w:w="4606" w:type="dxa"/>
            <w:shd w:val="clear" w:color="auto" w:fill="BFBFBF"/>
          </w:tcPr>
          <w:p w14:paraId="3FB455E4" w14:textId="77777777" w:rsidR="005D3548" w:rsidRPr="002D0245" w:rsidRDefault="005D3548" w:rsidP="00021B65">
            <w:pPr>
              <w:jc w:val="both"/>
              <w:rPr>
                <w:rFonts w:ascii="Arial" w:hAnsi="Arial" w:cs="Arial"/>
              </w:rPr>
            </w:pPr>
            <w:r w:rsidRPr="002D0245">
              <w:rPr>
                <w:rFonts w:ascii="Arial" w:hAnsi="Arial" w:cs="Arial"/>
              </w:rPr>
              <w:t>3 suppléants</w:t>
            </w:r>
          </w:p>
        </w:tc>
      </w:tr>
      <w:tr w:rsidR="005D3548" w:rsidRPr="002D0245" w14:paraId="176B64DC" w14:textId="77777777" w:rsidTr="00021B65">
        <w:tc>
          <w:tcPr>
            <w:tcW w:w="4606" w:type="dxa"/>
            <w:shd w:val="clear" w:color="auto" w:fill="auto"/>
          </w:tcPr>
          <w:p w14:paraId="06D60229" w14:textId="7DD41379" w:rsidR="005D3548" w:rsidRPr="002D0245" w:rsidRDefault="00A92307" w:rsidP="00021B65">
            <w:pPr>
              <w:jc w:val="both"/>
              <w:rPr>
                <w:rFonts w:ascii="Arial" w:hAnsi="Arial" w:cs="Arial"/>
              </w:rPr>
            </w:pPr>
            <w:r>
              <w:rPr>
                <w:rFonts w:ascii="Arial" w:hAnsi="Arial" w:cs="Arial"/>
              </w:rPr>
              <w:t>Claude LIETTA</w:t>
            </w:r>
          </w:p>
        </w:tc>
        <w:tc>
          <w:tcPr>
            <w:tcW w:w="4606" w:type="dxa"/>
            <w:shd w:val="clear" w:color="auto" w:fill="auto"/>
          </w:tcPr>
          <w:p w14:paraId="5B1D8B07" w14:textId="1F611D9E" w:rsidR="005D3548" w:rsidRPr="002D0245" w:rsidRDefault="00325550" w:rsidP="00021B65">
            <w:pPr>
              <w:jc w:val="both"/>
              <w:rPr>
                <w:rFonts w:ascii="Arial" w:hAnsi="Arial" w:cs="Arial"/>
              </w:rPr>
            </w:pPr>
            <w:r>
              <w:rPr>
                <w:rFonts w:ascii="Arial" w:hAnsi="Arial" w:cs="Arial"/>
              </w:rPr>
              <w:t>Jean</w:t>
            </w:r>
            <w:r w:rsidR="00981B6D">
              <w:rPr>
                <w:rFonts w:ascii="Arial" w:hAnsi="Arial" w:cs="Arial"/>
              </w:rPr>
              <w:t>-</w:t>
            </w:r>
            <w:r>
              <w:rPr>
                <w:rFonts w:ascii="Arial" w:hAnsi="Arial" w:cs="Arial"/>
              </w:rPr>
              <w:t>Luc MERCIER</w:t>
            </w:r>
          </w:p>
        </w:tc>
      </w:tr>
      <w:tr w:rsidR="005D3548" w:rsidRPr="002D0245" w14:paraId="432A9518" w14:textId="77777777" w:rsidTr="00021B65">
        <w:tc>
          <w:tcPr>
            <w:tcW w:w="4606" w:type="dxa"/>
            <w:shd w:val="clear" w:color="auto" w:fill="auto"/>
          </w:tcPr>
          <w:p w14:paraId="0E09132F" w14:textId="79D8E9BF" w:rsidR="005D3548" w:rsidRPr="002D0245" w:rsidRDefault="00325550" w:rsidP="00021B65">
            <w:pPr>
              <w:jc w:val="both"/>
              <w:rPr>
                <w:rFonts w:ascii="Arial" w:hAnsi="Arial" w:cs="Arial"/>
              </w:rPr>
            </w:pPr>
            <w:r>
              <w:rPr>
                <w:rFonts w:ascii="Arial" w:hAnsi="Arial" w:cs="Arial"/>
              </w:rPr>
              <w:t>Michel PEPE</w:t>
            </w:r>
          </w:p>
        </w:tc>
        <w:tc>
          <w:tcPr>
            <w:tcW w:w="4606" w:type="dxa"/>
            <w:shd w:val="clear" w:color="auto" w:fill="auto"/>
          </w:tcPr>
          <w:p w14:paraId="0D319B97" w14:textId="659C9D8A" w:rsidR="005D3548" w:rsidRPr="002D0245" w:rsidRDefault="00325550" w:rsidP="00021B65">
            <w:pPr>
              <w:jc w:val="both"/>
              <w:rPr>
                <w:rFonts w:ascii="Arial" w:hAnsi="Arial" w:cs="Arial"/>
              </w:rPr>
            </w:pPr>
            <w:r>
              <w:rPr>
                <w:rFonts w:ascii="Arial" w:hAnsi="Arial" w:cs="Arial"/>
              </w:rPr>
              <w:t>Jean</w:t>
            </w:r>
            <w:r w:rsidR="00D9075A">
              <w:rPr>
                <w:rFonts w:ascii="Arial" w:hAnsi="Arial" w:cs="Arial"/>
              </w:rPr>
              <w:t>-</w:t>
            </w:r>
            <w:r>
              <w:rPr>
                <w:rFonts w:ascii="Arial" w:hAnsi="Arial" w:cs="Arial"/>
              </w:rPr>
              <w:t>Bernard THERY</w:t>
            </w:r>
          </w:p>
        </w:tc>
      </w:tr>
      <w:tr w:rsidR="005D3548" w:rsidRPr="002D0245" w14:paraId="1E084DBD" w14:textId="77777777" w:rsidTr="00021B65">
        <w:tc>
          <w:tcPr>
            <w:tcW w:w="4606" w:type="dxa"/>
            <w:shd w:val="clear" w:color="auto" w:fill="auto"/>
          </w:tcPr>
          <w:p w14:paraId="53A69E1F" w14:textId="07E8B27F" w:rsidR="005D3548" w:rsidRPr="002D0245" w:rsidRDefault="00325550" w:rsidP="00021B65">
            <w:pPr>
              <w:jc w:val="both"/>
              <w:rPr>
                <w:rFonts w:ascii="Arial" w:hAnsi="Arial" w:cs="Arial"/>
              </w:rPr>
            </w:pPr>
            <w:r>
              <w:rPr>
                <w:rFonts w:ascii="Arial" w:hAnsi="Arial" w:cs="Arial"/>
              </w:rPr>
              <w:t>Cl</w:t>
            </w:r>
            <w:r w:rsidR="00BB0125">
              <w:rPr>
                <w:rFonts w:ascii="Arial" w:hAnsi="Arial" w:cs="Arial"/>
              </w:rPr>
              <w:t>é</w:t>
            </w:r>
            <w:r>
              <w:rPr>
                <w:rFonts w:ascii="Arial" w:hAnsi="Arial" w:cs="Arial"/>
              </w:rPr>
              <w:t>ment PONCELET</w:t>
            </w:r>
          </w:p>
        </w:tc>
        <w:tc>
          <w:tcPr>
            <w:tcW w:w="4606" w:type="dxa"/>
            <w:shd w:val="clear" w:color="auto" w:fill="auto"/>
          </w:tcPr>
          <w:p w14:paraId="3A0CF463" w14:textId="422CAFA3" w:rsidR="005D3548" w:rsidRPr="002D0245" w:rsidRDefault="00325550" w:rsidP="00021B65">
            <w:pPr>
              <w:jc w:val="both"/>
              <w:rPr>
                <w:rFonts w:ascii="Arial" w:hAnsi="Arial" w:cs="Arial"/>
              </w:rPr>
            </w:pPr>
            <w:r>
              <w:rPr>
                <w:rFonts w:ascii="Arial" w:hAnsi="Arial" w:cs="Arial"/>
              </w:rPr>
              <w:t>Patricia FAGIANI</w:t>
            </w:r>
          </w:p>
        </w:tc>
      </w:tr>
    </w:tbl>
    <w:p w14:paraId="38A7EE79" w14:textId="2AD01F13" w:rsidR="005D3548" w:rsidRPr="002D0245" w:rsidRDefault="00B255B6" w:rsidP="005D3548">
      <w:pPr>
        <w:pStyle w:val="Paragraphedeliste"/>
        <w:spacing w:before="240" w:after="240"/>
        <w:ind w:left="0"/>
        <w:jc w:val="both"/>
        <w:rPr>
          <w:rFonts w:ascii="Arial" w:hAnsi="Arial" w:cs="Arial"/>
          <w:b/>
        </w:rPr>
      </w:pPr>
      <w:r>
        <w:rPr>
          <w:rFonts w:ascii="Arial" w:hAnsi="Arial" w:cs="Arial"/>
          <w:b/>
        </w:rPr>
        <w:t>1.6</w:t>
      </w:r>
      <w:r w:rsidR="00BA176A">
        <w:rPr>
          <w:rFonts w:ascii="Arial" w:hAnsi="Arial" w:cs="Arial"/>
          <w:b/>
        </w:rPr>
        <w:t xml:space="preserve">.5 - </w:t>
      </w:r>
      <w:r w:rsidR="005D3548" w:rsidRPr="001E1022">
        <w:rPr>
          <w:rFonts w:ascii="Arial" w:hAnsi="Arial" w:cs="Arial"/>
          <w:b/>
        </w:rPr>
        <w:t>Syndicat Mixte Doubs Très Haut Débit</w:t>
      </w:r>
    </w:p>
    <w:p w14:paraId="7C1F0E9F" w14:textId="2B7F6194" w:rsidR="00D9075A" w:rsidRPr="00436BE3" w:rsidRDefault="00D9075A" w:rsidP="00E56C4E">
      <w:pPr>
        <w:pStyle w:val="Paragraphedeliste"/>
        <w:spacing w:after="0"/>
        <w:ind w:left="0"/>
        <w:jc w:val="both"/>
        <w:rPr>
          <w:rFonts w:ascii="Arial" w:hAnsi="Arial" w:cs="Arial"/>
          <w:bCs/>
        </w:rPr>
      </w:pPr>
      <w:r>
        <w:rPr>
          <w:rFonts w:ascii="Arial" w:hAnsi="Arial" w:cs="Arial"/>
        </w:rPr>
        <w:t>Le Président indique qu’i</w:t>
      </w:r>
      <w:r w:rsidR="005D3548" w:rsidRPr="00981B6D">
        <w:rPr>
          <w:rFonts w:ascii="Arial" w:hAnsi="Arial" w:cs="Arial"/>
        </w:rPr>
        <w:t>l convient de procéder à l’élection d’un délégué titu</w:t>
      </w:r>
      <w:r w:rsidR="00E56C4E" w:rsidRPr="00981B6D">
        <w:rPr>
          <w:rFonts w:ascii="Arial" w:hAnsi="Arial" w:cs="Arial"/>
        </w:rPr>
        <w:t>laire et d’un délégué suppléant au Syndicat Mixte Doubs Très Haut Débit.</w:t>
      </w:r>
      <w:r w:rsidR="00E56C4E" w:rsidRPr="00981B6D">
        <w:rPr>
          <w:rFonts w:ascii="Arial" w:hAnsi="Arial" w:cs="Arial"/>
          <w:b/>
        </w:rPr>
        <w:t xml:space="preserve"> </w:t>
      </w:r>
      <w:r w:rsidR="00B82D62" w:rsidRPr="00B82D62">
        <w:rPr>
          <w:rFonts w:ascii="Arial" w:hAnsi="Arial" w:cs="Arial"/>
          <w:bCs/>
        </w:rPr>
        <w:t>I</w:t>
      </w:r>
      <w:r w:rsidRPr="00B82D62">
        <w:rPr>
          <w:rFonts w:ascii="Arial" w:hAnsi="Arial" w:cs="Arial"/>
          <w:bCs/>
        </w:rPr>
        <w:t>l précise que la fibre devrait être installée</w:t>
      </w:r>
      <w:r w:rsidR="00B82D62">
        <w:rPr>
          <w:rFonts w:ascii="Arial" w:hAnsi="Arial" w:cs="Arial"/>
          <w:bCs/>
        </w:rPr>
        <w:t xml:space="preserve"> sur l’ensemble du territoire communautaire</w:t>
      </w:r>
      <w:r w:rsidRPr="00B82D62">
        <w:rPr>
          <w:rFonts w:ascii="Arial" w:hAnsi="Arial" w:cs="Arial"/>
          <w:bCs/>
        </w:rPr>
        <w:t xml:space="preserve"> d’ici 2021 et que la CCLMHD participe à </w:t>
      </w:r>
      <w:r w:rsidRPr="00436BE3">
        <w:rPr>
          <w:rFonts w:ascii="Arial" w:hAnsi="Arial" w:cs="Arial"/>
          <w:bCs/>
        </w:rPr>
        <w:t>hauteur d</w:t>
      </w:r>
      <w:r w:rsidR="00436BE3" w:rsidRPr="00436BE3">
        <w:rPr>
          <w:rFonts w:ascii="Arial" w:hAnsi="Arial" w:cs="Arial"/>
          <w:bCs/>
        </w:rPr>
        <w:t>’environ</w:t>
      </w:r>
      <w:r w:rsidRPr="00436BE3">
        <w:rPr>
          <w:rFonts w:ascii="Arial" w:hAnsi="Arial" w:cs="Arial"/>
          <w:bCs/>
        </w:rPr>
        <w:t xml:space="preserve"> 1</w:t>
      </w:r>
      <w:r w:rsidR="00436BE3" w:rsidRPr="00436BE3">
        <w:rPr>
          <w:rFonts w:ascii="Arial" w:hAnsi="Arial" w:cs="Arial"/>
          <w:bCs/>
        </w:rPr>
        <w:t>0</w:t>
      </w:r>
      <w:r w:rsidRPr="00436BE3">
        <w:rPr>
          <w:rFonts w:ascii="Arial" w:hAnsi="Arial" w:cs="Arial"/>
          <w:bCs/>
        </w:rPr>
        <w:t xml:space="preserve"> €</w:t>
      </w:r>
      <w:r w:rsidR="00B82D62" w:rsidRPr="00436BE3">
        <w:rPr>
          <w:rFonts w:ascii="Arial" w:hAnsi="Arial" w:cs="Arial"/>
          <w:bCs/>
        </w:rPr>
        <w:t xml:space="preserve"> </w:t>
      </w:r>
      <w:r w:rsidRPr="00436BE3">
        <w:rPr>
          <w:rFonts w:ascii="Arial" w:hAnsi="Arial" w:cs="Arial"/>
          <w:bCs/>
        </w:rPr>
        <w:t xml:space="preserve">par an et par habitant. </w:t>
      </w:r>
    </w:p>
    <w:p w14:paraId="6B504A1F" w14:textId="0387644A" w:rsidR="00E56C4E" w:rsidRPr="00981B6D" w:rsidRDefault="00E56C4E" w:rsidP="00E56C4E">
      <w:pPr>
        <w:pStyle w:val="Paragraphedeliste"/>
        <w:spacing w:after="0"/>
        <w:ind w:left="0"/>
        <w:jc w:val="both"/>
        <w:rPr>
          <w:rFonts w:ascii="Arial" w:hAnsi="Arial" w:cs="Arial"/>
          <w:b/>
        </w:rPr>
      </w:pPr>
      <w:r w:rsidRPr="00981B6D">
        <w:rPr>
          <w:rFonts w:ascii="Arial" w:hAnsi="Arial" w:cs="Arial"/>
        </w:rPr>
        <w:t>Le conseil communautaire après avoir entendu les explications, à l’unanimité, approuve la désignation des représentants suivants :</w:t>
      </w:r>
      <w:r w:rsidR="00D9075A">
        <w:rPr>
          <w:rFonts w:ascii="Arial" w:hAnsi="Arial" w:cs="Arial"/>
        </w:rPr>
        <w:t xml:space="preserve"> 01</w:t>
      </w:r>
    </w:p>
    <w:p w14:paraId="1D746E34" w14:textId="77777777" w:rsidR="005D3548" w:rsidRPr="002D0245" w:rsidRDefault="005D3548" w:rsidP="005D3548">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3548" w:rsidRPr="00C71321" w14:paraId="0785E889" w14:textId="77777777" w:rsidTr="00021B65">
        <w:tc>
          <w:tcPr>
            <w:tcW w:w="4606" w:type="dxa"/>
            <w:shd w:val="clear" w:color="auto" w:fill="BFBFBF"/>
          </w:tcPr>
          <w:p w14:paraId="2445A74C" w14:textId="77777777" w:rsidR="005D3548" w:rsidRPr="00C71321" w:rsidRDefault="005D3548" w:rsidP="00021B65">
            <w:pPr>
              <w:jc w:val="both"/>
              <w:rPr>
                <w:rFonts w:ascii="Arial" w:hAnsi="Arial" w:cs="Arial"/>
                <w:sz w:val="20"/>
                <w:szCs w:val="20"/>
              </w:rPr>
            </w:pPr>
            <w:r w:rsidRPr="00C71321">
              <w:rPr>
                <w:rFonts w:ascii="Arial" w:hAnsi="Arial" w:cs="Arial"/>
                <w:sz w:val="20"/>
                <w:szCs w:val="20"/>
              </w:rPr>
              <w:t>1 titulaire</w:t>
            </w:r>
          </w:p>
        </w:tc>
        <w:tc>
          <w:tcPr>
            <w:tcW w:w="4606" w:type="dxa"/>
            <w:shd w:val="clear" w:color="auto" w:fill="BFBFBF"/>
          </w:tcPr>
          <w:p w14:paraId="1F2FCADB" w14:textId="77777777" w:rsidR="005D3548" w:rsidRPr="00C71321" w:rsidRDefault="005D3548" w:rsidP="00021B65">
            <w:pPr>
              <w:jc w:val="both"/>
              <w:rPr>
                <w:rFonts w:ascii="Arial" w:hAnsi="Arial" w:cs="Arial"/>
                <w:sz w:val="20"/>
                <w:szCs w:val="20"/>
              </w:rPr>
            </w:pPr>
            <w:r w:rsidRPr="00C71321">
              <w:rPr>
                <w:rFonts w:ascii="Arial" w:hAnsi="Arial" w:cs="Arial"/>
                <w:sz w:val="20"/>
                <w:szCs w:val="20"/>
              </w:rPr>
              <w:t>1 suppléant</w:t>
            </w:r>
          </w:p>
        </w:tc>
      </w:tr>
      <w:tr w:rsidR="005D3548" w:rsidRPr="00C71321" w14:paraId="32AB0AD5" w14:textId="77777777" w:rsidTr="00021B65">
        <w:tc>
          <w:tcPr>
            <w:tcW w:w="4606" w:type="dxa"/>
            <w:shd w:val="clear" w:color="auto" w:fill="auto"/>
          </w:tcPr>
          <w:p w14:paraId="3736935B" w14:textId="7FE64D9B" w:rsidR="005D3548" w:rsidRPr="00C71321" w:rsidRDefault="00325550" w:rsidP="00021B65">
            <w:pPr>
              <w:spacing w:after="60"/>
              <w:jc w:val="both"/>
              <w:rPr>
                <w:rFonts w:ascii="Arial" w:hAnsi="Arial" w:cs="Arial"/>
                <w:sz w:val="20"/>
                <w:szCs w:val="20"/>
              </w:rPr>
            </w:pPr>
            <w:r w:rsidRPr="00C71321">
              <w:rPr>
                <w:rFonts w:ascii="Arial" w:hAnsi="Arial" w:cs="Arial"/>
                <w:sz w:val="20"/>
                <w:szCs w:val="20"/>
              </w:rPr>
              <w:t>Didier MINNITI</w:t>
            </w:r>
          </w:p>
        </w:tc>
        <w:tc>
          <w:tcPr>
            <w:tcW w:w="4606" w:type="dxa"/>
            <w:shd w:val="clear" w:color="auto" w:fill="auto"/>
          </w:tcPr>
          <w:p w14:paraId="43BFDDC1" w14:textId="57EED54B" w:rsidR="005D3548" w:rsidRPr="00C71321" w:rsidRDefault="00325550" w:rsidP="00021B65">
            <w:pPr>
              <w:jc w:val="both"/>
              <w:rPr>
                <w:rFonts w:ascii="Arial" w:hAnsi="Arial" w:cs="Arial"/>
                <w:sz w:val="20"/>
                <w:szCs w:val="20"/>
              </w:rPr>
            </w:pPr>
            <w:r w:rsidRPr="00C71321">
              <w:rPr>
                <w:rFonts w:ascii="Arial" w:hAnsi="Arial" w:cs="Arial"/>
                <w:sz w:val="20"/>
                <w:szCs w:val="20"/>
              </w:rPr>
              <w:t>Jean</w:t>
            </w:r>
            <w:r w:rsidR="00981B6D" w:rsidRPr="00C71321">
              <w:rPr>
                <w:rFonts w:ascii="Arial" w:hAnsi="Arial" w:cs="Arial"/>
                <w:sz w:val="20"/>
                <w:szCs w:val="20"/>
              </w:rPr>
              <w:t>-</w:t>
            </w:r>
            <w:r w:rsidRPr="00C71321">
              <w:rPr>
                <w:rFonts w:ascii="Arial" w:hAnsi="Arial" w:cs="Arial"/>
                <w:sz w:val="20"/>
                <w:szCs w:val="20"/>
              </w:rPr>
              <w:t>Yves BOUVERET</w:t>
            </w:r>
          </w:p>
        </w:tc>
      </w:tr>
    </w:tbl>
    <w:p w14:paraId="66CB5F6C" w14:textId="77777777" w:rsidR="005D3548" w:rsidRPr="002D0245" w:rsidRDefault="005D3548" w:rsidP="005D3548">
      <w:pPr>
        <w:jc w:val="both"/>
        <w:rPr>
          <w:rFonts w:ascii="Arial" w:hAnsi="Arial" w:cs="Arial"/>
        </w:rPr>
      </w:pPr>
    </w:p>
    <w:p w14:paraId="2318AE78" w14:textId="0981838F" w:rsidR="005D3548" w:rsidRPr="001E1022" w:rsidRDefault="004424E2" w:rsidP="009F19CF">
      <w:pPr>
        <w:spacing w:after="0"/>
        <w:rPr>
          <w:rFonts w:ascii="Arial" w:hAnsi="Arial" w:cs="Arial"/>
        </w:rPr>
      </w:pPr>
      <w:bookmarkStart w:id="1" w:name="_Hlk41049792"/>
      <w:r>
        <w:rPr>
          <w:rFonts w:ascii="Arial" w:hAnsi="Arial" w:cs="Arial"/>
          <w:b/>
        </w:rPr>
        <w:t>1.6</w:t>
      </w:r>
      <w:r w:rsidR="00BA176A">
        <w:rPr>
          <w:rFonts w:ascii="Arial" w:hAnsi="Arial" w:cs="Arial"/>
          <w:b/>
        </w:rPr>
        <w:t xml:space="preserve">.6 - </w:t>
      </w:r>
      <w:r w:rsidR="005D3548" w:rsidRPr="001E1022">
        <w:rPr>
          <w:rFonts w:ascii="Arial" w:hAnsi="Arial" w:cs="Arial"/>
          <w:b/>
        </w:rPr>
        <w:t>Comité consultatif de gestion de la réserve naturelle du lac de Remoray</w:t>
      </w:r>
    </w:p>
    <w:p w14:paraId="04E9EB38" w14:textId="5078D9AC" w:rsidR="005D3548" w:rsidRDefault="001114C3" w:rsidP="00D9075A">
      <w:pPr>
        <w:pStyle w:val="Paragraphedeliste"/>
        <w:spacing w:after="0"/>
        <w:ind w:left="0"/>
        <w:jc w:val="both"/>
        <w:rPr>
          <w:rFonts w:ascii="Arial" w:hAnsi="Arial" w:cs="Arial"/>
        </w:rPr>
      </w:pPr>
      <w:r>
        <w:rPr>
          <w:rFonts w:ascii="Arial" w:hAnsi="Arial" w:cs="Arial"/>
        </w:rPr>
        <w:t>Le Président expose que l</w:t>
      </w:r>
      <w:r w:rsidR="005D3548" w:rsidRPr="007A1014">
        <w:rPr>
          <w:rFonts w:ascii="Arial" w:hAnsi="Arial" w:cs="Arial"/>
        </w:rPr>
        <w:t>a communauté de communes est représentée par so</w:t>
      </w:r>
      <w:r w:rsidR="00E56C4E" w:rsidRPr="007A1014">
        <w:rPr>
          <w:rFonts w:ascii="Arial" w:hAnsi="Arial" w:cs="Arial"/>
        </w:rPr>
        <w:t>n Président ou son représentant au Comité consultatif de la réserve naturelle du lac de Remoray. Le conseil communautaire après avoir entendu les explications, à l’unanimité, approuve la désignation des représentants suivants :</w:t>
      </w:r>
    </w:p>
    <w:p w14:paraId="61B1DB8E" w14:textId="77777777" w:rsidR="009F19CF" w:rsidRPr="002D0245" w:rsidRDefault="009F19CF" w:rsidP="009F19C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3548" w:rsidRPr="00C71321" w14:paraId="39378CCD" w14:textId="77777777" w:rsidTr="00021B65">
        <w:tc>
          <w:tcPr>
            <w:tcW w:w="4606" w:type="dxa"/>
            <w:shd w:val="clear" w:color="auto" w:fill="BFBFBF"/>
          </w:tcPr>
          <w:p w14:paraId="74939D0A" w14:textId="77777777" w:rsidR="005D3548" w:rsidRPr="00C71321" w:rsidRDefault="005D3548" w:rsidP="00021B65">
            <w:pPr>
              <w:jc w:val="both"/>
              <w:rPr>
                <w:rFonts w:ascii="Arial" w:hAnsi="Arial" w:cs="Arial"/>
                <w:sz w:val="20"/>
                <w:szCs w:val="20"/>
              </w:rPr>
            </w:pPr>
            <w:r w:rsidRPr="00C71321">
              <w:rPr>
                <w:rFonts w:ascii="Arial" w:hAnsi="Arial" w:cs="Arial"/>
                <w:sz w:val="20"/>
                <w:szCs w:val="20"/>
              </w:rPr>
              <w:t>1 titulaire</w:t>
            </w:r>
          </w:p>
        </w:tc>
        <w:tc>
          <w:tcPr>
            <w:tcW w:w="4606" w:type="dxa"/>
            <w:shd w:val="clear" w:color="auto" w:fill="BFBFBF"/>
          </w:tcPr>
          <w:p w14:paraId="5DFC7594" w14:textId="77777777" w:rsidR="005D3548" w:rsidRPr="00C71321" w:rsidRDefault="005D3548" w:rsidP="00021B65">
            <w:pPr>
              <w:jc w:val="both"/>
              <w:rPr>
                <w:rFonts w:ascii="Arial" w:hAnsi="Arial" w:cs="Arial"/>
                <w:sz w:val="20"/>
                <w:szCs w:val="20"/>
              </w:rPr>
            </w:pPr>
            <w:r w:rsidRPr="00C71321">
              <w:rPr>
                <w:rFonts w:ascii="Arial" w:hAnsi="Arial" w:cs="Arial"/>
                <w:sz w:val="20"/>
                <w:szCs w:val="20"/>
              </w:rPr>
              <w:t>1 suppléant</w:t>
            </w:r>
          </w:p>
        </w:tc>
      </w:tr>
      <w:tr w:rsidR="005D3548" w:rsidRPr="00C71321" w14:paraId="6B6E89FB" w14:textId="77777777" w:rsidTr="00021B65">
        <w:tc>
          <w:tcPr>
            <w:tcW w:w="4606" w:type="dxa"/>
            <w:shd w:val="clear" w:color="auto" w:fill="auto"/>
          </w:tcPr>
          <w:p w14:paraId="23216CBE" w14:textId="6CE5840A" w:rsidR="005D3548" w:rsidRPr="00C71321" w:rsidRDefault="00325550" w:rsidP="00021B65">
            <w:pPr>
              <w:spacing w:after="60"/>
              <w:jc w:val="both"/>
              <w:rPr>
                <w:rFonts w:ascii="Arial" w:hAnsi="Arial" w:cs="Arial"/>
                <w:sz w:val="20"/>
                <w:szCs w:val="20"/>
              </w:rPr>
            </w:pPr>
            <w:r w:rsidRPr="00C71321">
              <w:rPr>
                <w:rFonts w:ascii="Arial" w:hAnsi="Arial" w:cs="Arial"/>
                <w:sz w:val="20"/>
                <w:szCs w:val="20"/>
              </w:rPr>
              <w:t>Jean</w:t>
            </w:r>
            <w:r w:rsidR="007A1014" w:rsidRPr="00C71321">
              <w:rPr>
                <w:rFonts w:ascii="Arial" w:hAnsi="Arial" w:cs="Arial"/>
                <w:sz w:val="20"/>
                <w:szCs w:val="20"/>
              </w:rPr>
              <w:t>-</w:t>
            </w:r>
            <w:r w:rsidRPr="00C71321">
              <w:rPr>
                <w:rFonts w:ascii="Arial" w:hAnsi="Arial" w:cs="Arial"/>
                <w:sz w:val="20"/>
                <w:szCs w:val="20"/>
              </w:rPr>
              <w:t>Marie SAILLARD</w:t>
            </w:r>
          </w:p>
        </w:tc>
        <w:tc>
          <w:tcPr>
            <w:tcW w:w="4606" w:type="dxa"/>
            <w:shd w:val="clear" w:color="auto" w:fill="auto"/>
          </w:tcPr>
          <w:p w14:paraId="54556773" w14:textId="209ACF60" w:rsidR="005D3548" w:rsidRPr="00C71321" w:rsidRDefault="0022158C" w:rsidP="00021B65">
            <w:pPr>
              <w:jc w:val="both"/>
              <w:rPr>
                <w:rFonts w:ascii="Arial" w:hAnsi="Arial" w:cs="Arial"/>
                <w:sz w:val="20"/>
                <w:szCs w:val="20"/>
              </w:rPr>
            </w:pPr>
            <w:r w:rsidRPr="00C71321">
              <w:rPr>
                <w:rFonts w:ascii="Arial" w:hAnsi="Arial" w:cs="Arial"/>
                <w:sz w:val="20"/>
                <w:szCs w:val="20"/>
              </w:rPr>
              <w:t>Jérôme MAIROT</w:t>
            </w:r>
          </w:p>
        </w:tc>
      </w:tr>
    </w:tbl>
    <w:p w14:paraId="0AB04EE8" w14:textId="7D1B9AF2" w:rsidR="005D3548" w:rsidRPr="001E1022" w:rsidRDefault="004424E2" w:rsidP="009F19CF">
      <w:pPr>
        <w:pStyle w:val="Paragraphedeliste"/>
        <w:spacing w:after="0"/>
        <w:ind w:left="0"/>
        <w:jc w:val="both"/>
        <w:rPr>
          <w:rFonts w:ascii="Arial" w:hAnsi="Arial" w:cs="Arial"/>
          <w:b/>
        </w:rPr>
      </w:pPr>
      <w:r>
        <w:rPr>
          <w:rFonts w:ascii="Arial" w:hAnsi="Arial" w:cs="Arial"/>
          <w:b/>
        </w:rPr>
        <w:t>1.6</w:t>
      </w:r>
      <w:r w:rsidR="00BA176A">
        <w:rPr>
          <w:rFonts w:ascii="Arial" w:hAnsi="Arial" w:cs="Arial"/>
          <w:b/>
        </w:rPr>
        <w:t xml:space="preserve">.7 - </w:t>
      </w:r>
      <w:r w:rsidR="005D3548" w:rsidRPr="001E1022">
        <w:rPr>
          <w:rFonts w:ascii="Arial" w:hAnsi="Arial" w:cs="Arial"/>
          <w:b/>
        </w:rPr>
        <w:t>Conseil d’administration de l’Association des Amis du Site Naturel du Lac de Remoray </w:t>
      </w:r>
    </w:p>
    <w:p w14:paraId="3AB76811" w14:textId="5016B821" w:rsidR="0019341B" w:rsidRPr="007A1014" w:rsidRDefault="001114C3" w:rsidP="0019341B">
      <w:pPr>
        <w:pStyle w:val="Paragraphedeliste"/>
        <w:spacing w:after="0"/>
        <w:ind w:left="0"/>
        <w:jc w:val="both"/>
        <w:rPr>
          <w:rFonts w:ascii="Arial" w:hAnsi="Arial" w:cs="Arial"/>
        </w:rPr>
      </w:pPr>
      <w:r>
        <w:rPr>
          <w:rFonts w:ascii="Arial" w:hAnsi="Arial" w:cs="Arial"/>
        </w:rPr>
        <w:t>Le Président rappelle qu’i</w:t>
      </w:r>
      <w:r w:rsidR="005D3548" w:rsidRPr="007A1014">
        <w:rPr>
          <w:rFonts w:ascii="Arial" w:hAnsi="Arial" w:cs="Arial"/>
        </w:rPr>
        <w:t>l convient de procéder à la désignation d’un délégué titu</w:t>
      </w:r>
      <w:r w:rsidR="0019341B" w:rsidRPr="007A1014">
        <w:rPr>
          <w:rFonts w:ascii="Arial" w:hAnsi="Arial" w:cs="Arial"/>
        </w:rPr>
        <w:t>laire et d’un délégué suppléant à l’Association des Amis du Site Naturel du Lac de Remoray. Le conseil communautaire après avoir entendu les explications, à l’unanimité, approuve la désignation des représentants suivants :</w:t>
      </w:r>
    </w:p>
    <w:p w14:paraId="73FBA662" w14:textId="77777777" w:rsidR="009F19CF" w:rsidRPr="002D0245" w:rsidRDefault="009F19CF" w:rsidP="009F19C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3548" w:rsidRPr="00C71321" w14:paraId="4BF6A25A" w14:textId="77777777" w:rsidTr="00021B65">
        <w:tc>
          <w:tcPr>
            <w:tcW w:w="4606" w:type="dxa"/>
            <w:shd w:val="clear" w:color="auto" w:fill="BFBFBF"/>
          </w:tcPr>
          <w:p w14:paraId="28DA74B5" w14:textId="77777777" w:rsidR="005D3548" w:rsidRPr="00C71321" w:rsidRDefault="005D3548" w:rsidP="00021B65">
            <w:pPr>
              <w:jc w:val="both"/>
              <w:rPr>
                <w:rFonts w:ascii="Arial" w:hAnsi="Arial" w:cs="Arial"/>
                <w:sz w:val="20"/>
                <w:szCs w:val="20"/>
              </w:rPr>
            </w:pPr>
            <w:r w:rsidRPr="00C71321">
              <w:rPr>
                <w:rFonts w:ascii="Arial" w:hAnsi="Arial" w:cs="Arial"/>
                <w:sz w:val="20"/>
                <w:szCs w:val="20"/>
              </w:rPr>
              <w:t>1 titulaire</w:t>
            </w:r>
          </w:p>
        </w:tc>
        <w:tc>
          <w:tcPr>
            <w:tcW w:w="4606" w:type="dxa"/>
            <w:shd w:val="clear" w:color="auto" w:fill="BFBFBF"/>
          </w:tcPr>
          <w:p w14:paraId="5FBC0AC9" w14:textId="77777777" w:rsidR="005D3548" w:rsidRPr="00C71321" w:rsidRDefault="005D3548" w:rsidP="00021B65">
            <w:pPr>
              <w:jc w:val="both"/>
              <w:rPr>
                <w:rFonts w:ascii="Arial" w:hAnsi="Arial" w:cs="Arial"/>
                <w:sz w:val="20"/>
                <w:szCs w:val="20"/>
              </w:rPr>
            </w:pPr>
            <w:r w:rsidRPr="00C71321">
              <w:rPr>
                <w:rFonts w:ascii="Arial" w:hAnsi="Arial" w:cs="Arial"/>
                <w:sz w:val="20"/>
                <w:szCs w:val="20"/>
              </w:rPr>
              <w:t>1 suppléant</w:t>
            </w:r>
          </w:p>
        </w:tc>
      </w:tr>
      <w:tr w:rsidR="005D3548" w:rsidRPr="00C71321" w14:paraId="381D762D" w14:textId="77777777" w:rsidTr="00021B65">
        <w:tc>
          <w:tcPr>
            <w:tcW w:w="4606" w:type="dxa"/>
            <w:shd w:val="clear" w:color="auto" w:fill="auto"/>
          </w:tcPr>
          <w:p w14:paraId="4FBF2EA9" w14:textId="69AD73FA" w:rsidR="005D3548" w:rsidRPr="00C71321" w:rsidRDefault="0022158C" w:rsidP="00021B65">
            <w:pPr>
              <w:jc w:val="both"/>
              <w:rPr>
                <w:rFonts w:ascii="Arial" w:hAnsi="Arial" w:cs="Arial"/>
                <w:sz w:val="20"/>
                <w:szCs w:val="20"/>
              </w:rPr>
            </w:pPr>
            <w:r w:rsidRPr="00C71321">
              <w:rPr>
                <w:rFonts w:ascii="Arial" w:hAnsi="Arial" w:cs="Arial"/>
                <w:sz w:val="20"/>
                <w:szCs w:val="20"/>
              </w:rPr>
              <w:t>Sébastien POPULAIRE</w:t>
            </w:r>
          </w:p>
        </w:tc>
        <w:tc>
          <w:tcPr>
            <w:tcW w:w="4606" w:type="dxa"/>
            <w:shd w:val="clear" w:color="auto" w:fill="auto"/>
          </w:tcPr>
          <w:p w14:paraId="746DECAC" w14:textId="5862BE28" w:rsidR="005D3548" w:rsidRPr="00C71321" w:rsidRDefault="0022158C" w:rsidP="00021B65">
            <w:pPr>
              <w:jc w:val="both"/>
              <w:rPr>
                <w:rFonts w:ascii="Arial" w:hAnsi="Arial" w:cs="Arial"/>
                <w:sz w:val="20"/>
                <w:szCs w:val="20"/>
              </w:rPr>
            </w:pPr>
            <w:r w:rsidRPr="00C71321">
              <w:rPr>
                <w:rFonts w:ascii="Arial" w:hAnsi="Arial" w:cs="Arial"/>
                <w:sz w:val="20"/>
                <w:szCs w:val="20"/>
              </w:rPr>
              <w:t>Didier MINNITI</w:t>
            </w:r>
          </w:p>
        </w:tc>
      </w:tr>
    </w:tbl>
    <w:p w14:paraId="5D4B6135" w14:textId="77777777" w:rsidR="005D3548" w:rsidRPr="002D0245" w:rsidRDefault="005D3548" w:rsidP="005D3548">
      <w:pPr>
        <w:jc w:val="both"/>
        <w:rPr>
          <w:rFonts w:ascii="Arial" w:hAnsi="Arial" w:cs="Arial"/>
          <w:highlight w:val="yellow"/>
        </w:rPr>
      </w:pPr>
    </w:p>
    <w:bookmarkEnd w:id="1"/>
    <w:p w14:paraId="2FDD0552" w14:textId="75D59E22" w:rsidR="005D3548" w:rsidRPr="002D0245" w:rsidRDefault="004424E2" w:rsidP="005D3548">
      <w:pPr>
        <w:pStyle w:val="Paragraphedeliste"/>
        <w:spacing w:before="240" w:after="240"/>
        <w:ind w:left="0"/>
        <w:jc w:val="both"/>
        <w:rPr>
          <w:rFonts w:ascii="Arial" w:hAnsi="Arial" w:cs="Arial"/>
          <w:b/>
        </w:rPr>
      </w:pPr>
      <w:r>
        <w:rPr>
          <w:rFonts w:ascii="Arial" w:hAnsi="Arial" w:cs="Arial"/>
          <w:b/>
        </w:rPr>
        <w:t>1.6</w:t>
      </w:r>
      <w:r w:rsidR="00BA176A">
        <w:rPr>
          <w:rFonts w:ascii="Arial" w:hAnsi="Arial" w:cs="Arial"/>
          <w:b/>
        </w:rPr>
        <w:t xml:space="preserve">.8 - </w:t>
      </w:r>
      <w:r w:rsidR="005D3548" w:rsidRPr="001E1022">
        <w:rPr>
          <w:rFonts w:ascii="Arial" w:hAnsi="Arial" w:cs="Arial"/>
          <w:b/>
        </w:rPr>
        <w:t>Conseil d’administration de l’Office de Tourisme du Pays du Haut Doubs</w:t>
      </w:r>
    </w:p>
    <w:p w14:paraId="39941F8B" w14:textId="77777777" w:rsidR="001114C3" w:rsidRDefault="001114C3" w:rsidP="0019341B">
      <w:pPr>
        <w:pStyle w:val="Paragraphedeliste"/>
        <w:spacing w:after="0"/>
        <w:ind w:left="0"/>
        <w:jc w:val="both"/>
        <w:rPr>
          <w:rFonts w:ascii="Arial" w:hAnsi="Arial" w:cs="Arial"/>
        </w:rPr>
      </w:pPr>
      <w:r>
        <w:rPr>
          <w:rFonts w:ascii="Arial" w:hAnsi="Arial" w:cs="Arial"/>
        </w:rPr>
        <w:t>Le Président indique qu’i</w:t>
      </w:r>
      <w:r w:rsidR="005D3548" w:rsidRPr="007A1014">
        <w:rPr>
          <w:rFonts w:ascii="Arial" w:hAnsi="Arial" w:cs="Arial"/>
        </w:rPr>
        <w:t>l convient de procéder à la désignation de 4 représentants titulaires et 4 suppléants qui siégeront au sein du collège des élus, le 4è représentant étant le Président de la commissi</w:t>
      </w:r>
      <w:r w:rsidR="0019341B" w:rsidRPr="007A1014">
        <w:rPr>
          <w:rFonts w:ascii="Arial" w:hAnsi="Arial" w:cs="Arial"/>
        </w:rPr>
        <w:t>on tourisme ou son représentant à</w:t>
      </w:r>
      <w:r w:rsidR="0019341B" w:rsidRPr="007A1014">
        <w:rPr>
          <w:rFonts w:ascii="Arial" w:hAnsi="Arial" w:cs="Arial"/>
          <w:b/>
        </w:rPr>
        <w:t xml:space="preserve"> </w:t>
      </w:r>
      <w:r w:rsidR="0019341B" w:rsidRPr="007A1014">
        <w:rPr>
          <w:rFonts w:ascii="Arial" w:hAnsi="Arial" w:cs="Arial"/>
        </w:rPr>
        <w:t>l’Office de Tourisme du Pays du Haut Doubs</w:t>
      </w:r>
      <w:r w:rsidR="007A1014" w:rsidRPr="007A1014">
        <w:rPr>
          <w:rFonts w:ascii="Arial" w:hAnsi="Arial" w:cs="Arial"/>
        </w:rPr>
        <w:t>.</w:t>
      </w:r>
      <w:r w:rsidR="0019341B" w:rsidRPr="007A1014">
        <w:rPr>
          <w:rFonts w:ascii="Arial" w:hAnsi="Arial" w:cs="Arial"/>
        </w:rPr>
        <w:t xml:space="preserve"> </w:t>
      </w:r>
    </w:p>
    <w:p w14:paraId="10164214" w14:textId="697DEE94" w:rsidR="001114C3" w:rsidRPr="001F5CC4" w:rsidRDefault="001114C3" w:rsidP="0019341B">
      <w:pPr>
        <w:pStyle w:val="Paragraphedeliste"/>
        <w:spacing w:after="0"/>
        <w:ind w:left="0"/>
        <w:jc w:val="both"/>
        <w:rPr>
          <w:rFonts w:ascii="Arial" w:hAnsi="Arial" w:cs="Arial"/>
        </w:rPr>
      </w:pPr>
      <w:r w:rsidRPr="001F5CC4">
        <w:rPr>
          <w:rFonts w:ascii="Arial" w:hAnsi="Arial" w:cs="Arial"/>
        </w:rPr>
        <w:t xml:space="preserve">Il </w:t>
      </w:r>
      <w:r w:rsidR="001F5CC4">
        <w:rPr>
          <w:rFonts w:ascii="Arial" w:hAnsi="Arial" w:cs="Arial"/>
        </w:rPr>
        <w:t>précise</w:t>
      </w:r>
      <w:r w:rsidRPr="001F5CC4">
        <w:rPr>
          <w:rFonts w:ascii="Arial" w:hAnsi="Arial" w:cs="Arial"/>
        </w:rPr>
        <w:t xml:space="preserve"> </w:t>
      </w:r>
      <w:r w:rsidR="001F5CC4" w:rsidRPr="001F5CC4">
        <w:rPr>
          <w:rFonts w:ascii="Arial" w:hAnsi="Arial" w:cs="Arial"/>
        </w:rPr>
        <w:t xml:space="preserve">que l’Office de Tourisme de Destination fédère cinq communautés de communes </w:t>
      </w:r>
      <w:r w:rsidR="001F5CC4">
        <w:rPr>
          <w:rFonts w:ascii="Arial" w:hAnsi="Arial" w:cs="Arial"/>
        </w:rPr>
        <w:t>puis rappelle</w:t>
      </w:r>
      <w:r w:rsidR="001F5CC4" w:rsidRPr="001F5CC4">
        <w:rPr>
          <w:rFonts w:ascii="Arial" w:hAnsi="Arial" w:cs="Arial"/>
        </w:rPr>
        <w:t xml:space="preserve"> toute </w:t>
      </w:r>
      <w:r w:rsidRPr="001F5CC4">
        <w:rPr>
          <w:rFonts w:ascii="Arial" w:hAnsi="Arial" w:cs="Arial"/>
        </w:rPr>
        <w:t>l’importance du Tourisme sur le territoire de la CCLMHD</w:t>
      </w:r>
      <w:r w:rsidR="001F5CC4" w:rsidRPr="001F5CC4">
        <w:rPr>
          <w:rFonts w:ascii="Arial" w:hAnsi="Arial" w:cs="Arial"/>
        </w:rPr>
        <w:t>.</w:t>
      </w:r>
      <w:r w:rsidRPr="001F5CC4">
        <w:rPr>
          <w:rFonts w:ascii="Arial" w:hAnsi="Arial" w:cs="Arial"/>
        </w:rPr>
        <w:t xml:space="preserve"> </w:t>
      </w:r>
    </w:p>
    <w:p w14:paraId="48669756" w14:textId="7DE5EA79" w:rsidR="001114C3" w:rsidRPr="001F5CC4" w:rsidRDefault="001114C3" w:rsidP="0019341B">
      <w:pPr>
        <w:pStyle w:val="Paragraphedeliste"/>
        <w:spacing w:after="0"/>
        <w:ind w:left="0"/>
        <w:jc w:val="both"/>
        <w:rPr>
          <w:rFonts w:ascii="Arial" w:hAnsi="Arial" w:cs="Arial"/>
        </w:rPr>
      </w:pPr>
      <w:r w:rsidRPr="001F5CC4">
        <w:rPr>
          <w:rFonts w:ascii="Arial" w:hAnsi="Arial" w:cs="Arial"/>
        </w:rPr>
        <w:t>Monsieur P</w:t>
      </w:r>
      <w:r w:rsidR="001F5CC4" w:rsidRPr="001F5CC4">
        <w:rPr>
          <w:rFonts w:ascii="Arial" w:hAnsi="Arial" w:cs="Arial"/>
        </w:rPr>
        <w:t>OPULAIRE</w:t>
      </w:r>
      <w:r w:rsidRPr="001F5CC4">
        <w:rPr>
          <w:rFonts w:ascii="Arial" w:hAnsi="Arial" w:cs="Arial"/>
        </w:rPr>
        <w:t xml:space="preserve"> précise que le </w:t>
      </w:r>
      <w:r w:rsidR="001F5CC4" w:rsidRPr="001F5CC4">
        <w:rPr>
          <w:rFonts w:ascii="Arial" w:hAnsi="Arial" w:cs="Arial"/>
        </w:rPr>
        <w:t>conseil d’administration</w:t>
      </w:r>
      <w:r w:rsidRPr="001F5CC4">
        <w:rPr>
          <w:rFonts w:ascii="Arial" w:hAnsi="Arial" w:cs="Arial"/>
        </w:rPr>
        <w:t xml:space="preserve"> est composé pour un tiers d’élus et deux tiers de socio-professionnels.</w:t>
      </w:r>
    </w:p>
    <w:p w14:paraId="2DAEAF63" w14:textId="028AF65C" w:rsidR="0019341B" w:rsidRPr="007A1014" w:rsidRDefault="0019341B" w:rsidP="0019341B">
      <w:pPr>
        <w:pStyle w:val="Paragraphedeliste"/>
        <w:spacing w:after="0"/>
        <w:ind w:left="0"/>
        <w:jc w:val="both"/>
        <w:rPr>
          <w:rFonts w:ascii="Arial" w:hAnsi="Arial" w:cs="Arial"/>
          <w:b/>
        </w:rPr>
      </w:pPr>
      <w:r w:rsidRPr="007A1014">
        <w:rPr>
          <w:rFonts w:ascii="Arial" w:hAnsi="Arial" w:cs="Arial"/>
        </w:rPr>
        <w:t>Le conseil communautaire après avoir entendu les explications, à l’unanimité, approuve la désignation des représentants suivants :</w:t>
      </w:r>
    </w:p>
    <w:p w14:paraId="4D21F72D" w14:textId="5C1BB2FE" w:rsidR="005D3548" w:rsidRPr="002D0245" w:rsidRDefault="005D3548" w:rsidP="005D354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03"/>
      </w:tblGrid>
      <w:tr w:rsidR="005D3548" w:rsidRPr="002D0245" w14:paraId="207667B0" w14:textId="77777777" w:rsidTr="00021B65">
        <w:tc>
          <w:tcPr>
            <w:tcW w:w="4503" w:type="dxa"/>
            <w:shd w:val="clear" w:color="auto" w:fill="BFBFBF"/>
          </w:tcPr>
          <w:p w14:paraId="45918C91" w14:textId="77777777" w:rsidR="005D3548" w:rsidRPr="002D0245" w:rsidRDefault="005D3548" w:rsidP="00021B65">
            <w:pPr>
              <w:jc w:val="both"/>
              <w:rPr>
                <w:rFonts w:ascii="Arial" w:hAnsi="Arial" w:cs="Arial"/>
              </w:rPr>
            </w:pPr>
            <w:bookmarkStart w:id="2" w:name="_Hlk36216214"/>
            <w:r w:rsidRPr="002D0245">
              <w:rPr>
                <w:rFonts w:ascii="Arial" w:hAnsi="Arial" w:cs="Arial"/>
              </w:rPr>
              <w:t>4 titulaires</w:t>
            </w:r>
          </w:p>
        </w:tc>
        <w:tc>
          <w:tcPr>
            <w:tcW w:w="4503" w:type="dxa"/>
            <w:shd w:val="clear" w:color="auto" w:fill="BFBFBF"/>
          </w:tcPr>
          <w:p w14:paraId="7BCA71A3" w14:textId="77777777" w:rsidR="005D3548" w:rsidRPr="002D0245" w:rsidRDefault="005D3548" w:rsidP="00021B65">
            <w:pPr>
              <w:jc w:val="both"/>
              <w:rPr>
                <w:rFonts w:ascii="Arial" w:hAnsi="Arial" w:cs="Arial"/>
              </w:rPr>
            </w:pPr>
            <w:r w:rsidRPr="002D0245">
              <w:rPr>
                <w:rFonts w:ascii="Arial" w:hAnsi="Arial" w:cs="Arial"/>
              </w:rPr>
              <w:t>4 Suppléants</w:t>
            </w:r>
          </w:p>
        </w:tc>
      </w:tr>
      <w:tr w:rsidR="005D3548" w:rsidRPr="002D0245" w14:paraId="28124EE4" w14:textId="77777777" w:rsidTr="00021B65">
        <w:trPr>
          <w:trHeight w:hRule="exact" w:val="284"/>
        </w:trPr>
        <w:tc>
          <w:tcPr>
            <w:tcW w:w="4503" w:type="dxa"/>
            <w:shd w:val="clear" w:color="auto" w:fill="auto"/>
          </w:tcPr>
          <w:p w14:paraId="79748CF2" w14:textId="33EFA2EA" w:rsidR="005D3548" w:rsidRPr="002D0245" w:rsidRDefault="00BB0125" w:rsidP="00021B65">
            <w:pPr>
              <w:jc w:val="both"/>
              <w:rPr>
                <w:rFonts w:ascii="Arial" w:hAnsi="Arial" w:cs="Arial"/>
                <w:color w:val="000000"/>
              </w:rPr>
            </w:pPr>
            <w:r>
              <w:rPr>
                <w:rFonts w:ascii="Arial" w:hAnsi="Arial" w:cs="Arial"/>
              </w:rPr>
              <w:t>Jean</w:t>
            </w:r>
            <w:r w:rsidR="007A1014">
              <w:rPr>
                <w:rFonts w:ascii="Arial" w:hAnsi="Arial" w:cs="Arial"/>
              </w:rPr>
              <w:t>-</w:t>
            </w:r>
            <w:r>
              <w:rPr>
                <w:rFonts w:ascii="Arial" w:hAnsi="Arial" w:cs="Arial"/>
              </w:rPr>
              <w:t>Marie SAILLARD</w:t>
            </w:r>
          </w:p>
        </w:tc>
        <w:tc>
          <w:tcPr>
            <w:tcW w:w="4503" w:type="dxa"/>
          </w:tcPr>
          <w:p w14:paraId="07502118" w14:textId="1EBD04E9" w:rsidR="005D3548" w:rsidRPr="002D0245" w:rsidRDefault="000A68B8" w:rsidP="00021B65">
            <w:pPr>
              <w:jc w:val="both"/>
              <w:rPr>
                <w:rFonts w:ascii="Arial" w:hAnsi="Arial" w:cs="Arial"/>
                <w:color w:val="000000"/>
              </w:rPr>
            </w:pPr>
            <w:r w:rsidRPr="000A68B8">
              <w:rPr>
                <w:rFonts w:ascii="Arial" w:hAnsi="Arial" w:cs="Arial"/>
                <w:color w:val="FF0000"/>
              </w:rPr>
              <w:t>É</w:t>
            </w:r>
            <w:r w:rsidR="00BB0125">
              <w:rPr>
                <w:rFonts w:ascii="Arial" w:hAnsi="Arial" w:cs="Arial"/>
                <w:color w:val="000000"/>
              </w:rPr>
              <w:t>ric PENZES</w:t>
            </w:r>
          </w:p>
        </w:tc>
      </w:tr>
      <w:tr w:rsidR="005D3548" w:rsidRPr="002D0245" w14:paraId="0E9588FE" w14:textId="77777777" w:rsidTr="00021B65">
        <w:trPr>
          <w:trHeight w:hRule="exact" w:val="284"/>
        </w:trPr>
        <w:tc>
          <w:tcPr>
            <w:tcW w:w="4503" w:type="dxa"/>
            <w:shd w:val="clear" w:color="auto" w:fill="auto"/>
          </w:tcPr>
          <w:p w14:paraId="61694B01" w14:textId="4D1BB00D" w:rsidR="005D3548" w:rsidRPr="002D0245" w:rsidRDefault="00BB0125" w:rsidP="00021B65">
            <w:pPr>
              <w:jc w:val="both"/>
              <w:rPr>
                <w:rFonts w:ascii="Arial" w:hAnsi="Arial" w:cs="Arial"/>
              </w:rPr>
            </w:pPr>
            <w:r>
              <w:rPr>
                <w:rFonts w:ascii="Arial" w:hAnsi="Arial" w:cs="Arial"/>
                <w:color w:val="000000"/>
              </w:rPr>
              <w:t>Sébastien POPULAIRE</w:t>
            </w:r>
          </w:p>
        </w:tc>
        <w:tc>
          <w:tcPr>
            <w:tcW w:w="4503" w:type="dxa"/>
          </w:tcPr>
          <w:p w14:paraId="1F6F5ED3" w14:textId="69D6028C" w:rsidR="005D3548" w:rsidRPr="002D0245" w:rsidRDefault="0022158C" w:rsidP="00021B65">
            <w:pPr>
              <w:jc w:val="both"/>
              <w:rPr>
                <w:rFonts w:ascii="Arial" w:hAnsi="Arial" w:cs="Arial"/>
                <w:color w:val="000000"/>
              </w:rPr>
            </w:pPr>
            <w:r>
              <w:rPr>
                <w:rFonts w:ascii="Arial" w:hAnsi="Arial" w:cs="Arial"/>
                <w:color w:val="000000"/>
              </w:rPr>
              <w:t>Ga</w:t>
            </w:r>
            <w:r w:rsidR="00090977">
              <w:rPr>
                <w:rFonts w:ascii="Arial" w:hAnsi="Arial" w:cs="Arial"/>
                <w:color w:val="000000"/>
              </w:rPr>
              <w:t>ë</w:t>
            </w:r>
            <w:r>
              <w:rPr>
                <w:rFonts w:ascii="Arial" w:hAnsi="Arial" w:cs="Arial"/>
                <w:color w:val="000000"/>
              </w:rPr>
              <w:t>l MARANDIN</w:t>
            </w:r>
          </w:p>
        </w:tc>
      </w:tr>
      <w:tr w:rsidR="005D3548" w:rsidRPr="002D0245" w14:paraId="5A37D9DE" w14:textId="77777777" w:rsidTr="00021B65">
        <w:trPr>
          <w:trHeight w:hRule="exact" w:val="284"/>
        </w:trPr>
        <w:tc>
          <w:tcPr>
            <w:tcW w:w="4503" w:type="dxa"/>
            <w:shd w:val="clear" w:color="auto" w:fill="auto"/>
          </w:tcPr>
          <w:p w14:paraId="19B51E91" w14:textId="1B160629" w:rsidR="005D3548" w:rsidRPr="002D0245" w:rsidRDefault="0022158C" w:rsidP="00021B65">
            <w:pPr>
              <w:jc w:val="both"/>
              <w:rPr>
                <w:rFonts w:ascii="Arial" w:hAnsi="Arial" w:cs="Arial"/>
              </w:rPr>
            </w:pPr>
            <w:r>
              <w:rPr>
                <w:rFonts w:ascii="Arial" w:hAnsi="Arial" w:cs="Arial"/>
              </w:rPr>
              <w:t>Daniel PERRIN</w:t>
            </w:r>
          </w:p>
        </w:tc>
        <w:tc>
          <w:tcPr>
            <w:tcW w:w="4503" w:type="dxa"/>
          </w:tcPr>
          <w:p w14:paraId="54624D2F" w14:textId="2AC99FE8" w:rsidR="005D3548" w:rsidRPr="002D0245" w:rsidRDefault="0022158C" w:rsidP="00021B65">
            <w:pPr>
              <w:jc w:val="both"/>
              <w:rPr>
                <w:rFonts w:ascii="Arial" w:hAnsi="Arial" w:cs="Arial"/>
                <w:color w:val="000000"/>
              </w:rPr>
            </w:pPr>
            <w:r>
              <w:rPr>
                <w:rFonts w:ascii="Arial" w:hAnsi="Arial" w:cs="Arial"/>
                <w:color w:val="000000"/>
              </w:rPr>
              <w:t>Ludovic MIROUDOT</w:t>
            </w:r>
          </w:p>
        </w:tc>
      </w:tr>
      <w:tr w:rsidR="00BB0125" w:rsidRPr="002D0245" w14:paraId="6C687638" w14:textId="77777777" w:rsidTr="00021B65">
        <w:trPr>
          <w:trHeight w:hRule="exact" w:val="284"/>
        </w:trPr>
        <w:tc>
          <w:tcPr>
            <w:tcW w:w="4503" w:type="dxa"/>
            <w:shd w:val="clear" w:color="auto" w:fill="auto"/>
          </w:tcPr>
          <w:p w14:paraId="2BADF2AA" w14:textId="63E215A7" w:rsidR="00BB0125" w:rsidRPr="002D0245" w:rsidRDefault="00BB0125" w:rsidP="00BB0125">
            <w:pPr>
              <w:jc w:val="both"/>
              <w:rPr>
                <w:rFonts w:ascii="Arial" w:hAnsi="Arial" w:cs="Arial"/>
                <w:color w:val="000000"/>
              </w:rPr>
            </w:pPr>
            <w:r>
              <w:rPr>
                <w:rFonts w:ascii="Arial" w:hAnsi="Arial" w:cs="Arial"/>
                <w:color w:val="000000"/>
              </w:rPr>
              <w:t>Roger BELOT</w:t>
            </w:r>
          </w:p>
        </w:tc>
        <w:tc>
          <w:tcPr>
            <w:tcW w:w="4503" w:type="dxa"/>
          </w:tcPr>
          <w:p w14:paraId="4B433581" w14:textId="2B3189B5" w:rsidR="00BB0125" w:rsidRPr="002D0245" w:rsidRDefault="00BB0125" w:rsidP="00BB0125">
            <w:pPr>
              <w:jc w:val="both"/>
              <w:rPr>
                <w:rFonts w:ascii="Arial" w:hAnsi="Arial" w:cs="Arial"/>
                <w:color w:val="000000"/>
              </w:rPr>
            </w:pPr>
            <w:r>
              <w:rPr>
                <w:rFonts w:ascii="Arial" w:hAnsi="Arial" w:cs="Arial"/>
                <w:color w:val="000000"/>
              </w:rPr>
              <w:t>Lucie JURCEVIC</w:t>
            </w:r>
          </w:p>
        </w:tc>
      </w:tr>
    </w:tbl>
    <w:bookmarkEnd w:id="2"/>
    <w:p w14:paraId="7E8C32CF" w14:textId="0B49C12E" w:rsidR="005D3548" w:rsidRPr="002D0245" w:rsidRDefault="004424E2" w:rsidP="005D3548">
      <w:pPr>
        <w:pStyle w:val="Paragraphedeliste"/>
        <w:spacing w:before="360" w:after="240"/>
        <w:ind w:left="0"/>
        <w:jc w:val="both"/>
        <w:rPr>
          <w:rFonts w:ascii="Arial" w:hAnsi="Arial" w:cs="Arial"/>
          <w:b/>
        </w:rPr>
      </w:pPr>
      <w:r>
        <w:rPr>
          <w:rFonts w:ascii="Arial" w:hAnsi="Arial" w:cs="Arial"/>
          <w:b/>
        </w:rPr>
        <w:t>1.6</w:t>
      </w:r>
      <w:r w:rsidR="00BA176A">
        <w:rPr>
          <w:rFonts w:ascii="Arial" w:hAnsi="Arial" w:cs="Arial"/>
          <w:b/>
        </w:rPr>
        <w:t xml:space="preserve">.9 - </w:t>
      </w:r>
      <w:r w:rsidR="005D3548" w:rsidRPr="001E1022">
        <w:rPr>
          <w:rFonts w:ascii="Arial" w:hAnsi="Arial" w:cs="Arial"/>
          <w:b/>
        </w:rPr>
        <w:t>Espace Nordique Jurassien</w:t>
      </w:r>
      <w:r w:rsidR="005D3548" w:rsidRPr="004424E2">
        <w:rPr>
          <w:rFonts w:ascii="Arial" w:hAnsi="Arial" w:cs="Arial"/>
          <w:b/>
          <w:u w:val="single"/>
        </w:rPr>
        <w:t xml:space="preserve"> </w:t>
      </w:r>
    </w:p>
    <w:p w14:paraId="082DF8D8" w14:textId="77777777" w:rsidR="00090977" w:rsidRDefault="00090977" w:rsidP="00E11EFB">
      <w:pPr>
        <w:pStyle w:val="Paragraphedeliste"/>
        <w:spacing w:after="0"/>
        <w:ind w:left="0"/>
        <w:jc w:val="both"/>
        <w:rPr>
          <w:rFonts w:ascii="Arial" w:hAnsi="Arial" w:cs="Arial"/>
        </w:rPr>
      </w:pPr>
      <w:r>
        <w:rPr>
          <w:rFonts w:ascii="Arial" w:hAnsi="Arial" w:cs="Arial"/>
        </w:rPr>
        <w:t>Le Président indique qu’i</w:t>
      </w:r>
      <w:r w:rsidR="005D3548" w:rsidRPr="007A1014">
        <w:rPr>
          <w:rFonts w:ascii="Arial" w:hAnsi="Arial" w:cs="Arial"/>
        </w:rPr>
        <w:t>l convient de procéder à la désignation de 6 représentants dont un représentera la communauté à l’Assemblée Général</w:t>
      </w:r>
      <w:r w:rsidR="0020288B" w:rsidRPr="007A1014">
        <w:rPr>
          <w:rFonts w:ascii="Arial" w:hAnsi="Arial" w:cs="Arial"/>
        </w:rPr>
        <w:t>e</w:t>
      </w:r>
      <w:r w:rsidR="005D3548" w:rsidRPr="007A1014">
        <w:rPr>
          <w:rFonts w:ascii="Arial" w:hAnsi="Arial" w:cs="Arial"/>
        </w:rPr>
        <w:t>. Il disposera des</w:t>
      </w:r>
      <w:r w:rsidR="0019341B" w:rsidRPr="007A1014">
        <w:rPr>
          <w:rFonts w:ascii="Arial" w:hAnsi="Arial" w:cs="Arial"/>
        </w:rPr>
        <w:t xml:space="preserve"> 5 voix qui lui sont attribuées à l’espace nordique jurassien. </w:t>
      </w:r>
    </w:p>
    <w:p w14:paraId="7601D0D7" w14:textId="4D686786" w:rsidR="0019341B" w:rsidRPr="007A1014" w:rsidRDefault="0019341B" w:rsidP="00E11EFB">
      <w:pPr>
        <w:pStyle w:val="Paragraphedeliste"/>
        <w:spacing w:after="0"/>
        <w:ind w:left="0"/>
        <w:jc w:val="both"/>
        <w:rPr>
          <w:rFonts w:ascii="Arial" w:hAnsi="Arial" w:cs="Arial"/>
          <w:b/>
        </w:rPr>
      </w:pPr>
      <w:r w:rsidRPr="007A1014">
        <w:rPr>
          <w:rFonts w:ascii="Arial" w:hAnsi="Arial" w:cs="Arial"/>
        </w:rPr>
        <w:t>Le conseil communautaire après avoir entendu les explications, à l’unanimité, approuve la désignation des représentants suivants :</w:t>
      </w:r>
    </w:p>
    <w:p w14:paraId="0621BFA3" w14:textId="105D533D" w:rsidR="007A1014" w:rsidRPr="002D0245" w:rsidRDefault="005D3548" w:rsidP="005D3548">
      <w:pPr>
        <w:spacing w:after="120"/>
        <w:jc w:val="both"/>
        <w:rPr>
          <w:rFonts w:ascii="Arial" w:hAnsi="Arial" w:cs="Arial"/>
          <w:b/>
          <w:i/>
        </w:rPr>
      </w:pPr>
      <w:r w:rsidRPr="002D024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4"/>
      </w:tblGrid>
      <w:tr w:rsidR="005D3548" w:rsidRPr="002D0245" w14:paraId="7346A5D5" w14:textId="77777777" w:rsidTr="00021B65">
        <w:tc>
          <w:tcPr>
            <w:tcW w:w="4813" w:type="dxa"/>
            <w:shd w:val="clear" w:color="auto" w:fill="BFBFBF"/>
          </w:tcPr>
          <w:p w14:paraId="05FB6785" w14:textId="77777777" w:rsidR="005D3548" w:rsidRPr="002D0245" w:rsidRDefault="005D3548" w:rsidP="00021B65">
            <w:pPr>
              <w:jc w:val="both"/>
              <w:rPr>
                <w:rFonts w:ascii="Arial" w:hAnsi="Arial" w:cs="Arial"/>
              </w:rPr>
            </w:pPr>
            <w:r w:rsidRPr="002D0245">
              <w:rPr>
                <w:rFonts w:ascii="Arial" w:hAnsi="Arial" w:cs="Arial"/>
              </w:rPr>
              <w:t xml:space="preserve">6 titulaires </w:t>
            </w:r>
          </w:p>
        </w:tc>
        <w:tc>
          <w:tcPr>
            <w:tcW w:w="4786" w:type="dxa"/>
            <w:shd w:val="clear" w:color="auto" w:fill="BFBFBF"/>
          </w:tcPr>
          <w:p w14:paraId="18BF059A" w14:textId="77777777" w:rsidR="005D3548" w:rsidRPr="002D0245" w:rsidRDefault="005D3548" w:rsidP="00021B65">
            <w:pPr>
              <w:jc w:val="both"/>
              <w:rPr>
                <w:rFonts w:ascii="Arial" w:hAnsi="Arial" w:cs="Arial"/>
              </w:rPr>
            </w:pPr>
          </w:p>
        </w:tc>
      </w:tr>
      <w:tr w:rsidR="005D3548" w:rsidRPr="002D0245" w14:paraId="3D0589F3" w14:textId="77777777" w:rsidTr="00021B65">
        <w:tc>
          <w:tcPr>
            <w:tcW w:w="4813" w:type="dxa"/>
            <w:shd w:val="clear" w:color="auto" w:fill="auto"/>
          </w:tcPr>
          <w:p w14:paraId="7854C1C1" w14:textId="36C904C2" w:rsidR="005D3548" w:rsidRPr="002D0245" w:rsidRDefault="00537EC0" w:rsidP="00021B65">
            <w:pPr>
              <w:jc w:val="both"/>
              <w:rPr>
                <w:rFonts w:ascii="Arial" w:hAnsi="Arial" w:cs="Arial"/>
              </w:rPr>
            </w:pPr>
            <w:r>
              <w:rPr>
                <w:rFonts w:ascii="Arial" w:hAnsi="Arial" w:cs="Arial"/>
              </w:rPr>
              <w:t>Jean</w:t>
            </w:r>
            <w:r w:rsidR="007A1014">
              <w:rPr>
                <w:rFonts w:ascii="Arial" w:hAnsi="Arial" w:cs="Arial"/>
              </w:rPr>
              <w:t>-</w:t>
            </w:r>
            <w:r>
              <w:rPr>
                <w:rFonts w:ascii="Arial" w:hAnsi="Arial" w:cs="Arial"/>
              </w:rPr>
              <w:t>Marie SAILLARD</w:t>
            </w:r>
          </w:p>
        </w:tc>
        <w:tc>
          <w:tcPr>
            <w:tcW w:w="4786" w:type="dxa"/>
          </w:tcPr>
          <w:p w14:paraId="669A002C" w14:textId="77777777" w:rsidR="005D3548" w:rsidRPr="002D0245" w:rsidRDefault="005D3548" w:rsidP="00021B65">
            <w:pPr>
              <w:jc w:val="both"/>
              <w:rPr>
                <w:rFonts w:ascii="Arial" w:hAnsi="Arial" w:cs="Arial"/>
              </w:rPr>
            </w:pPr>
            <w:r w:rsidRPr="002D0245">
              <w:rPr>
                <w:rFonts w:ascii="Arial" w:hAnsi="Arial" w:cs="Arial"/>
              </w:rPr>
              <w:t>Représentant à l’AG et représentant au collège départemental</w:t>
            </w:r>
          </w:p>
        </w:tc>
      </w:tr>
      <w:tr w:rsidR="005D3548" w:rsidRPr="002D0245" w14:paraId="231B2E04" w14:textId="77777777" w:rsidTr="00021B65">
        <w:tc>
          <w:tcPr>
            <w:tcW w:w="4813" w:type="dxa"/>
            <w:shd w:val="clear" w:color="auto" w:fill="auto"/>
          </w:tcPr>
          <w:p w14:paraId="188A13AF" w14:textId="58C84D35" w:rsidR="005D3548" w:rsidRPr="002D0245" w:rsidRDefault="00537EC0" w:rsidP="00021B65">
            <w:pPr>
              <w:jc w:val="both"/>
              <w:rPr>
                <w:rFonts w:ascii="Arial" w:hAnsi="Arial" w:cs="Arial"/>
              </w:rPr>
            </w:pPr>
            <w:r>
              <w:rPr>
                <w:rFonts w:ascii="Arial" w:hAnsi="Arial" w:cs="Arial"/>
              </w:rPr>
              <w:t>Gaël MARANDIN</w:t>
            </w:r>
          </w:p>
        </w:tc>
        <w:tc>
          <w:tcPr>
            <w:tcW w:w="4786" w:type="dxa"/>
          </w:tcPr>
          <w:p w14:paraId="0421E357" w14:textId="77777777" w:rsidR="005D3548" w:rsidRPr="002D0245" w:rsidRDefault="005D3548" w:rsidP="00021B65">
            <w:pPr>
              <w:jc w:val="both"/>
              <w:rPr>
                <w:rFonts w:ascii="Arial" w:hAnsi="Arial" w:cs="Arial"/>
              </w:rPr>
            </w:pPr>
            <w:r w:rsidRPr="002D0245">
              <w:rPr>
                <w:rFonts w:ascii="Arial" w:hAnsi="Arial" w:cs="Arial"/>
              </w:rPr>
              <w:t>Représentant au collège départemental</w:t>
            </w:r>
          </w:p>
        </w:tc>
      </w:tr>
      <w:tr w:rsidR="005D3548" w:rsidRPr="002D0245" w14:paraId="248F4797" w14:textId="77777777" w:rsidTr="00021B65">
        <w:tc>
          <w:tcPr>
            <w:tcW w:w="4813" w:type="dxa"/>
            <w:shd w:val="clear" w:color="auto" w:fill="auto"/>
          </w:tcPr>
          <w:p w14:paraId="64C105C6" w14:textId="1822BFDF" w:rsidR="005D3548" w:rsidRPr="002D0245" w:rsidRDefault="00421BEB" w:rsidP="00021B65">
            <w:pPr>
              <w:jc w:val="both"/>
              <w:rPr>
                <w:rFonts w:ascii="Arial" w:hAnsi="Arial" w:cs="Arial"/>
              </w:rPr>
            </w:pPr>
            <w:r>
              <w:rPr>
                <w:rFonts w:ascii="Arial" w:hAnsi="Arial" w:cs="Arial"/>
              </w:rPr>
              <w:t>Roger BELOT</w:t>
            </w:r>
          </w:p>
        </w:tc>
        <w:tc>
          <w:tcPr>
            <w:tcW w:w="4786" w:type="dxa"/>
          </w:tcPr>
          <w:p w14:paraId="5C077138" w14:textId="77777777" w:rsidR="005D3548" w:rsidRPr="002D0245" w:rsidRDefault="005D3548" w:rsidP="00021B65">
            <w:pPr>
              <w:jc w:val="both"/>
              <w:rPr>
                <w:rFonts w:ascii="Arial" w:hAnsi="Arial" w:cs="Arial"/>
              </w:rPr>
            </w:pPr>
            <w:r w:rsidRPr="002D0245">
              <w:rPr>
                <w:rFonts w:ascii="Arial" w:hAnsi="Arial" w:cs="Arial"/>
              </w:rPr>
              <w:t>Représentant au collège départemental</w:t>
            </w:r>
          </w:p>
        </w:tc>
      </w:tr>
      <w:tr w:rsidR="00F0592F" w:rsidRPr="00F0592F" w14:paraId="0D2461CA" w14:textId="77777777" w:rsidTr="00021B65">
        <w:tc>
          <w:tcPr>
            <w:tcW w:w="4813" w:type="dxa"/>
            <w:shd w:val="clear" w:color="auto" w:fill="auto"/>
          </w:tcPr>
          <w:p w14:paraId="27BA21F5" w14:textId="708D1759" w:rsidR="005D3548" w:rsidRPr="00F0592F" w:rsidRDefault="004E0898" w:rsidP="00021B65">
            <w:pPr>
              <w:jc w:val="both"/>
              <w:rPr>
                <w:rFonts w:ascii="Arial" w:hAnsi="Arial" w:cs="Arial"/>
              </w:rPr>
            </w:pPr>
            <w:r w:rsidRPr="00F0592F">
              <w:rPr>
                <w:rFonts w:ascii="Segoe UI Symbol" w:hAnsi="Segoe UI Symbol" w:cs="Arial"/>
              </w:rPr>
              <w:lastRenderedPageBreak/>
              <w:t>É</w:t>
            </w:r>
            <w:r w:rsidR="00537EC0" w:rsidRPr="00F0592F">
              <w:rPr>
                <w:rFonts w:ascii="Arial" w:hAnsi="Arial" w:cs="Arial"/>
              </w:rPr>
              <w:t>lisabeth GREUSARD</w:t>
            </w:r>
          </w:p>
        </w:tc>
        <w:tc>
          <w:tcPr>
            <w:tcW w:w="4786" w:type="dxa"/>
          </w:tcPr>
          <w:p w14:paraId="2AB56D07" w14:textId="77777777" w:rsidR="005D3548" w:rsidRPr="00F0592F" w:rsidRDefault="005D3548" w:rsidP="00021B65">
            <w:pPr>
              <w:jc w:val="both"/>
              <w:rPr>
                <w:rFonts w:ascii="Arial" w:hAnsi="Arial" w:cs="Arial"/>
              </w:rPr>
            </w:pPr>
            <w:r w:rsidRPr="00F0592F">
              <w:rPr>
                <w:rFonts w:ascii="Arial" w:hAnsi="Arial" w:cs="Arial"/>
              </w:rPr>
              <w:t>Représentant au collège départemental</w:t>
            </w:r>
          </w:p>
        </w:tc>
      </w:tr>
      <w:tr w:rsidR="005D3548" w:rsidRPr="002D0245" w14:paraId="1A6E886D" w14:textId="77777777" w:rsidTr="00021B65">
        <w:tc>
          <w:tcPr>
            <w:tcW w:w="4813" w:type="dxa"/>
            <w:shd w:val="clear" w:color="auto" w:fill="auto"/>
          </w:tcPr>
          <w:p w14:paraId="47C8375B" w14:textId="5A80DF67" w:rsidR="005D3548" w:rsidRPr="002D0245" w:rsidRDefault="00BB0125" w:rsidP="00021B65">
            <w:pPr>
              <w:jc w:val="both"/>
              <w:rPr>
                <w:rFonts w:ascii="Arial" w:hAnsi="Arial" w:cs="Arial"/>
              </w:rPr>
            </w:pPr>
            <w:r>
              <w:rPr>
                <w:rFonts w:ascii="Arial" w:hAnsi="Arial" w:cs="Arial"/>
              </w:rPr>
              <w:t>Jean-Baptiste GALLIOT</w:t>
            </w:r>
          </w:p>
        </w:tc>
        <w:tc>
          <w:tcPr>
            <w:tcW w:w="4786" w:type="dxa"/>
          </w:tcPr>
          <w:p w14:paraId="67008801" w14:textId="77777777" w:rsidR="005D3548" w:rsidRPr="002D0245" w:rsidRDefault="005D3548" w:rsidP="00021B65">
            <w:pPr>
              <w:jc w:val="both"/>
              <w:rPr>
                <w:rFonts w:ascii="Arial" w:hAnsi="Arial" w:cs="Arial"/>
              </w:rPr>
            </w:pPr>
            <w:r w:rsidRPr="002D0245">
              <w:rPr>
                <w:rFonts w:ascii="Arial" w:hAnsi="Arial" w:cs="Arial"/>
              </w:rPr>
              <w:t>Représentant au collège départemental</w:t>
            </w:r>
          </w:p>
        </w:tc>
      </w:tr>
      <w:tr w:rsidR="005D3548" w:rsidRPr="002D0245" w14:paraId="78C89BCD" w14:textId="77777777" w:rsidTr="00021B65">
        <w:tc>
          <w:tcPr>
            <w:tcW w:w="4813" w:type="dxa"/>
            <w:shd w:val="clear" w:color="auto" w:fill="auto"/>
          </w:tcPr>
          <w:p w14:paraId="1D746CF4" w14:textId="5B12CD19" w:rsidR="005D3548" w:rsidRPr="002D0245" w:rsidRDefault="005D3548" w:rsidP="00021B65">
            <w:pPr>
              <w:jc w:val="both"/>
              <w:rPr>
                <w:rFonts w:ascii="Arial" w:hAnsi="Arial" w:cs="Arial"/>
              </w:rPr>
            </w:pPr>
            <w:r w:rsidRPr="002D0245">
              <w:rPr>
                <w:rFonts w:ascii="Arial" w:hAnsi="Arial" w:cs="Arial"/>
              </w:rPr>
              <w:t>Un technicien</w:t>
            </w:r>
            <w:r w:rsidR="00537EC0">
              <w:rPr>
                <w:rFonts w:ascii="Arial" w:hAnsi="Arial" w:cs="Arial"/>
              </w:rPr>
              <w:t>, Sébastien DONZELOT</w:t>
            </w:r>
          </w:p>
        </w:tc>
        <w:tc>
          <w:tcPr>
            <w:tcW w:w="4786" w:type="dxa"/>
          </w:tcPr>
          <w:p w14:paraId="16849EB1" w14:textId="77777777" w:rsidR="005D3548" w:rsidRPr="002D0245" w:rsidRDefault="005D3548" w:rsidP="00021B65">
            <w:pPr>
              <w:jc w:val="both"/>
              <w:rPr>
                <w:rFonts w:ascii="Arial" w:hAnsi="Arial" w:cs="Arial"/>
              </w:rPr>
            </w:pPr>
            <w:r w:rsidRPr="002D0245">
              <w:rPr>
                <w:rFonts w:ascii="Arial" w:hAnsi="Arial" w:cs="Arial"/>
              </w:rPr>
              <w:t>Représentant au collège départemental</w:t>
            </w:r>
          </w:p>
        </w:tc>
      </w:tr>
    </w:tbl>
    <w:p w14:paraId="0D34FEFE" w14:textId="5C439269" w:rsidR="005D3548" w:rsidRPr="002D0245" w:rsidRDefault="00A1174A" w:rsidP="005D3548">
      <w:pPr>
        <w:pStyle w:val="Paragraphedeliste"/>
        <w:spacing w:before="360" w:after="240"/>
        <w:ind w:left="0"/>
        <w:jc w:val="both"/>
        <w:rPr>
          <w:rFonts w:ascii="Arial" w:hAnsi="Arial" w:cs="Arial"/>
          <w:b/>
        </w:rPr>
      </w:pPr>
      <w:bookmarkStart w:id="3" w:name="_Hlk41405792"/>
      <w:bookmarkStart w:id="4" w:name="_Hlk41980854"/>
      <w:r>
        <w:rPr>
          <w:rFonts w:ascii="Arial" w:hAnsi="Arial" w:cs="Arial"/>
          <w:b/>
        </w:rPr>
        <w:t>1.6.10</w:t>
      </w:r>
      <w:r w:rsidR="00BA176A">
        <w:rPr>
          <w:rFonts w:ascii="Arial" w:hAnsi="Arial" w:cs="Arial"/>
          <w:b/>
        </w:rPr>
        <w:t xml:space="preserve"> - </w:t>
      </w:r>
      <w:r w:rsidR="005D3548" w:rsidRPr="002D0245">
        <w:rPr>
          <w:rFonts w:ascii="Arial" w:hAnsi="Arial" w:cs="Arial"/>
          <w:b/>
        </w:rPr>
        <w:t>Syndicat Mixte du Pays du Haut-Doubs</w:t>
      </w:r>
    </w:p>
    <w:p w14:paraId="56718BC3" w14:textId="77777777" w:rsidR="00060513" w:rsidRDefault="00090977" w:rsidP="00B37A43">
      <w:pPr>
        <w:pStyle w:val="Paragraphedeliste"/>
        <w:ind w:left="0" w:hanging="12"/>
        <w:jc w:val="both"/>
        <w:rPr>
          <w:rFonts w:ascii="Arial" w:hAnsi="Arial" w:cs="Arial"/>
        </w:rPr>
      </w:pPr>
      <w:r>
        <w:rPr>
          <w:rFonts w:ascii="Arial" w:hAnsi="Arial" w:cs="Arial"/>
        </w:rPr>
        <w:t>Le Président expose qu’i</w:t>
      </w:r>
      <w:r w:rsidR="005D3548" w:rsidRPr="002D0245">
        <w:rPr>
          <w:rFonts w:ascii="Arial" w:hAnsi="Arial" w:cs="Arial"/>
        </w:rPr>
        <w:t>l convient de procéder à la désignation de 10 délégués titulaires et 10 délégués suppléants</w:t>
      </w:r>
      <w:r w:rsidR="00B37A43">
        <w:rPr>
          <w:rFonts w:ascii="Arial" w:hAnsi="Arial" w:cs="Arial"/>
        </w:rPr>
        <w:t xml:space="preserve"> </w:t>
      </w:r>
      <w:r w:rsidR="006D1A64">
        <w:rPr>
          <w:rFonts w:ascii="Arial" w:hAnsi="Arial" w:cs="Arial"/>
        </w:rPr>
        <w:t>au</w:t>
      </w:r>
      <w:r w:rsidR="005D3548" w:rsidRPr="002D0245">
        <w:rPr>
          <w:rFonts w:ascii="Arial" w:hAnsi="Arial" w:cs="Arial"/>
        </w:rPr>
        <w:t xml:space="preserve"> SMIX du</w:t>
      </w:r>
      <w:r w:rsidR="0019341B">
        <w:rPr>
          <w:rFonts w:ascii="Arial" w:hAnsi="Arial" w:cs="Arial"/>
        </w:rPr>
        <w:t xml:space="preserve"> Pays du Haut-Doubs</w:t>
      </w:r>
      <w:r w:rsidR="006D1A64">
        <w:rPr>
          <w:rFonts w:ascii="Arial" w:hAnsi="Arial" w:cs="Arial"/>
        </w:rPr>
        <w:t xml:space="preserve">. </w:t>
      </w:r>
    </w:p>
    <w:p w14:paraId="2AD07A66" w14:textId="56487366" w:rsidR="005D3548" w:rsidRDefault="006D1A64" w:rsidP="00060513">
      <w:pPr>
        <w:pStyle w:val="Paragraphedeliste"/>
        <w:ind w:left="0" w:hanging="12"/>
        <w:jc w:val="both"/>
        <w:rPr>
          <w:rFonts w:ascii="Arial" w:hAnsi="Arial" w:cs="Arial"/>
        </w:rPr>
      </w:pPr>
      <w:r>
        <w:rPr>
          <w:rFonts w:ascii="Arial" w:hAnsi="Arial" w:cs="Arial"/>
        </w:rPr>
        <w:t>Le Conseil Communautaire, après avoir entendu les explications,</w:t>
      </w:r>
      <w:r w:rsidRPr="006D1A64">
        <w:rPr>
          <w:rFonts w:ascii="Arial" w:hAnsi="Arial" w:cs="Arial"/>
        </w:rPr>
        <w:t xml:space="preserve"> </w:t>
      </w:r>
      <w:r w:rsidRPr="007A1014">
        <w:rPr>
          <w:rFonts w:ascii="Arial" w:hAnsi="Arial" w:cs="Arial"/>
        </w:rPr>
        <w:t>à l’unanimité, approuve la désignation des représentants suivants :</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828"/>
        <w:gridCol w:w="3969"/>
      </w:tblGrid>
      <w:tr w:rsidR="00A9745B" w:rsidRPr="002D0245" w14:paraId="2342E409" w14:textId="77777777" w:rsidTr="00A9745B">
        <w:trPr>
          <w:trHeight w:hRule="exact" w:val="611"/>
        </w:trPr>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27244" w14:textId="01884073" w:rsidR="00A9745B" w:rsidRPr="00155E18" w:rsidRDefault="00A9745B" w:rsidP="00155E18">
            <w:pPr>
              <w:jc w:val="center"/>
              <w:rPr>
                <w:rFonts w:ascii="Arial" w:hAnsi="Arial" w:cs="Arial"/>
              </w:rPr>
            </w:pPr>
            <w:r w:rsidRPr="00155E18">
              <w:rPr>
                <w:rFonts w:ascii="Arial" w:hAnsi="Arial" w:cs="Arial"/>
              </w:rPr>
              <w:t>10 Titulaires</w:t>
            </w:r>
          </w:p>
        </w:tc>
        <w:tc>
          <w:tcPr>
            <w:tcW w:w="3828" w:type="dxa"/>
            <w:shd w:val="clear" w:color="auto" w:fill="BFBFBF" w:themeFill="background1" w:themeFillShade="BF"/>
          </w:tcPr>
          <w:p w14:paraId="7D9BB042" w14:textId="7E11D3DD" w:rsidR="00A9745B" w:rsidRDefault="00A9745B" w:rsidP="00997853">
            <w:pPr>
              <w:jc w:val="center"/>
              <w:rPr>
                <w:rFonts w:ascii="Arial" w:hAnsi="Arial" w:cs="Arial"/>
                <w:color w:val="000000"/>
              </w:rPr>
            </w:pPr>
            <w:r>
              <w:rPr>
                <w:rFonts w:ascii="Arial" w:hAnsi="Arial" w:cs="Arial"/>
                <w:color w:val="000000"/>
              </w:rPr>
              <w:t>10 Suppléants</w:t>
            </w:r>
          </w:p>
        </w:tc>
        <w:tc>
          <w:tcPr>
            <w:tcW w:w="3969" w:type="dxa"/>
            <w:shd w:val="clear" w:color="auto" w:fill="BFBFBF" w:themeFill="background1" w:themeFillShade="BF"/>
          </w:tcPr>
          <w:p w14:paraId="1116658F" w14:textId="7EB4EAAB" w:rsidR="00A9745B" w:rsidRDefault="00A9745B" w:rsidP="00997853">
            <w:pPr>
              <w:jc w:val="center"/>
              <w:rPr>
                <w:rFonts w:ascii="Arial" w:hAnsi="Arial" w:cs="Arial"/>
                <w:color w:val="000000"/>
              </w:rPr>
            </w:pPr>
          </w:p>
        </w:tc>
      </w:tr>
      <w:tr w:rsidR="00A9745B" w:rsidRPr="002D0245" w14:paraId="540D32D5" w14:textId="40E1EA82" w:rsidTr="00A9745B">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58F542B6" w14:textId="45FAEE5D" w:rsidR="00A9745B" w:rsidRPr="00521B49" w:rsidRDefault="00537EC0" w:rsidP="00521B49">
            <w:pPr>
              <w:jc w:val="both"/>
              <w:rPr>
                <w:rFonts w:ascii="Arial" w:hAnsi="Arial" w:cs="Arial"/>
              </w:rPr>
            </w:pPr>
            <w:r>
              <w:rPr>
                <w:rFonts w:ascii="Arial" w:hAnsi="Arial" w:cs="Arial"/>
              </w:rPr>
              <w:t>Didier MINNITI</w:t>
            </w:r>
          </w:p>
        </w:tc>
        <w:tc>
          <w:tcPr>
            <w:tcW w:w="3828" w:type="dxa"/>
          </w:tcPr>
          <w:p w14:paraId="35F716A7" w14:textId="37A6EDC3" w:rsidR="00A9745B" w:rsidRDefault="00537EC0" w:rsidP="00997853">
            <w:pPr>
              <w:jc w:val="center"/>
              <w:rPr>
                <w:rFonts w:ascii="Arial" w:hAnsi="Arial" w:cs="Arial"/>
                <w:color w:val="000000"/>
              </w:rPr>
            </w:pPr>
            <w:r>
              <w:rPr>
                <w:rFonts w:ascii="Arial" w:hAnsi="Arial" w:cs="Arial"/>
                <w:color w:val="000000"/>
              </w:rPr>
              <w:t>Ludovic MIROUDOT</w:t>
            </w:r>
          </w:p>
        </w:tc>
        <w:tc>
          <w:tcPr>
            <w:tcW w:w="3969" w:type="dxa"/>
          </w:tcPr>
          <w:p w14:paraId="35EE5EEF" w14:textId="7ED38F72" w:rsidR="00A9745B" w:rsidRPr="002D0245" w:rsidRDefault="000A68B8" w:rsidP="00997853">
            <w:pPr>
              <w:jc w:val="center"/>
              <w:rPr>
                <w:rFonts w:ascii="Arial" w:hAnsi="Arial" w:cs="Arial"/>
                <w:color w:val="000000"/>
              </w:rPr>
            </w:pPr>
            <w:r>
              <w:rPr>
                <w:rFonts w:ascii="Arial" w:hAnsi="Arial" w:cs="Arial"/>
                <w:color w:val="000000"/>
              </w:rPr>
              <w:t>Commission É</w:t>
            </w:r>
            <w:r w:rsidR="00A9745B">
              <w:rPr>
                <w:rFonts w:ascii="Arial" w:hAnsi="Arial" w:cs="Arial"/>
                <w:color w:val="000000"/>
              </w:rPr>
              <w:t>conomie</w:t>
            </w:r>
          </w:p>
        </w:tc>
      </w:tr>
      <w:tr w:rsidR="00A9745B" w:rsidRPr="002D0245" w14:paraId="2A6422F0" w14:textId="29CEE4BE" w:rsidTr="00A9745B">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963F2BE" w14:textId="0A7B450A" w:rsidR="00A9745B" w:rsidRPr="002D0245" w:rsidRDefault="008D3901" w:rsidP="00521B49">
            <w:pPr>
              <w:jc w:val="both"/>
              <w:rPr>
                <w:rFonts w:ascii="Arial" w:hAnsi="Arial" w:cs="Arial"/>
              </w:rPr>
            </w:pPr>
            <w:r>
              <w:rPr>
                <w:rFonts w:ascii="Arial" w:hAnsi="Arial" w:cs="Arial"/>
              </w:rPr>
              <w:t>Jean-Marie SAILLARD</w:t>
            </w:r>
          </w:p>
        </w:tc>
        <w:tc>
          <w:tcPr>
            <w:tcW w:w="3828" w:type="dxa"/>
          </w:tcPr>
          <w:p w14:paraId="49026E30" w14:textId="355A0192" w:rsidR="00A9745B" w:rsidRPr="00997853" w:rsidRDefault="00537EC0" w:rsidP="00997853">
            <w:pPr>
              <w:jc w:val="center"/>
              <w:rPr>
                <w:rFonts w:ascii="Arial" w:hAnsi="Arial" w:cs="Arial"/>
              </w:rPr>
            </w:pPr>
            <w:r>
              <w:rPr>
                <w:rFonts w:ascii="Arial" w:hAnsi="Arial" w:cs="Arial"/>
              </w:rPr>
              <w:t>Jean</w:t>
            </w:r>
            <w:r w:rsidR="006D1A64">
              <w:rPr>
                <w:rFonts w:ascii="Arial" w:hAnsi="Arial" w:cs="Arial"/>
              </w:rPr>
              <w:t>-</w:t>
            </w:r>
            <w:r>
              <w:rPr>
                <w:rFonts w:ascii="Arial" w:hAnsi="Arial" w:cs="Arial"/>
              </w:rPr>
              <w:t>Baptiste GALLIOT</w:t>
            </w:r>
          </w:p>
        </w:tc>
        <w:tc>
          <w:tcPr>
            <w:tcW w:w="3969" w:type="dxa"/>
          </w:tcPr>
          <w:p w14:paraId="012A1C3A" w14:textId="632CCEB2" w:rsidR="00A9745B" w:rsidRPr="002D0245" w:rsidRDefault="00A9745B" w:rsidP="00997853">
            <w:pPr>
              <w:jc w:val="center"/>
              <w:rPr>
                <w:rFonts w:ascii="Arial" w:hAnsi="Arial" w:cs="Arial"/>
              </w:rPr>
            </w:pPr>
            <w:r w:rsidRPr="00997853">
              <w:rPr>
                <w:rFonts w:ascii="Arial" w:hAnsi="Arial" w:cs="Arial"/>
              </w:rPr>
              <w:t>Commission Economie</w:t>
            </w:r>
          </w:p>
        </w:tc>
      </w:tr>
      <w:tr w:rsidR="00A9745B" w:rsidRPr="002D0245" w14:paraId="4E2F6139" w14:textId="47899052" w:rsidTr="00A9745B">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5E9D28B4" w14:textId="02BD7DB9" w:rsidR="00A9745B" w:rsidRPr="002D0245" w:rsidRDefault="00537EC0" w:rsidP="00521B49">
            <w:pPr>
              <w:jc w:val="both"/>
              <w:rPr>
                <w:rFonts w:ascii="Arial" w:hAnsi="Arial" w:cs="Arial"/>
              </w:rPr>
            </w:pPr>
            <w:r>
              <w:rPr>
                <w:rFonts w:ascii="Arial" w:hAnsi="Arial" w:cs="Arial"/>
              </w:rPr>
              <w:t>Claude LIETTA</w:t>
            </w:r>
          </w:p>
        </w:tc>
        <w:tc>
          <w:tcPr>
            <w:tcW w:w="3828" w:type="dxa"/>
          </w:tcPr>
          <w:p w14:paraId="1923095C" w14:textId="44FFBE3E" w:rsidR="00A9745B" w:rsidRDefault="0038020E" w:rsidP="00997853">
            <w:pPr>
              <w:jc w:val="center"/>
              <w:rPr>
                <w:rFonts w:ascii="Arial" w:hAnsi="Arial" w:cs="Arial"/>
              </w:rPr>
            </w:pPr>
            <w:r>
              <w:rPr>
                <w:rFonts w:ascii="Arial" w:hAnsi="Arial" w:cs="Arial"/>
              </w:rPr>
              <w:t>Michel PEPE</w:t>
            </w:r>
          </w:p>
        </w:tc>
        <w:tc>
          <w:tcPr>
            <w:tcW w:w="3969" w:type="dxa"/>
          </w:tcPr>
          <w:p w14:paraId="03727CED" w14:textId="7D49F403" w:rsidR="00A9745B" w:rsidRPr="002D0245" w:rsidRDefault="00A9745B" w:rsidP="00997853">
            <w:pPr>
              <w:jc w:val="center"/>
              <w:rPr>
                <w:rFonts w:ascii="Arial" w:hAnsi="Arial" w:cs="Arial"/>
              </w:rPr>
            </w:pPr>
            <w:r>
              <w:rPr>
                <w:rFonts w:ascii="Arial" w:hAnsi="Arial" w:cs="Arial"/>
              </w:rPr>
              <w:t>Commission Environnement</w:t>
            </w:r>
          </w:p>
        </w:tc>
      </w:tr>
      <w:tr w:rsidR="00A9745B" w:rsidRPr="002D0245" w14:paraId="5D63D473" w14:textId="1B525CEA" w:rsidTr="00A9745B">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AB1ADC3" w14:textId="28E52A0C" w:rsidR="00A9745B" w:rsidRPr="00521B49" w:rsidRDefault="00537EC0" w:rsidP="00521B49">
            <w:pPr>
              <w:jc w:val="both"/>
              <w:rPr>
                <w:rFonts w:ascii="Arial" w:hAnsi="Arial" w:cs="Arial"/>
              </w:rPr>
            </w:pPr>
            <w:r>
              <w:rPr>
                <w:rFonts w:ascii="Arial" w:hAnsi="Arial" w:cs="Arial"/>
              </w:rPr>
              <w:t>Michel FAIVRE</w:t>
            </w:r>
          </w:p>
        </w:tc>
        <w:tc>
          <w:tcPr>
            <w:tcW w:w="3828" w:type="dxa"/>
          </w:tcPr>
          <w:p w14:paraId="336325F8" w14:textId="324EB5BE" w:rsidR="00A9745B" w:rsidRDefault="0038020E" w:rsidP="00997853">
            <w:pPr>
              <w:jc w:val="center"/>
              <w:rPr>
                <w:rFonts w:ascii="Arial" w:hAnsi="Arial" w:cs="Arial"/>
              </w:rPr>
            </w:pPr>
            <w:r>
              <w:rPr>
                <w:rFonts w:ascii="Arial" w:hAnsi="Arial" w:cs="Arial"/>
              </w:rPr>
              <w:t>Jean</w:t>
            </w:r>
            <w:r w:rsidR="006D1A64">
              <w:rPr>
                <w:rFonts w:ascii="Arial" w:hAnsi="Arial" w:cs="Arial"/>
              </w:rPr>
              <w:t>-</w:t>
            </w:r>
            <w:r>
              <w:rPr>
                <w:rFonts w:ascii="Arial" w:hAnsi="Arial" w:cs="Arial"/>
              </w:rPr>
              <w:t>Bernard THERY</w:t>
            </w:r>
          </w:p>
        </w:tc>
        <w:tc>
          <w:tcPr>
            <w:tcW w:w="3969" w:type="dxa"/>
          </w:tcPr>
          <w:p w14:paraId="41C332CE" w14:textId="702AC20B" w:rsidR="00A9745B" w:rsidRPr="00997853" w:rsidRDefault="00A9745B" w:rsidP="00997853">
            <w:pPr>
              <w:jc w:val="center"/>
              <w:rPr>
                <w:rFonts w:ascii="Arial" w:hAnsi="Arial" w:cs="Arial"/>
              </w:rPr>
            </w:pPr>
            <w:r>
              <w:rPr>
                <w:rFonts w:ascii="Arial" w:hAnsi="Arial" w:cs="Arial"/>
              </w:rPr>
              <w:t>Commission Environnement</w:t>
            </w:r>
          </w:p>
        </w:tc>
      </w:tr>
      <w:tr w:rsidR="00A9745B" w:rsidRPr="002D0245" w14:paraId="21D5D463" w14:textId="05EBFCD9" w:rsidTr="00A9745B">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59DA2BF9" w14:textId="65E6DAD4" w:rsidR="00A9745B" w:rsidRPr="002D0245" w:rsidRDefault="00537EC0" w:rsidP="00521B49">
            <w:pPr>
              <w:jc w:val="both"/>
              <w:rPr>
                <w:rFonts w:ascii="Arial" w:hAnsi="Arial" w:cs="Arial"/>
              </w:rPr>
            </w:pPr>
            <w:r>
              <w:rPr>
                <w:rFonts w:ascii="Arial" w:hAnsi="Arial" w:cs="Arial"/>
              </w:rPr>
              <w:t>Jean</w:t>
            </w:r>
            <w:r w:rsidR="006D1A64">
              <w:rPr>
                <w:rFonts w:ascii="Arial" w:hAnsi="Arial" w:cs="Arial"/>
              </w:rPr>
              <w:t>-</w:t>
            </w:r>
            <w:r>
              <w:rPr>
                <w:rFonts w:ascii="Arial" w:hAnsi="Arial" w:cs="Arial"/>
              </w:rPr>
              <w:t>Yves BOUVERET</w:t>
            </w:r>
          </w:p>
        </w:tc>
        <w:tc>
          <w:tcPr>
            <w:tcW w:w="3828" w:type="dxa"/>
          </w:tcPr>
          <w:p w14:paraId="0DA95580" w14:textId="647F3F2C" w:rsidR="00A9745B" w:rsidRPr="00E02E14" w:rsidRDefault="00E02E14" w:rsidP="00997853">
            <w:pPr>
              <w:jc w:val="center"/>
              <w:rPr>
                <w:rFonts w:ascii="Arial" w:hAnsi="Arial" w:cs="Arial"/>
              </w:rPr>
            </w:pPr>
            <w:r>
              <w:rPr>
                <w:rFonts w:ascii="Arial" w:hAnsi="Arial" w:cs="Arial"/>
              </w:rPr>
              <w:t xml:space="preserve">Sylvain </w:t>
            </w:r>
            <w:r w:rsidR="0038020E" w:rsidRPr="00E02E14">
              <w:rPr>
                <w:rFonts w:ascii="Arial" w:hAnsi="Arial" w:cs="Arial"/>
              </w:rPr>
              <w:t>PELLEGRINI</w:t>
            </w:r>
          </w:p>
        </w:tc>
        <w:tc>
          <w:tcPr>
            <w:tcW w:w="3969" w:type="dxa"/>
          </w:tcPr>
          <w:p w14:paraId="494FC44F" w14:textId="7DB46C3D" w:rsidR="00A9745B" w:rsidRPr="002D0245" w:rsidRDefault="00A9745B" w:rsidP="00997853">
            <w:pPr>
              <w:jc w:val="center"/>
              <w:rPr>
                <w:rFonts w:ascii="Arial" w:hAnsi="Arial" w:cs="Arial"/>
              </w:rPr>
            </w:pPr>
            <w:r>
              <w:rPr>
                <w:rFonts w:ascii="Arial" w:hAnsi="Arial" w:cs="Arial"/>
              </w:rPr>
              <w:t>Commission Aménagement du territoire</w:t>
            </w:r>
          </w:p>
        </w:tc>
      </w:tr>
      <w:tr w:rsidR="00A9745B" w:rsidRPr="002D0245" w14:paraId="4D10B624" w14:textId="77777777" w:rsidTr="00A9745B">
        <w:trPr>
          <w:trHeight w:hRule="exact" w:val="567"/>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736C925" w14:textId="3F0DC266" w:rsidR="00A9745B" w:rsidRPr="002D0245" w:rsidRDefault="00537EC0" w:rsidP="00521B49">
            <w:pPr>
              <w:jc w:val="both"/>
              <w:rPr>
                <w:rFonts w:ascii="Arial" w:hAnsi="Arial" w:cs="Arial"/>
              </w:rPr>
            </w:pPr>
            <w:r>
              <w:rPr>
                <w:rFonts w:ascii="Arial" w:hAnsi="Arial" w:cs="Arial"/>
              </w:rPr>
              <w:t>Michel MOREL</w:t>
            </w:r>
          </w:p>
        </w:tc>
        <w:tc>
          <w:tcPr>
            <w:tcW w:w="3828" w:type="dxa"/>
          </w:tcPr>
          <w:p w14:paraId="5C7CA47D" w14:textId="6B2DD892" w:rsidR="00A9745B" w:rsidRDefault="0038020E" w:rsidP="00997853">
            <w:pPr>
              <w:jc w:val="center"/>
              <w:rPr>
                <w:rFonts w:ascii="Arial" w:hAnsi="Arial" w:cs="Arial"/>
              </w:rPr>
            </w:pPr>
            <w:r>
              <w:rPr>
                <w:rFonts w:ascii="Arial" w:hAnsi="Arial" w:cs="Arial"/>
              </w:rPr>
              <w:t>Roger BELOT</w:t>
            </w:r>
          </w:p>
        </w:tc>
        <w:tc>
          <w:tcPr>
            <w:tcW w:w="3969" w:type="dxa"/>
          </w:tcPr>
          <w:p w14:paraId="2BCF5C32" w14:textId="3441D45C" w:rsidR="00A9745B" w:rsidRPr="002D0245" w:rsidRDefault="00A9745B" w:rsidP="00997853">
            <w:pPr>
              <w:jc w:val="center"/>
              <w:rPr>
                <w:rFonts w:ascii="Arial" w:hAnsi="Arial" w:cs="Arial"/>
              </w:rPr>
            </w:pPr>
            <w:r>
              <w:rPr>
                <w:rFonts w:ascii="Arial" w:hAnsi="Arial" w:cs="Arial"/>
              </w:rPr>
              <w:t>Commission Aménagement du territoire</w:t>
            </w:r>
          </w:p>
        </w:tc>
      </w:tr>
      <w:tr w:rsidR="00A9745B" w:rsidRPr="00521B49" w14:paraId="1F5D0AD9" w14:textId="3AF3FD1B" w:rsidTr="00A9745B">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953652B" w14:textId="7F1B45BB" w:rsidR="00A9745B" w:rsidRPr="00521B49" w:rsidRDefault="00537EC0" w:rsidP="00521B49">
            <w:pPr>
              <w:jc w:val="both"/>
              <w:rPr>
                <w:rFonts w:ascii="Arial" w:hAnsi="Arial" w:cs="Arial"/>
              </w:rPr>
            </w:pPr>
            <w:r>
              <w:rPr>
                <w:rFonts w:ascii="Arial" w:hAnsi="Arial" w:cs="Arial"/>
              </w:rPr>
              <w:t>Patricia FAGIANI</w:t>
            </w:r>
          </w:p>
        </w:tc>
        <w:tc>
          <w:tcPr>
            <w:tcW w:w="3828" w:type="dxa"/>
          </w:tcPr>
          <w:p w14:paraId="25000987" w14:textId="3BE3BBCD" w:rsidR="00A9745B" w:rsidRDefault="0038020E" w:rsidP="00997853">
            <w:pPr>
              <w:jc w:val="center"/>
              <w:rPr>
                <w:rFonts w:ascii="Arial" w:hAnsi="Arial" w:cs="Arial"/>
              </w:rPr>
            </w:pPr>
            <w:r>
              <w:rPr>
                <w:rFonts w:ascii="Arial" w:hAnsi="Arial" w:cs="Arial"/>
              </w:rPr>
              <w:t>Didier HERNANDEZ</w:t>
            </w:r>
          </w:p>
        </w:tc>
        <w:tc>
          <w:tcPr>
            <w:tcW w:w="3969" w:type="dxa"/>
          </w:tcPr>
          <w:p w14:paraId="3D41D132" w14:textId="34BF2BCC" w:rsidR="00A9745B" w:rsidRPr="00521B49" w:rsidRDefault="00A9745B" w:rsidP="00997853">
            <w:pPr>
              <w:jc w:val="center"/>
              <w:rPr>
                <w:rFonts w:ascii="Arial" w:hAnsi="Arial" w:cs="Arial"/>
              </w:rPr>
            </w:pPr>
            <w:r>
              <w:rPr>
                <w:rFonts w:ascii="Arial" w:hAnsi="Arial" w:cs="Arial"/>
              </w:rPr>
              <w:t>Commission Habitat</w:t>
            </w:r>
          </w:p>
        </w:tc>
      </w:tr>
      <w:tr w:rsidR="00A9745B" w:rsidRPr="002D0245" w14:paraId="7B134E87" w14:textId="21034395" w:rsidTr="00A9745B">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F75F3B5" w14:textId="08EF3F02" w:rsidR="00A9745B" w:rsidRPr="002D0245" w:rsidRDefault="00537EC0" w:rsidP="00521B49">
            <w:pPr>
              <w:jc w:val="both"/>
              <w:rPr>
                <w:rFonts w:ascii="Arial" w:hAnsi="Arial" w:cs="Arial"/>
              </w:rPr>
            </w:pPr>
            <w:r>
              <w:rPr>
                <w:rFonts w:ascii="Arial" w:hAnsi="Arial" w:cs="Arial"/>
              </w:rPr>
              <w:t>Jérôme MAIROT</w:t>
            </w:r>
          </w:p>
        </w:tc>
        <w:tc>
          <w:tcPr>
            <w:tcW w:w="3828" w:type="dxa"/>
          </w:tcPr>
          <w:p w14:paraId="2605B0BF" w14:textId="03A2A840" w:rsidR="00A9745B" w:rsidRDefault="00326084" w:rsidP="00997853">
            <w:pPr>
              <w:jc w:val="center"/>
              <w:rPr>
                <w:rFonts w:ascii="Arial" w:hAnsi="Arial" w:cs="Arial"/>
              </w:rPr>
            </w:pPr>
            <w:r>
              <w:rPr>
                <w:rFonts w:ascii="Arial" w:hAnsi="Arial" w:cs="Arial"/>
              </w:rPr>
              <w:t>É</w:t>
            </w:r>
            <w:r w:rsidR="0038020E">
              <w:rPr>
                <w:rFonts w:ascii="Arial" w:hAnsi="Arial" w:cs="Arial"/>
              </w:rPr>
              <w:t>lisabeth GREUSARD</w:t>
            </w:r>
          </w:p>
        </w:tc>
        <w:tc>
          <w:tcPr>
            <w:tcW w:w="3969" w:type="dxa"/>
          </w:tcPr>
          <w:p w14:paraId="15446B7F" w14:textId="0D7A4069" w:rsidR="00A9745B" w:rsidRPr="002D0245" w:rsidRDefault="00A9745B" w:rsidP="00997853">
            <w:pPr>
              <w:jc w:val="center"/>
              <w:rPr>
                <w:rFonts w:ascii="Arial" w:hAnsi="Arial" w:cs="Arial"/>
              </w:rPr>
            </w:pPr>
            <w:r>
              <w:rPr>
                <w:rFonts w:ascii="Arial" w:hAnsi="Arial" w:cs="Arial"/>
              </w:rPr>
              <w:t>Commission Habitat</w:t>
            </w:r>
          </w:p>
        </w:tc>
      </w:tr>
      <w:tr w:rsidR="00A9745B" w:rsidRPr="002D0245" w14:paraId="77336BE1" w14:textId="7CDC9BBC" w:rsidTr="00A9745B">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2EB880D6" w14:textId="227D3651" w:rsidR="00A9745B" w:rsidRPr="002D0245" w:rsidRDefault="00537EC0" w:rsidP="00521B49">
            <w:pPr>
              <w:jc w:val="both"/>
              <w:rPr>
                <w:rFonts w:ascii="Arial" w:hAnsi="Arial" w:cs="Arial"/>
              </w:rPr>
            </w:pPr>
            <w:r>
              <w:rPr>
                <w:rFonts w:ascii="Arial" w:hAnsi="Arial" w:cs="Arial"/>
              </w:rPr>
              <w:t>Daniel PERRIN</w:t>
            </w:r>
          </w:p>
        </w:tc>
        <w:tc>
          <w:tcPr>
            <w:tcW w:w="3828" w:type="dxa"/>
          </w:tcPr>
          <w:p w14:paraId="7BB50812" w14:textId="64CD937A" w:rsidR="00A9745B" w:rsidRPr="002D0245" w:rsidRDefault="0038020E" w:rsidP="0038020E">
            <w:pPr>
              <w:jc w:val="center"/>
              <w:rPr>
                <w:rFonts w:ascii="Arial" w:hAnsi="Arial" w:cs="Arial"/>
              </w:rPr>
            </w:pPr>
            <w:r>
              <w:rPr>
                <w:rFonts w:ascii="Arial" w:hAnsi="Arial" w:cs="Arial"/>
              </w:rPr>
              <w:t>Clément PONCELET</w:t>
            </w:r>
          </w:p>
        </w:tc>
        <w:tc>
          <w:tcPr>
            <w:tcW w:w="3969" w:type="dxa"/>
          </w:tcPr>
          <w:p w14:paraId="364F68C5" w14:textId="435A567E" w:rsidR="00A9745B" w:rsidRPr="002D0245" w:rsidRDefault="00A9745B">
            <w:pPr>
              <w:rPr>
                <w:rFonts w:ascii="Arial" w:hAnsi="Arial" w:cs="Arial"/>
              </w:rPr>
            </w:pPr>
          </w:p>
        </w:tc>
      </w:tr>
      <w:tr w:rsidR="00A9745B" w:rsidRPr="00521B49" w14:paraId="49E5AD93" w14:textId="1F730F95" w:rsidTr="00A9745B">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ABE8449" w14:textId="7086033C" w:rsidR="00A9745B" w:rsidRPr="00521B49" w:rsidRDefault="00537EC0" w:rsidP="00521B49">
            <w:pPr>
              <w:jc w:val="both"/>
              <w:rPr>
                <w:rFonts w:ascii="Arial" w:hAnsi="Arial" w:cs="Arial"/>
              </w:rPr>
            </w:pPr>
            <w:r>
              <w:rPr>
                <w:rFonts w:ascii="Arial" w:hAnsi="Arial" w:cs="Arial"/>
              </w:rPr>
              <w:t>Gaël MARANDIN</w:t>
            </w:r>
          </w:p>
        </w:tc>
        <w:tc>
          <w:tcPr>
            <w:tcW w:w="3828" w:type="dxa"/>
          </w:tcPr>
          <w:p w14:paraId="036E471F" w14:textId="332035D6" w:rsidR="00A9745B" w:rsidRPr="00521B49" w:rsidRDefault="0038020E" w:rsidP="0038020E">
            <w:pPr>
              <w:jc w:val="center"/>
              <w:rPr>
                <w:rFonts w:ascii="Arial" w:hAnsi="Arial" w:cs="Arial"/>
              </w:rPr>
            </w:pPr>
            <w:r>
              <w:rPr>
                <w:rFonts w:ascii="Arial" w:hAnsi="Arial" w:cs="Arial"/>
              </w:rPr>
              <w:t>Lucie JURCEVIC</w:t>
            </w:r>
          </w:p>
        </w:tc>
        <w:tc>
          <w:tcPr>
            <w:tcW w:w="3969" w:type="dxa"/>
          </w:tcPr>
          <w:p w14:paraId="1C297B95" w14:textId="6B0394BF" w:rsidR="00A9745B" w:rsidRPr="00521B49" w:rsidRDefault="00A9745B">
            <w:pPr>
              <w:rPr>
                <w:rFonts w:ascii="Arial" w:hAnsi="Arial" w:cs="Arial"/>
              </w:rPr>
            </w:pPr>
          </w:p>
        </w:tc>
      </w:tr>
      <w:bookmarkEnd w:id="3"/>
      <w:bookmarkEnd w:id="4"/>
    </w:tbl>
    <w:p w14:paraId="711EA51A" w14:textId="77777777" w:rsidR="00E11EFB" w:rsidRDefault="00E11EFB" w:rsidP="00E11EFB">
      <w:pPr>
        <w:spacing w:after="0"/>
        <w:jc w:val="both"/>
        <w:rPr>
          <w:rFonts w:ascii="Arial" w:hAnsi="Arial" w:cs="Arial"/>
          <w:b/>
        </w:rPr>
      </w:pPr>
    </w:p>
    <w:p w14:paraId="26F7BA81" w14:textId="050D7A6F" w:rsidR="005D3548" w:rsidRPr="002D0245" w:rsidRDefault="008E0896" w:rsidP="00E11EFB">
      <w:pPr>
        <w:spacing w:after="0"/>
        <w:jc w:val="both"/>
        <w:rPr>
          <w:rFonts w:ascii="Arial" w:hAnsi="Arial" w:cs="Arial"/>
          <w:b/>
        </w:rPr>
      </w:pPr>
      <w:r>
        <w:rPr>
          <w:rFonts w:ascii="Arial" w:hAnsi="Arial" w:cs="Arial"/>
          <w:b/>
        </w:rPr>
        <w:t>1.6.1</w:t>
      </w:r>
      <w:r w:rsidR="00BA176A">
        <w:rPr>
          <w:rFonts w:ascii="Arial" w:hAnsi="Arial" w:cs="Arial"/>
          <w:b/>
        </w:rPr>
        <w:t xml:space="preserve">1 - </w:t>
      </w:r>
      <w:r w:rsidR="005D3548" w:rsidRPr="002D0245">
        <w:rPr>
          <w:rFonts w:ascii="Arial" w:hAnsi="Arial" w:cs="Arial"/>
          <w:b/>
        </w:rPr>
        <w:t xml:space="preserve">Conseil d’administration du pôle associatif communautaire </w:t>
      </w:r>
    </w:p>
    <w:p w14:paraId="500A6F28" w14:textId="02960C74" w:rsidR="00B37A43" w:rsidRDefault="00E02E14" w:rsidP="00E11EFB">
      <w:pPr>
        <w:spacing w:after="0" w:line="240" w:lineRule="auto"/>
        <w:jc w:val="both"/>
        <w:rPr>
          <w:rFonts w:ascii="Arial" w:hAnsi="Arial" w:cs="Arial"/>
        </w:rPr>
      </w:pPr>
      <w:r>
        <w:rPr>
          <w:rFonts w:ascii="Arial" w:hAnsi="Arial" w:cs="Arial"/>
        </w:rPr>
        <w:t>Le Président indique qu’a</w:t>
      </w:r>
      <w:r w:rsidR="00281EBD" w:rsidRPr="006636EF">
        <w:rPr>
          <w:rFonts w:ascii="Arial" w:hAnsi="Arial" w:cs="Arial"/>
        </w:rPr>
        <w:t xml:space="preserve">u regard de la composition du Conseil d’administration prévue par les statuts de l’association, le </w:t>
      </w:r>
      <w:r w:rsidR="00B37A43">
        <w:rPr>
          <w:rFonts w:ascii="Arial" w:hAnsi="Arial" w:cs="Arial"/>
        </w:rPr>
        <w:t>C</w:t>
      </w:r>
      <w:r w:rsidR="00281EBD" w:rsidRPr="006636EF">
        <w:rPr>
          <w:rFonts w:ascii="Arial" w:hAnsi="Arial" w:cs="Arial"/>
        </w:rPr>
        <w:t xml:space="preserve">onseil </w:t>
      </w:r>
      <w:r w:rsidR="00B37A43">
        <w:rPr>
          <w:rFonts w:ascii="Arial" w:hAnsi="Arial" w:cs="Arial"/>
        </w:rPr>
        <w:t>C</w:t>
      </w:r>
      <w:r w:rsidR="00281EBD" w:rsidRPr="006636EF">
        <w:rPr>
          <w:rFonts w:ascii="Arial" w:hAnsi="Arial" w:cs="Arial"/>
        </w:rPr>
        <w:t xml:space="preserve">ommunautaire est invité à désigner 9 membres de droit dont </w:t>
      </w:r>
      <w:r w:rsidR="00281EBD">
        <w:rPr>
          <w:rFonts w:ascii="Arial" w:hAnsi="Arial" w:cs="Arial"/>
        </w:rPr>
        <w:t>le Président, le Vice-Président en charge de la culture, le Vice-Président en charge des affaires scolaires de la CCLMHD ou leurs représentants</w:t>
      </w:r>
      <w:r w:rsidR="00EA4C47">
        <w:rPr>
          <w:rFonts w:ascii="Arial" w:hAnsi="Arial" w:cs="Arial"/>
        </w:rPr>
        <w:t xml:space="preserve"> et 6 délégués communaut</w:t>
      </w:r>
      <w:r w:rsidR="0019341B">
        <w:rPr>
          <w:rFonts w:ascii="Arial" w:hAnsi="Arial" w:cs="Arial"/>
        </w:rPr>
        <w:t>aires ou conseillers municipaux</w:t>
      </w:r>
      <w:r>
        <w:rPr>
          <w:rFonts w:ascii="Arial" w:hAnsi="Arial" w:cs="Arial"/>
        </w:rPr>
        <w:t>.</w:t>
      </w:r>
    </w:p>
    <w:p w14:paraId="57788123" w14:textId="77777777" w:rsidR="00C71321" w:rsidRPr="00C71321" w:rsidRDefault="00C71321" w:rsidP="00C71321">
      <w:pPr>
        <w:spacing w:after="0" w:line="240" w:lineRule="auto"/>
        <w:jc w:val="both"/>
        <w:rPr>
          <w:rFonts w:ascii="Arial" w:hAnsi="Arial" w:cs="Arial"/>
          <w:color w:val="FF0000"/>
          <w:sz w:val="12"/>
          <w:szCs w:val="12"/>
        </w:rPr>
      </w:pPr>
    </w:p>
    <w:p w14:paraId="080DCDC8" w14:textId="4EFB7C69" w:rsidR="0019341B" w:rsidRDefault="0019341B" w:rsidP="00C71321">
      <w:pPr>
        <w:spacing w:after="0" w:line="240" w:lineRule="auto"/>
        <w:jc w:val="both"/>
        <w:rPr>
          <w:rFonts w:ascii="Arial" w:hAnsi="Arial" w:cs="Arial"/>
        </w:rPr>
      </w:pPr>
      <w:r w:rsidRPr="00B37A43">
        <w:rPr>
          <w:rFonts w:ascii="Arial" w:hAnsi="Arial" w:cs="Arial"/>
        </w:rPr>
        <w:t>Le conseil communautaire après avoir entendu les explications, à l’unanimité, approuve la désignation des représentants suivants :</w:t>
      </w:r>
    </w:p>
    <w:p w14:paraId="20E09B3E" w14:textId="77777777" w:rsidR="00B06210" w:rsidRDefault="00B06210" w:rsidP="00C71321">
      <w:pPr>
        <w:spacing w:after="0" w:line="240" w:lineRule="auto"/>
        <w:jc w:val="both"/>
        <w:rPr>
          <w:rFonts w:ascii="Arial" w:hAnsi="Arial" w:cs="Arial"/>
        </w:rPr>
      </w:pPr>
    </w:p>
    <w:p w14:paraId="1B8B012F" w14:textId="77777777" w:rsidR="00C71321" w:rsidRPr="00B37A43" w:rsidRDefault="00C71321" w:rsidP="00C71321">
      <w:pPr>
        <w:spacing w:after="0" w:line="240" w:lineRule="auto"/>
        <w:jc w:val="both"/>
        <w:rPr>
          <w:rFonts w:ascii="Arial" w:hAnsi="Arial" w:cs="Arial"/>
          <w:b/>
        </w:rPr>
      </w:pPr>
    </w:p>
    <w:tbl>
      <w:tblPr>
        <w:tblW w:w="9938" w:type="dxa"/>
        <w:tblInd w:w="55" w:type="dxa"/>
        <w:tblCellMar>
          <w:left w:w="70" w:type="dxa"/>
          <w:right w:w="70" w:type="dxa"/>
        </w:tblCellMar>
        <w:tblLook w:val="04A0" w:firstRow="1" w:lastRow="0" w:firstColumn="1" w:lastColumn="0" w:noHBand="0" w:noVBand="1"/>
      </w:tblPr>
      <w:tblGrid>
        <w:gridCol w:w="4977"/>
        <w:gridCol w:w="4961"/>
      </w:tblGrid>
      <w:tr w:rsidR="00A9745B" w:rsidRPr="00C25BDA" w14:paraId="5C10BFF4" w14:textId="77777777" w:rsidTr="00A9745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CF18F" w14:textId="22740BE9" w:rsidR="00A9745B" w:rsidRPr="00A9745B" w:rsidRDefault="00A9745B" w:rsidP="00A9745B">
            <w:pPr>
              <w:ind w:firstLineChars="100" w:firstLine="200"/>
              <w:jc w:val="center"/>
              <w:rPr>
                <w:rFonts w:ascii="Arial" w:hAnsi="Arial" w:cs="Arial"/>
                <w:sz w:val="20"/>
                <w:szCs w:val="20"/>
              </w:rPr>
            </w:pPr>
            <w:r w:rsidRPr="00A9745B">
              <w:rPr>
                <w:rFonts w:ascii="Arial" w:hAnsi="Arial" w:cs="Arial"/>
                <w:sz w:val="20"/>
                <w:szCs w:val="20"/>
              </w:rPr>
              <w:t>9 Représentants</w:t>
            </w: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tcPr>
          <w:p w14:paraId="6E0BF707" w14:textId="77777777" w:rsidR="00A9745B" w:rsidRPr="00A9745B" w:rsidRDefault="00A9745B" w:rsidP="00021B65">
            <w:pPr>
              <w:ind w:left="213" w:firstLineChars="100" w:firstLine="200"/>
              <w:rPr>
                <w:rFonts w:ascii="Arial" w:hAnsi="Arial" w:cs="Arial"/>
                <w:sz w:val="20"/>
                <w:szCs w:val="20"/>
              </w:rPr>
            </w:pPr>
          </w:p>
        </w:tc>
      </w:tr>
      <w:tr w:rsidR="00A9745B" w:rsidRPr="00C25BDA" w14:paraId="37523DB5" w14:textId="77777777" w:rsidTr="00A9745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14:paraId="65CF895A" w14:textId="2FB6E25C" w:rsidR="00A9745B" w:rsidRPr="007D326C" w:rsidRDefault="0038020E" w:rsidP="00021B65">
            <w:pPr>
              <w:ind w:firstLineChars="100" w:firstLine="200"/>
              <w:rPr>
                <w:rFonts w:ascii="Arial" w:hAnsi="Arial" w:cs="Arial"/>
                <w:sz w:val="20"/>
                <w:szCs w:val="20"/>
              </w:rPr>
            </w:pPr>
            <w:r>
              <w:rPr>
                <w:rFonts w:ascii="Arial" w:hAnsi="Arial" w:cs="Arial"/>
                <w:sz w:val="20"/>
                <w:szCs w:val="20"/>
              </w:rPr>
              <w:t>Jean</w:t>
            </w:r>
            <w:r w:rsidR="00113AC4">
              <w:rPr>
                <w:rFonts w:ascii="Arial" w:hAnsi="Arial" w:cs="Arial"/>
                <w:sz w:val="20"/>
                <w:szCs w:val="20"/>
              </w:rPr>
              <w:t>-</w:t>
            </w:r>
            <w:r>
              <w:rPr>
                <w:rFonts w:ascii="Arial" w:hAnsi="Arial" w:cs="Arial"/>
                <w:sz w:val="20"/>
                <w:szCs w:val="20"/>
              </w:rPr>
              <w:t>Marie SAILLARD</w:t>
            </w:r>
          </w:p>
        </w:tc>
        <w:tc>
          <w:tcPr>
            <w:tcW w:w="4961" w:type="dxa"/>
            <w:tcBorders>
              <w:top w:val="single" w:sz="4" w:space="0" w:color="auto"/>
              <w:left w:val="nil"/>
              <w:bottom w:val="single" w:sz="4" w:space="0" w:color="auto"/>
              <w:right w:val="single" w:sz="4" w:space="0" w:color="auto"/>
            </w:tcBorders>
          </w:tcPr>
          <w:p w14:paraId="40C3EC6F" w14:textId="77777777" w:rsidR="00A9745B" w:rsidRPr="007D326C" w:rsidRDefault="00A9745B" w:rsidP="00021B65">
            <w:pPr>
              <w:ind w:left="213" w:firstLineChars="100" w:firstLine="200"/>
              <w:rPr>
                <w:rFonts w:ascii="Arial" w:hAnsi="Arial" w:cs="Arial"/>
                <w:sz w:val="20"/>
                <w:szCs w:val="20"/>
              </w:rPr>
            </w:pPr>
            <w:r>
              <w:rPr>
                <w:rFonts w:ascii="Arial" w:hAnsi="Arial" w:cs="Arial"/>
                <w:sz w:val="20"/>
                <w:szCs w:val="20"/>
              </w:rPr>
              <w:t>Pdt de la CCLMHD</w:t>
            </w:r>
          </w:p>
        </w:tc>
      </w:tr>
      <w:tr w:rsidR="00A9745B" w:rsidRPr="00C25BDA" w14:paraId="53CB504B" w14:textId="77777777" w:rsidTr="00A9745B">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14:paraId="69162B5B" w14:textId="64B0E8DD" w:rsidR="00A9745B" w:rsidRPr="007D326C" w:rsidRDefault="0038020E" w:rsidP="00021B65">
            <w:pPr>
              <w:ind w:firstLineChars="100" w:firstLine="200"/>
              <w:rPr>
                <w:rFonts w:ascii="Arial" w:hAnsi="Arial" w:cs="Arial"/>
                <w:sz w:val="20"/>
                <w:szCs w:val="20"/>
              </w:rPr>
            </w:pPr>
            <w:r>
              <w:rPr>
                <w:rFonts w:ascii="Arial" w:hAnsi="Arial" w:cs="Arial"/>
                <w:sz w:val="20"/>
                <w:szCs w:val="20"/>
              </w:rPr>
              <w:t>Brigitte PRETRE</w:t>
            </w:r>
          </w:p>
        </w:tc>
        <w:tc>
          <w:tcPr>
            <w:tcW w:w="4961" w:type="dxa"/>
            <w:tcBorders>
              <w:top w:val="single" w:sz="4" w:space="0" w:color="auto"/>
              <w:left w:val="nil"/>
              <w:bottom w:val="single" w:sz="4" w:space="0" w:color="auto"/>
              <w:right w:val="single" w:sz="4" w:space="0" w:color="auto"/>
            </w:tcBorders>
          </w:tcPr>
          <w:p w14:paraId="5D56536C" w14:textId="77777777" w:rsidR="00A9745B" w:rsidRPr="007D326C" w:rsidRDefault="00A9745B" w:rsidP="00021B65">
            <w:pPr>
              <w:ind w:left="213" w:firstLineChars="100" w:firstLine="200"/>
              <w:rPr>
                <w:rFonts w:ascii="Arial" w:hAnsi="Arial" w:cs="Arial"/>
                <w:sz w:val="20"/>
                <w:szCs w:val="20"/>
              </w:rPr>
            </w:pPr>
            <w:r>
              <w:rPr>
                <w:rFonts w:ascii="Arial" w:hAnsi="Arial" w:cs="Arial"/>
                <w:sz w:val="20"/>
                <w:szCs w:val="20"/>
              </w:rPr>
              <w:t>VP en charge de la culture</w:t>
            </w:r>
          </w:p>
        </w:tc>
      </w:tr>
      <w:tr w:rsidR="00A9745B" w:rsidRPr="00C25BDA" w14:paraId="3F97F3E1" w14:textId="77777777" w:rsidTr="00A9745B">
        <w:trPr>
          <w:trHeight w:val="227"/>
        </w:trPr>
        <w:tc>
          <w:tcPr>
            <w:tcW w:w="4977" w:type="dxa"/>
            <w:tcBorders>
              <w:top w:val="nil"/>
              <w:left w:val="single" w:sz="4" w:space="0" w:color="auto"/>
              <w:bottom w:val="single" w:sz="4" w:space="0" w:color="auto"/>
              <w:right w:val="single" w:sz="4" w:space="0" w:color="auto"/>
            </w:tcBorders>
            <w:shd w:val="clear" w:color="auto" w:fill="auto"/>
            <w:vAlign w:val="center"/>
          </w:tcPr>
          <w:p w14:paraId="39D422F7" w14:textId="200E2213" w:rsidR="00A9745B" w:rsidRPr="007D326C" w:rsidRDefault="0038020E" w:rsidP="00021B65">
            <w:pPr>
              <w:ind w:firstLineChars="100" w:firstLine="200"/>
              <w:rPr>
                <w:rFonts w:ascii="Arial" w:hAnsi="Arial" w:cs="Arial"/>
                <w:sz w:val="20"/>
                <w:szCs w:val="20"/>
              </w:rPr>
            </w:pPr>
            <w:r>
              <w:rPr>
                <w:rFonts w:ascii="Arial" w:hAnsi="Arial" w:cs="Arial"/>
                <w:sz w:val="20"/>
                <w:szCs w:val="20"/>
              </w:rPr>
              <w:t>Dominique BONNET</w:t>
            </w:r>
          </w:p>
        </w:tc>
        <w:tc>
          <w:tcPr>
            <w:tcW w:w="4961" w:type="dxa"/>
            <w:tcBorders>
              <w:top w:val="nil"/>
              <w:left w:val="nil"/>
              <w:bottom w:val="single" w:sz="4" w:space="0" w:color="auto"/>
              <w:right w:val="single" w:sz="4" w:space="0" w:color="auto"/>
            </w:tcBorders>
          </w:tcPr>
          <w:p w14:paraId="448BBB29" w14:textId="77777777" w:rsidR="00A9745B" w:rsidRDefault="00A9745B" w:rsidP="00021B65">
            <w:pPr>
              <w:ind w:left="213" w:firstLineChars="100" w:firstLine="200"/>
              <w:rPr>
                <w:rFonts w:ascii="Arial" w:hAnsi="Arial" w:cs="Arial"/>
                <w:sz w:val="20"/>
                <w:szCs w:val="20"/>
              </w:rPr>
            </w:pPr>
            <w:r>
              <w:rPr>
                <w:rFonts w:ascii="Arial" w:hAnsi="Arial" w:cs="Arial"/>
                <w:sz w:val="20"/>
                <w:szCs w:val="20"/>
              </w:rPr>
              <w:t>VP en charge des affaires scolaires</w:t>
            </w:r>
          </w:p>
        </w:tc>
      </w:tr>
      <w:tr w:rsidR="00F0592F" w:rsidRPr="00F0592F" w14:paraId="01090572" w14:textId="77777777" w:rsidTr="00A9745B">
        <w:trPr>
          <w:trHeight w:val="227"/>
        </w:trPr>
        <w:tc>
          <w:tcPr>
            <w:tcW w:w="4977" w:type="dxa"/>
            <w:tcBorders>
              <w:top w:val="nil"/>
              <w:left w:val="single" w:sz="4" w:space="0" w:color="auto"/>
              <w:bottom w:val="single" w:sz="4" w:space="0" w:color="auto"/>
              <w:right w:val="single" w:sz="4" w:space="0" w:color="auto"/>
            </w:tcBorders>
            <w:shd w:val="clear" w:color="auto" w:fill="auto"/>
            <w:vAlign w:val="center"/>
          </w:tcPr>
          <w:p w14:paraId="4373CC5D" w14:textId="1BD7D9F1" w:rsidR="00A9745B" w:rsidRPr="00F0592F" w:rsidRDefault="00326084" w:rsidP="00021B65">
            <w:pPr>
              <w:ind w:firstLineChars="100" w:firstLine="200"/>
              <w:rPr>
                <w:rFonts w:ascii="Arial" w:hAnsi="Arial" w:cs="Arial"/>
                <w:sz w:val="20"/>
                <w:szCs w:val="20"/>
              </w:rPr>
            </w:pPr>
            <w:r w:rsidRPr="00F0592F">
              <w:rPr>
                <w:rFonts w:ascii="Arial" w:hAnsi="Arial" w:cs="Arial"/>
                <w:sz w:val="20"/>
                <w:szCs w:val="20"/>
              </w:rPr>
              <w:t>Gé</w:t>
            </w:r>
            <w:r w:rsidR="004E64BF" w:rsidRPr="00F0592F">
              <w:rPr>
                <w:rFonts w:ascii="Arial" w:hAnsi="Arial" w:cs="Arial"/>
                <w:sz w:val="20"/>
                <w:szCs w:val="20"/>
              </w:rPr>
              <w:t>raldine TISSOT TRULLARD</w:t>
            </w:r>
          </w:p>
        </w:tc>
        <w:tc>
          <w:tcPr>
            <w:tcW w:w="4961" w:type="dxa"/>
            <w:tcBorders>
              <w:top w:val="nil"/>
              <w:left w:val="nil"/>
              <w:bottom w:val="single" w:sz="4" w:space="0" w:color="auto"/>
              <w:right w:val="single" w:sz="4" w:space="0" w:color="auto"/>
            </w:tcBorders>
          </w:tcPr>
          <w:p w14:paraId="164570E7" w14:textId="77777777" w:rsidR="00A9745B" w:rsidRPr="00F0592F" w:rsidRDefault="00A9745B" w:rsidP="00021B65">
            <w:pPr>
              <w:ind w:left="213" w:firstLineChars="100" w:firstLine="200"/>
              <w:rPr>
                <w:rFonts w:ascii="Arial" w:hAnsi="Arial" w:cs="Arial"/>
                <w:sz w:val="20"/>
                <w:szCs w:val="20"/>
              </w:rPr>
            </w:pPr>
            <w:r w:rsidRPr="00F0592F">
              <w:rPr>
                <w:rFonts w:ascii="Arial" w:hAnsi="Arial" w:cs="Arial"/>
                <w:sz w:val="20"/>
                <w:szCs w:val="20"/>
              </w:rPr>
              <w:t>Titulaire</w:t>
            </w:r>
          </w:p>
        </w:tc>
      </w:tr>
      <w:tr w:rsidR="00A9745B" w:rsidRPr="00C25BDA" w14:paraId="57034F4B" w14:textId="77777777" w:rsidTr="00A9745B">
        <w:trPr>
          <w:trHeight w:val="227"/>
        </w:trPr>
        <w:tc>
          <w:tcPr>
            <w:tcW w:w="4977" w:type="dxa"/>
            <w:tcBorders>
              <w:top w:val="nil"/>
              <w:left w:val="single" w:sz="4" w:space="0" w:color="auto"/>
              <w:bottom w:val="single" w:sz="4" w:space="0" w:color="auto"/>
              <w:right w:val="single" w:sz="4" w:space="0" w:color="auto"/>
            </w:tcBorders>
            <w:shd w:val="clear" w:color="auto" w:fill="auto"/>
            <w:vAlign w:val="center"/>
          </w:tcPr>
          <w:p w14:paraId="52228A61" w14:textId="2C1C24CF" w:rsidR="00A9745B" w:rsidRPr="007D326C" w:rsidRDefault="004E64BF" w:rsidP="00021B65">
            <w:pPr>
              <w:ind w:firstLineChars="100" w:firstLine="200"/>
              <w:rPr>
                <w:rFonts w:ascii="Arial" w:hAnsi="Arial" w:cs="Arial"/>
                <w:sz w:val="20"/>
                <w:szCs w:val="20"/>
              </w:rPr>
            </w:pPr>
            <w:r>
              <w:rPr>
                <w:rFonts w:ascii="Arial" w:hAnsi="Arial" w:cs="Arial"/>
                <w:sz w:val="20"/>
                <w:szCs w:val="20"/>
              </w:rPr>
              <w:t>Ang</w:t>
            </w:r>
            <w:r w:rsidR="005D3A94">
              <w:rPr>
                <w:rFonts w:ascii="Arial" w:hAnsi="Arial" w:cs="Arial"/>
                <w:sz w:val="20"/>
                <w:szCs w:val="20"/>
              </w:rPr>
              <w:t>é</w:t>
            </w:r>
            <w:r>
              <w:rPr>
                <w:rFonts w:ascii="Arial" w:hAnsi="Arial" w:cs="Arial"/>
                <w:sz w:val="20"/>
                <w:szCs w:val="20"/>
              </w:rPr>
              <w:t>lique CHOUFFE</w:t>
            </w:r>
          </w:p>
        </w:tc>
        <w:tc>
          <w:tcPr>
            <w:tcW w:w="4961" w:type="dxa"/>
            <w:tcBorders>
              <w:top w:val="nil"/>
              <w:left w:val="nil"/>
              <w:bottom w:val="single" w:sz="4" w:space="0" w:color="auto"/>
              <w:right w:val="single" w:sz="4" w:space="0" w:color="auto"/>
            </w:tcBorders>
          </w:tcPr>
          <w:p w14:paraId="78C920FC" w14:textId="77777777" w:rsidR="00A9745B" w:rsidRDefault="00A9745B" w:rsidP="00021B65">
            <w:pPr>
              <w:ind w:left="213" w:firstLineChars="100" w:firstLine="200"/>
              <w:rPr>
                <w:rFonts w:ascii="Arial" w:hAnsi="Arial" w:cs="Arial"/>
                <w:sz w:val="20"/>
                <w:szCs w:val="20"/>
              </w:rPr>
            </w:pPr>
            <w:r>
              <w:rPr>
                <w:rFonts w:ascii="Arial" w:hAnsi="Arial" w:cs="Arial"/>
                <w:sz w:val="20"/>
                <w:szCs w:val="20"/>
              </w:rPr>
              <w:t>Titulaire</w:t>
            </w:r>
          </w:p>
        </w:tc>
      </w:tr>
      <w:tr w:rsidR="00A9745B" w:rsidRPr="00C25BDA" w14:paraId="544DF31E" w14:textId="77777777" w:rsidTr="00A9745B">
        <w:trPr>
          <w:trHeight w:val="227"/>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3505D1E1" w14:textId="3C228CF6" w:rsidR="00A9745B" w:rsidRPr="007D326C" w:rsidRDefault="004E64BF" w:rsidP="00021B65">
            <w:pPr>
              <w:ind w:firstLineChars="100" w:firstLine="200"/>
              <w:rPr>
                <w:rFonts w:ascii="Arial" w:hAnsi="Arial" w:cs="Arial"/>
                <w:sz w:val="20"/>
                <w:szCs w:val="20"/>
              </w:rPr>
            </w:pPr>
            <w:r>
              <w:rPr>
                <w:rFonts w:ascii="Arial" w:hAnsi="Arial" w:cs="Arial"/>
                <w:sz w:val="20"/>
                <w:szCs w:val="20"/>
              </w:rPr>
              <w:lastRenderedPageBreak/>
              <w:t>Sébastien POPULAIRE</w:t>
            </w:r>
          </w:p>
        </w:tc>
        <w:tc>
          <w:tcPr>
            <w:tcW w:w="4961" w:type="dxa"/>
            <w:tcBorders>
              <w:top w:val="nil"/>
              <w:left w:val="nil"/>
              <w:bottom w:val="single" w:sz="4" w:space="0" w:color="auto"/>
              <w:right w:val="single" w:sz="4" w:space="0" w:color="auto"/>
            </w:tcBorders>
          </w:tcPr>
          <w:p w14:paraId="3E977AC7" w14:textId="77777777" w:rsidR="00A9745B" w:rsidRDefault="00A9745B" w:rsidP="00021B65">
            <w:pPr>
              <w:ind w:left="213" w:firstLineChars="100" w:firstLine="200"/>
              <w:rPr>
                <w:rFonts w:ascii="Arial" w:hAnsi="Arial" w:cs="Arial"/>
                <w:sz w:val="20"/>
                <w:szCs w:val="20"/>
              </w:rPr>
            </w:pPr>
            <w:r>
              <w:rPr>
                <w:rFonts w:ascii="Arial" w:hAnsi="Arial" w:cs="Arial"/>
                <w:sz w:val="20"/>
                <w:szCs w:val="20"/>
              </w:rPr>
              <w:t>Titulaire</w:t>
            </w:r>
          </w:p>
        </w:tc>
      </w:tr>
      <w:tr w:rsidR="00A9745B" w:rsidRPr="00C25BDA" w14:paraId="0C24CB37" w14:textId="77777777" w:rsidTr="00A9745B">
        <w:trPr>
          <w:trHeight w:val="227"/>
        </w:trPr>
        <w:tc>
          <w:tcPr>
            <w:tcW w:w="4977" w:type="dxa"/>
            <w:tcBorders>
              <w:top w:val="nil"/>
              <w:left w:val="single" w:sz="4" w:space="0" w:color="auto"/>
              <w:bottom w:val="single" w:sz="4" w:space="0" w:color="auto"/>
              <w:right w:val="single" w:sz="4" w:space="0" w:color="auto"/>
            </w:tcBorders>
            <w:shd w:val="clear" w:color="auto" w:fill="auto"/>
            <w:vAlign w:val="center"/>
          </w:tcPr>
          <w:p w14:paraId="4D74A309" w14:textId="3F7752D1" w:rsidR="00A9745B" w:rsidRPr="007D326C" w:rsidRDefault="004E64BF" w:rsidP="00021B65">
            <w:pPr>
              <w:ind w:firstLineChars="100" w:firstLine="200"/>
              <w:rPr>
                <w:rFonts w:ascii="Arial" w:hAnsi="Arial" w:cs="Arial"/>
                <w:sz w:val="20"/>
                <w:szCs w:val="20"/>
              </w:rPr>
            </w:pPr>
            <w:r>
              <w:rPr>
                <w:rFonts w:ascii="Arial" w:hAnsi="Arial" w:cs="Arial"/>
                <w:sz w:val="20"/>
                <w:szCs w:val="20"/>
              </w:rPr>
              <w:t>Jean</w:t>
            </w:r>
            <w:r w:rsidR="005D3A94">
              <w:rPr>
                <w:rFonts w:ascii="Arial" w:hAnsi="Arial" w:cs="Arial"/>
                <w:sz w:val="20"/>
                <w:szCs w:val="20"/>
              </w:rPr>
              <w:t>-</w:t>
            </w:r>
            <w:r>
              <w:rPr>
                <w:rFonts w:ascii="Arial" w:hAnsi="Arial" w:cs="Arial"/>
                <w:sz w:val="20"/>
                <w:szCs w:val="20"/>
              </w:rPr>
              <w:t>Yves BOUVERET</w:t>
            </w:r>
          </w:p>
        </w:tc>
        <w:tc>
          <w:tcPr>
            <w:tcW w:w="4961" w:type="dxa"/>
            <w:tcBorders>
              <w:top w:val="nil"/>
              <w:left w:val="nil"/>
              <w:bottom w:val="single" w:sz="4" w:space="0" w:color="auto"/>
              <w:right w:val="single" w:sz="4" w:space="0" w:color="auto"/>
            </w:tcBorders>
          </w:tcPr>
          <w:p w14:paraId="1371B476" w14:textId="77777777" w:rsidR="00A9745B" w:rsidRPr="007D326C" w:rsidRDefault="00A9745B" w:rsidP="00021B65">
            <w:pPr>
              <w:ind w:left="213" w:firstLineChars="100" w:firstLine="200"/>
              <w:rPr>
                <w:rFonts w:ascii="Arial" w:hAnsi="Arial" w:cs="Arial"/>
                <w:sz w:val="20"/>
                <w:szCs w:val="20"/>
              </w:rPr>
            </w:pPr>
            <w:r>
              <w:rPr>
                <w:rFonts w:ascii="Arial" w:hAnsi="Arial" w:cs="Arial"/>
                <w:sz w:val="20"/>
                <w:szCs w:val="20"/>
              </w:rPr>
              <w:t>Titulaire</w:t>
            </w:r>
          </w:p>
        </w:tc>
      </w:tr>
      <w:tr w:rsidR="00A9745B" w:rsidRPr="00C25BDA" w14:paraId="3C041345" w14:textId="77777777" w:rsidTr="00A9745B">
        <w:trPr>
          <w:trHeight w:val="227"/>
        </w:trPr>
        <w:tc>
          <w:tcPr>
            <w:tcW w:w="4977" w:type="dxa"/>
            <w:tcBorders>
              <w:top w:val="nil"/>
              <w:left w:val="single" w:sz="4" w:space="0" w:color="auto"/>
              <w:bottom w:val="single" w:sz="4" w:space="0" w:color="auto"/>
              <w:right w:val="single" w:sz="4" w:space="0" w:color="auto"/>
            </w:tcBorders>
            <w:shd w:val="clear" w:color="auto" w:fill="auto"/>
            <w:vAlign w:val="center"/>
          </w:tcPr>
          <w:p w14:paraId="7A94C73B" w14:textId="5D68FD06" w:rsidR="00A9745B" w:rsidRPr="007D326C" w:rsidRDefault="004E64BF" w:rsidP="00021B65">
            <w:pPr>
              <w:ind w:firstLineChars="100" w:firstLine="200"/>
              <w:rPr>
                <w:rFonts w:ascii="Arial" w:hAnsi="Arial" w:cs="Arial"/>
                <w:sz w:val="20"/>
                <w:szCs w:val="20"/>
              </w:rPr>
            </w:pPr>
            <w:r>
              <w:rPr>
                <w:rFonts w:ascii="Arial" w:hAnsi="Arial" w:cs="Arial"/>
                <w:sz w:val="20"/>
                <w:szCs w:val="20"/>
              </w:rPr>
              <w:t>Patricia FAGIANI</w:t>
            </w:r>
          </w:p>
        </w:tc>
        <w:tc>
          <w:tcPr>
            <w:tcW w:w="4961" w:type="dxa"/>
            <w:tcBorders>
              <w:top w:val="nil"/>
              <w:left w:val="nil"/>
              <w:bottom w:val="nil"/>
              <w:right w:val="single" w:sz="4" w:space="0" w:color="auto"/>
            </w:tcBorders>
          </w:tcPr>
          <w:p w14:paraId="3EC238A6" w14:textId="77777777" w:rsidR="00A9745B" w:rsidRPr="007D326C" w:rsidRDefault="00A9745B" w:rsidP="00021B65">
            <w:pPr>
              <w:ind w:left="213" w:firstLineChars="100" w:firstLine="200"/>
              <w:rPr>
                <w:rFonts w:ascii="Arial" w:hAnsi="Arial" w:cs="Arial"/>
                <w:sz w:val="20"/>
                <w:szCs w:val="20"/>
              </w:rPr>
            </w:pPr>
            <w:r>
              <w:rPr>
                <w:rFonts w:ascii="Arial" w:hAnsi="Arial" w:cs="Arial"/>
                <w:sz w:val="20"/>
                <w:szCs w:val="20"/>
              </w:rPr>
              <w:t>Titulaire</w:t>
            </w:r>
          </w:p>
        </w:tc>
      </w:tr>
      <w:tr w:rsidR="00A9745B" w:rsidRPr="00C25BDA" w14:paraId="7580A070" w14:textId="77777777" w:rsidTr="00A9745B">
        <w:trPr>
          <w:trHeight w:val="227"/>
        </w:trPr>
        <w:tc>
          <w:tcPr>
            <w:tcW w:w="4977" w:type="dxa"/>
            <w:tcBorders>
              <w:top w:val="nil"/>
              <w:left w:val="single" w:sz="4" w:space="0" w:color="auto"/>
              <w:bottom w:val="single" w:sz="4" w:space="0" w:color="auto"/>
              <w:right w:val="single" w:sz="4" w:space="0" w:color="auto"/>
            </w:tcBorders>
            <w:shd w:val="clear" w:color="auto" w:fill="auto"/>
            <w:noWrap/>
            <w:vAlign w:val="center"/>
          </w:tcPr>
          <w:p w14:paraId="0364052D" w14:textId="50CF3984" w:rsidR="00A9745B" w:rsidRPr="007D326C" w:rsidRDefault="004E64BF" w:rsidP="00021B65">
            <w:pPr>
              <w:ind w:firstLineChars="100" w:firstLine="200"/>
              <w:rPr>
                <w:rFonts w:ascii="Arial" w:hAnsi="Arial" w:cs="Arial"/>
                <w:sz w:val="20"/>
                <w:szCs w:val="20"/>
              </w:rPr>
            </w:pPr>
            <w:r>
              <w:rPr>
                <w:rFonts w:ascii="Arial" w:hAnsi="Arial" w:cs="Arial"/>
                <w:sz w:val="20"/>
                <w:szCs w:val="20"/>
              </w:rPr>
              <w:t>Pascal LEGE</w:t>
            </w:r>
          </w:p>
        </w:tc>
        <w:tc>
          <w:tcPr>
            <w:tcW w:w="4961" w:type="dxa"/>
            <w:tcBorders>
              <w:top w:val="single" w:sz="4" w:space="0" w:color="auto"/>
              <w:left w:val="nil"/>
              <w:bottom w:val="single" w:sz="4" w:space="0" w:color="auto"/>
              <w:right w:val="single" w:sz="4" w:space="0" w:color="auto"/>
            </w:tcBorders>
          </w:tcPr>
          <w:p w14:paraId="1266315E" w14:textId="77777777" w:rsidR="00A9745B" w:rsidRPr="007D326C" w:rsidRDefault="00A9745B" w:rsidP="00021B65">
            <w:pPr>
              <w:ind w:left="213" w:firstLineChars="100" w:firstLine="200"/>
              <w:rPr>
                <w:rFonts w:ascii="Arial" w:hAnsi="Arial" w:cs="Arial"/>
                <w:sz w:val="20"/>
                <w:szCs w:val="20"/>
              </w:rPr>
            </w:pPr>
            <w:r>
              <w:rPr>
                <w:rFonts w:ascii="Arial" w:hAnsi="Arial" w:cs="Arial"/>
                <w:sz w:val="20"/>
                <w:szCs w:val="20"/>
              </w:rPr>
              <w:t>Titulaire</w:t>
            </w:r>
          </w:p>
        </w:tc>
      </w:tr>
    </w:tbl>
    <w:p w14:paraId="79D4C1EA" w14:textId="77777777" w:rsidR="00E11EFB" w:rsidRDefault="00E11EFB" w:rsidP="009F19CF">
      <w:pPr>
        <w:pStyle w:val="Paragraphedeliste"/>
        <w:spacing w:after="0"/>
        <w:ind w:left="0"/>
        <w:jc w:val="both"/>
        <w:rPr>
          <w:rFonts w:ascii="Arial" w:hAnsi="Arial" w:cs="Arial"/>
          <w:b/>
        </w:rPr>
      </w:pPr>
    </w:p>
    <w:p w14:paraId="279CF64B" w14:textId="3FB0B9CD" w:rsidR="005D3548" w:rsidRPr="002D0245" w:rsidRDefault="008E0896" w:rsidP="009F19CF">
      <w:pPr>
        <w:pStyle w:val="Paragraphedeliste"/>
        <w:spacing w:after="0"/>
        <w:ind w:left="0"/>
        <w:jc w:val="both"/>
        <w:rPr>
          <w:rFonts w:ascii="Arial" w:hAnsi="Arial" w:cs="Arial"/>
          <w:b/>
        </w:rPr>
      </w:pPr>
      <w:r>
        <w:rPr>
          <w:rFonts w:ascii="Arial" w:hAnsi="Arial" w:cs="Arial"/>
          <w:b/>
        </w:rPr>
        <w:t>1.6.1</w:t>
      </w:r>
      <w:r w:rsidR="00155E18">
        <w:rPr>
          <w:rFonts w:ascii="Arial" w:hAnsi="Arial" w:cs="Arial"/>
          <w:b/>
        </w:rPr>
        <w:t>2</w:t>
      </w:r>
      <w:r w:rsidR="00BA176A">
        <w:rPr>
          <w:rFonts w:ascii="Arial" w:hAnsi="Arial" w:cs="Arial"/>
          <w:b/>
        </w:rPr>
        <w:t xml:space="preserve"> - </w:t>
      </w:r>
      <w:r w:rsidR="005D3548" w:rsidRPr="002D0245">
        <w:rPr>
          <w:rFonts w:ascii="Arial" w:hAnsi="Arial" w:cs="Arial"/>
          <w:b/>
        </w:rPr>
        <w:t xml:space="preserve">Association Art et </w:t>
      </w:r>
      <w:proofErr w:type="spellStart"/>
      <w:r w:rsidR="005D3548" w:rsidRPr="002D0245">
        <w:rPr>
          <w:rFonts w:ascii="Arial" w:hAnsi="Arial" w:cs="Arial"/>
          <w:b/>
        </w:rPr>
        <w:t>Muz</w:t>
      </w:r>
      <w:proofErr w:type="spellEnd"/>
      <w:r w:rsidR="005D3548" w:rsidRPr="002D0245">
        <w:rPr>
          <w:rFonts w:ascii="Arial" w:hAnsi="Arial" w:cs="Arial"/>
          <w:b/>
        </w:rPr>
        <w:t xml:space="preserve"> – Ecole de musique</w:t>
      </w:r>
    </w:p>
    <w:p w14:paraId="4BA151CB" w14:textId="6135B7B5" w:rsidR="005D3548" w:rsidRPr="002D0245" w:rsidRDefault="00E02E14" w:rsidP="00E02E14">
      <w:pPr>
        <w:spacing w:after="0"/>
        <w:jc w:val="both"/>
        <w:rPr>
          <w:rFonts w:ascii="Arial" w:hAnsi="Arial" w:cs="Arial"/>
        </w:rPr>
      </w:pPr>
      <w:r>
        <w:rPr>
          <w:rFonts w:ascii="Arial" w:hAnsi="Arial" w:cs="Arial"/>
        </w:rPr>
        <w:t>Le Président expose que l</w:t>
      </w:r>
      <w:r w:rsidR="005D3548" w:rsidRPr="002D0245">
        <w:rPr>
          <w:rFonts w:ascii="Arial" w:hAnsi="Arial" w:cs="Arial"/>
        </w:rPr>
        <w:t xml:space="preserve">es statuts de l’association « Art et </w:t>
      </w:r>
      <w:proofErr w:type="spellStart"/>
      <w:r w:rsidR="005D3548" w:rsidRPr="002D0245">
        <w:rPr>
          <w:rFonts w:ascii="Arial" w:hAnsi="Arial" w:cs="Arial"/>
        </w:rPr>
        <w:t>Muz</w:t>
      </w:r>
      <w:proofErr w:type="spellEnd"/>
      <w:r w:rsidR="005D3548" w:rsidRPr="002D0245">
        <w:rPr>
          <w:rFonts w:ascii="Arial" w:hAnsi="Arial" w:cs="Arial"/>
        </w:rPr>
        <w:t>» stipulent que l’association se compose de membres de droits, de membres actifs et de membres adhérents.</w:t>
      </w:r>
    </w:p>
    <w:p w14:paraId="06CBBB95" w14:textId="77777777" w:rsidR="005D3548" w:rsidRPr="002D0245" w:rsidRDefault="005D3548" w:rsidP="00436BE3">
      <w:pPr>
        <w:spacing w:after="0"/>
        <w:jc w:val="both"/>
        <w:rPr>
          <w:rFonts w:ascii="Arial" w:hAnsi="Arial" w:cs="Arial"/>
        </w:rPr>
      </w:pPr>
      <w:r w:rsidRPr="002D0245">
        <w:rPr>
          <w:rFonts w:ascii="Arial" w:hAnsi="Arial" w:cs="Arial"/>
        </w:rPr>
        <w:t>Parmi les membres de droit, deux sont issus de la communauté de communes.</w:t>
      </w:r>
    </w:p>
    <w:p w14:paraId="50E7E6A5" w14:textId="38DE531F" w:rsidR="005D3548" w:rsidRDefault="005D3548" w:rsidP="00436BE3">
      <w:pPr>
        <w:spacing w:after="0"/>
        <w:jc w:val="both"/>
        <w:rPr>
          <w:rFonts w:ascii="Arial" w:hAnsi="Arial" w:cs="Arial"/>
        </w:rPr>
      </w:pPr>
      <w:r w:rsidRPr="00113AC4">
        <w:rPr>
          <w:rFonts w:ascii="Arial" w:hAnsi="Arial" w:cs="Arial"/>
        </w:rPr>
        <w:t>Il convient donc de procéder à</w:t>
      </w:r>
      <w:r w:rsidR="0019341B" w:rsidRPr="00113AC4">
        <w:rPr>
          <w:rFonts w:ascii="Arial" w:hAnsi="Arial" w:cs="Arial"/>
        </w:rPr>
        <w:t xml:space="preserve"> l’élection de ces deux membres à l’Association Art et </w:t>
      </w:r>
      <w:proofErr w:type="spellStart"/>
      <w:r w:rsidR="0019341B" w:rsidRPr="00113AC4">
        <w:rPr>
          <w:rFonts w:ascii="Arial" w:hAnsi="Arial" w:cs="Arial"/>
        </w:rPr>
        <w:t>Muz</w:t>
      </w:r>
      <w:proofErr w:type="spellEnd"/>
      <w:r w:rsidR="0019341B" w:rsidRPr="00113AC4">
        <w:rPr>
          <w:rFonts w:ascii="Arial" w:hAnsi="Arial" w:cs="Arial"/>
        </w:rPr>
        <w:t xml:space="preserve"> – Ecole de musique.</w:t>
      </w:r>
      <w:r w:rsidR="0019341B" w:rsidRPr="00113AC4">
        <w:rPr>
          <w:rFonts w:ascii="Arial" w:hAnsi="Arial" w:cs="Arial"/>
          <w:b/>
        </w:rPr>
        <w:t xml:space="preserve"> </w:t>
      </w:r>
      <w:r w:rsidR="0019341B" w:rsidRPr="00113AC4">
        <w:rPr>
          <w:rFonts w:ascii="Arial" w:hAnsi="Arial" w:cs="Arial"/>
        </w:rPr>
        <w:t>Le conseil communautaire après avoir entendu les explications, à l’unanimité, approuve la désignation des représentants suivants :</w:t>
      </w:r>
    </w:p>
    <w:p w14:paraId="4427A1C1" w14:textId="77777777" w:rsidR="00436BE3" w:rsidRPr="00E02E14" w:rsidRDefault="00436BE3" w:rsidP="00436BE3">
      <w:pPr>
        <w:spacing w:after="0"/>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5D3548" w:rsidRPr="002D0245" w14:paraId="26F9CEA6" w14:textId="77777777" w:rsidTr="00021B65">
        <w:tc>
          <w:tcPr>
            <w:tcW w:w="4253" w:type="dxa"/>
            <w:shd w:val="clear" w:color="auto" w:fill="BFBFBF"/>
          </w:tcPr>
          <w:p w14:paraId="6AA06970" w14:textId="77777777" w:rsidR="005D3548" w:rsidRPr="002D0245" w:rsidRDefault="005D3548" w:rsidP="00021B65">
            <w:pPr>
              <w:widowControl w:val="0"/>
              <w:jc w:val="both"/>
              <w:rPr>
                <w:rFonts w:ascii="Arial" w:hAnsi="Arial" w:cs="Arial"/>
              </w:rPr>
            </w:pPr>
            <w:r w:rsidRPr="002D0245">
              <w:rPr>
                <w:rFonts w:ascii="Arial" w:hAnsi="Arial" w:cs="Arial"/>
              </w:rPr>
              <w:t>2 titulaires</w:t>
            </w:r>
          </w:p>
        </w:tc>
      </w:tr>
      <w:tr w:rsidR="005D3548" w:rsidRPr="002D0245" w14:paraId="451B2C7C" w14:textId="77777777" w:rsidTr="00021B65">
        <w:tc>
          <w:tcPr>
            <w:tcW w:w="4253" w:type="dxa"/>
            <w:shd w:val="clear" w:color="auto" w:fill="auto"/>
          </w:tcPr>
          <w:p w14:paraId="58796B6D" w14:textId="7A7CA38F" w:rsidR="005D3548" w:rsidRPr="002D0245" w:rsidRDefault="004E64BF" w:rsidP="00021B65">
            <w:pPr>
              <w:widowControl w:val="0"/>
              <w:jc w:val="both"/>
              <w:rPr>
                <w:rFonts w:ascii="Arial" w:hAnsi="Arial" w:cs="Arial"/>
              </w:rPr>
            </w:pPr>
            <w:r>
              <w:rPr>
                <w:rFonts w:ascii="Arial" w:hAnsi="Arial" w:cs="Arial"/>
              </w:rPr>
              <w:t>Brigitte PRETRE</w:t>
            </w:r>
          </w:p>
        </w:tc>
      </w:tr>
      <w:tr w:rsidR="005D3548" w:rsidRPr="002D0245" w14:paraId="439770F8" w14:textId="77777777" w:rsidTr="00021B65">
        <w:tc>
          <w:tcPr>
            <w:tcW w:w="4253" w:type="dxa"/>
            <w:shd w:val="clear" w:color="auto" w:fill="auto"/>
          </w:tcPr>
          <w:p w14:paraId="3E865C80" w14:textId="39101993" w:rsidR="005D3548" w:rsidRPr="002D0245" w:rsidRDefault="004E64BF" w:rsidP="00021B65">
            <w:pPr>
              <w:widowControl w:val="0"/>
              <w:jc w:val="both"/>
              <w:rPr>
                <w:rFonts w:ascii="Arial" w:hAnsi="Arial" w:cs="Arial"/>
              </w:rPr>
            </w:pPr>
            <w:r>
              <w:rPr>
                <w:rFonts w:ascii="Arial" w:hAnsi="Arial" w:cs="Arial"/>
              </w:rPr>
              <w:t>Angélique CHOUFFE</w:t>
            </w:r>
          </w:p>
        </w:tc>
      </w:tr>
    </w:tbl>
    <w:p w14:paraId="7884CF5C" w14:textId="33EAD7CF" w:rsidR="009F19CF" w:rsidRDefault="009F19CF" w:rsidP="009F19CF">
      <w:pPr>
        <w:pStyle w:val="Paragraphedeliste"/>
        <w:spacing w:after="0"/>
        <w:ind w:left="0"/>
        <w:jc w:val="both"/>
        <w:rPr>
          <w:rFonts w:ascii="Arial" w:hAnsi="Arial" w:cs="Arial"/>
          <w:b/>
        </w:rPr>
      </w:pPr>
      <w:bookmarkStart w:id="5" w:name="_Hlk41406528"/>
    </w:p>
    <w:p w14:paraId="32D372E1" w14:textId="77777777" w:rsidR="00E11EFB" w:rsidRDefault="00E11EFB" w:rsidP="009F19CF">
      <w:pPr>
        <w:pStyle w:val="Paragraphedeliste"/>
        <w:spacing w:after="0"/>
        <w:ind w:left="0"/>
        <w:jc w:val="both"/>
        <w:rPr>
          <w:rFonts w:ascii="Arial" w:hAnsi="Arial" w:cs="Arial"/>
          <w:b/>
        </w:rPr>
      </w:pPr>
    </w:p>
    <w:p w14:paraId="23D5A519" w14:textId="4A337319" w:rsidR="005D3548" w:rsidRPr="002D0245" w:rsidRDefault="008E0896" w:rsidP="009F19CF">
      <w:pPr>
        <w:pStyle w:val="Paragraphedeliste"/>
        <w:spacing w:after="0"/>
        <w:ind w:left="0"/>
        <w:jc w:val="both"/>
        <w:rPr>
          <w:rFonts w:ascii="Arial" w:hAnsi="Arial" w:cs="Arial"/>
          <w:b/>
        </w:rPr>
      </w:pPr>
      <w:r>
        <w:rPr>
          <w:rFonts w:ascii="Arial" w:hAnsi="Arial" w:cs="Arial"/>
          <w:b/>
        </w:rPr>
        <w:t>1.6.1</w:t>
      </w:r>
      <w:r w:rsidR="00155E18">
        <w:rPr>
          <w:rFonts w:ascii="Arial" w:hAnsi="Arial" w:cs="Arial"/>
          <w:b/>
        </w:rPr>
        <w:t>3</w:t>
      </w:r>
      <w:r w:rsidR="00BA176A">
        <w:rPr>
          <w:rFonts w:ascii="Arial" w:hAnsi="Arial" w:cs="Arial"/>
          <w:b/>
        </w:rPr>
        <w:t xml:space="preserve"> - </w:t>
      </w:r>
      <w:r w:rsidR="005D3548" w:rsidRPr="002D0245">
        <w:rPr>
          <w:rFonts w:ascii="Arial" w:hAnsi="Arial" w:cs="Arial"/>
          <w:b/>
        </w:rPr>
        <w:t>Association Mission locale du Haut Doubs</w:t>
      </w:r>
    </w:p>
    <w:p w14:paraId="1D68162D" w14:textId="2C8CAA81" w:rsidR="0009615B" w:rsidRDefault="00E02E14" w:rsidP="00E02E14">
      <w:pPr>
        <w:spacing w:after="0"/>
        <w:jc w:val="both"/>
        <w:rPr>
          <w:rFonts w:ascii="Arial" w:hAnsi="Arial" w:cs="Arial"/>
        </w:rPr>
      </w:pPr>
      <w:r>
        <w:rPr>
          <w:rFonts w:ascii="Arial" w:hAnsi="Arial" w:cs="Arial"/>
        </w:rPr>
        <w:t>Le Président informe l’assemblée que l</w:t>
      </w:r>
      <w:r w:rsidR="005D3548" w:rsidRPr="002D0245">
        <w:rPr>
          <w:rFonts w:ascii="Arial" w:hAnsi="Arial" w:cs="Arial"/>
        </w:rPr>
        <w:t>’article 5 des statuts de la Mission Locale du Haut-Doubs prévoit que les E.P.C.I soient membres de l’association à travers le premier collège « Collectivités Territoriales ».</w:t>
      </w:r>
      <w:r>
        <w:rPr>
          <w:rFonts w:ascii="Arial" w:hAnsi="Arial" w:cs="Arial"/>
        </w:rPr>
        <w:t xml:space="preserve"> </w:t>
      </w:r>
      <w:r w:rsidR="005D3548" w:rsidRPr="00113AC4">
        <w:rPr>
          <w:rFonts w:ascii="Arial" w:hAnsi="Arial" w:cs="Arial"/>
        </w:rPr>
        <w:t>Il y aurait par conséquent lieu de désigner un délégué titulaire et un délégué suppléant pour représ</w:t>
      </w:r>
      <w:r w:rsidR="0009615B" w:rsidRPr="00113AC4">
        <w:rPr>
          <w:rFonts w:ascii="Arial" w:hAnsi="Arial" w:cs="Arial"/>
        </w:rPr>
        <w:t xml:space="preserve">enter la Communauté de </w:t>
      </w:r>
      <w:r w:rsidR="00113AC4" w:rsidRPr="00113AC4">
        <w:rPr>
          <w:rFonts w:ascii="Arial" w:hAnsi="Arial" w:cs="Arial"/>
        </w:rPr>
        <w:t>C</w:t>
      </w:r>
      <w:r w:rsidR="0009615B" w:rsidRPr="00113AC4">
        <w:rPr>
          <w:rFonts w:ascii="Arial" w:hAnsi="Arial" w:cs="Arial"/>
        </w:rPr>
        <w:t>ommunes à l’Association Mission locale du Haut Doubs.</w:t>
      </w:r>
      <w:r w:rsidR="0009615B" w:rsidRPr="00113AC4">
        <w:rPr>
          <w:rFonts w:ascii="Arial" w:hAnsi="Arial" w:cs="Arial"/>
          <w:b/>
        </w:rPr>
        <w:t xml:space="preserve"> </w:t>
      </w:r>
      <w:r w:rsidR="0009615B" w:rsidRPr="00113AC4">
        <w:rPr>
          <w:rFonts w:ascii="Arial" w:hAnsi="Arial" w:cs="Arial"/>
        </w:rPr>
        <w:t xml:space="preserve">Le </w:t>
      </w:r>
      <w:r w:rsidR="00113AC4" w:rsidRPr="00113AC4">
        <w:rPr>
          <w:rFonts w:ascii="Arial" w:hAnsi="Arial" w:cs="Arial"/>
        </w:rPr>
        <w:t>C</w:t>
      </w:r>
      <w:r w:rsidR="0009615B" w:rsidRPr="00113AC4">
        <w:rPr>
          <w:rFonts w:ascii="Arial" w:hAnsi="Arial" w:cs="Arial"/>
        </w:rPr>
        <w:t xml:space="preserve">onseil </w:t>
      </w:r>
      <w:r w:rsidR="00113AC4" w:rsidRPr="00113AC4">
        <w:rPr>
          <w:rFonts w:ascii="Arial" w:hAnsi="Arial" w:cs="Arial"/>
        </w:rPr>
        <w:t>C</w:t>
      </w:r>
      <w:r w:rsidR="0009615B" w:rsidRPr="00113AC4">
        <w:rPr>
          <w:rFonts w:ascii="Arial" w:hAnsi="Arial" w:cs="Arial"/>
        </w:rPr>
        <w:t>ommunautaire après avoir entendu les explications, à l’unanimité, approuve la désignation des représentants suivants :</w:t>
      </w:r>
    </w:p>
    <w:p w14:paraId="2B75D7D4" w14:textId="77777777" w:rsidR="00436BE3" w:rsidRPr="00113AC4" w:rsidRDefault="00436BE3" w:rsidP="00E02E14">
      <w:pPr>
        <w:spacing w:after="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5D3548" w:rsidRPr="002D0245" w14:paraId="0B050BE1" w14:textId="77777777" w:rsidTr="00436BE3">
        <w:tc>
          <w:tcPr>
            <w:tcW w:w="4529" w:type="dxa"/>
            <w:shd w:val="clear" w:color="auto" w:fill="BFBFBF"/>
          </w:tcPr>
          <w:p w14:paraId="78569485" w14:textId="77777777" w:rsidR="00436BE3" w:rsidRDefault="00436BE3" w:rsidP="00021B65">
            <w:pPr>
              <w:spacing w:after="120"/>
              <w:jc w:val="both"/>
              <w:rPr>
                <w:rFonts w:ascii="Arial" w:hAnsi="Arial" w:cs="Arial"/>
              </w:rPr>
            </w:pPr>
          </w:p>
          <w:p w14:paraId="1A2ACAC3" w14:textId="04DB9E5A" w:rsidR="005D3548" w:rsidRPr="002D0245" w:rsidRDefault="005D3548" w:rsidP="00021B65">
            <w:pPr>
              <w:spacing w:after="120"/>
              <w:jc w:val="both"/>
              <w:rPr>
                <w:rFonts w:ascii="Arial" w:hAnsi="Arial" w:cs="Arial"/>
              </w:rPr>
            </w:pPr>
            <w:r w:rsidRPr="002D0245">
              <w:rPr>
                <w:rFonts w:ascii="Arial" w:hAnsi="Arial" w:cs="Arial"/>
              </w:rPr>
              <w:t>1 titulaire</w:t>
            </w:r>
          </w:p>
        </w:tc>
        <w:tc>
          <w:tcPr>
            <w:tcW w:w="4531" w:type="dxa"/>
            <w:shd w:val="clear" w:color="auto" w:fill="BFBFBF"/>
          </w:tcPr>
          <w:p w14:paraId="76B14DDD" w14:textId="77777777" w:rsidR="005D3548" w:rsidRPr="002D0245" w:rsidRDefault="005D3548" w:rsidP="00021B65">
            <w:pPr>
              <w:spacing w:after="120"/>
              <w:jc w:val="both"/>
              <w:rPr>
                <w:rFonts w:ascii="Arial" w:hAnsi="Arial" w:cs="Arial"/>
              </w:rPr>
            </w:pPr>
            <w:r w:rsidRPr="002D0245">
              <w:rPr>
                <w:rFonts w:ascii="Arial" w:hAnsi="Arial" w:cs="Arial"/>
              </w:rPr>
              <w:t>1 suppléant</w:t>
            </w:r>
          </w:p>
        </w:tc>
      </w:tr>
      <w:tr w:rsidR="005D3548" w:rsidRPr="002D0245" w14:paraId="4072C99D" w14:textId="77777777" w:rsidTr="00436BE3">
        <w:tc>
          <w:tcPr>
            <w:tcW w:w="4529" w:type="dxa"/>
            <w:shd w:val="clear" w:color="auto" w:fill="auto"/>
          </w:tcPr>
          <w:p w14:paraId="5BA55C20" w14:textId="76647CBB" w:rsidR="005D3548" w:rsidRPr="002D0245" w:rsidRDefault="004E64BF" w:rsidP="00021B65">
            <w:pPr>
              <w:spacing w:after="120"/>
              <w:jc w:val="both"/>
              <w:rPr>
                <w:rFonts w:ascii="Arial" w:hAnsi="Arial" w:cs="Arial"/>
              </w:rPr>
            </w:pPr>
            <w:r>
              <w:rPr>
                <w:rFonts w:ascii="Arial" w:hAnsi="Arial" w:cs="Arial"/>
              </w:rPr>
              <w:t>Géraldine TISSOT TRULLARD</w:t>
            </w:r>
          </w:p>
        </w:tc>
        <w:tc>
          <w:tcPr>
            <w:tcW w:w="4531" w:type="dxa"/>
            <w:shd w:val="clear" w:color="auto" w:fill="auto"/>
          </w:tcPr>
          <w:p w14:paraId="71CC29F6" w14:textId="0665670A" w:rsidR="005D3548" w:rsidRPr="002D0245" w:rsidRDefault="004E64BF" w:rsidP="00021B65">
            <w:pPr>
              <w:spacing w:after="120"/>
              <w:jc w:val="both"/>
              <w:rPr>
                <w:rFonts w:ascii="Arial" w:hAnsi="Arial" w:cs="Arial"/>
              </w:rPr>
            </w:pPr>
            <w:r>
              <w:rPr>
                <w:rFonts w:ascii="Arial" w:hAnsi="Arial" w:cs="Arial"/>
              </w:rPr>
              <w:t>Jean</w:t>
            </w:r>
            <w:r w:rsidR="00113AC4">
              <w:rPr>
                <w:rFonts w:ascii="Arial" w:hAnsi="Arial" w:cs="Arial"/>
              </w:rPr>
              <w:t>-</w:t>
            </w:r>
            <w:r>
              <w:rPr>
                <w:rFonts w:ascii="Arial" w:hAnsi="Arial" w:cs="Arial"/>
              </w:rPr>
              <w:t>Yves BOUVERET</w:t>
            </w:r>
          </w:p>
        </w:tc>
      </w:tr>
      <w:bookmarkEnd w:id="5"/>
    </w:tbl>
    <w:p w14:paraId="448F5818" w14:textId="77777777" w:rsidR="00E11EFB" w:rsidRDefault="00E11EFB" w:rsidP="005D3548">
      <w:pPr>
        <w:pStyle w:val="Paragraphedeliste"/>
        <w:spacing w:before="240" w:after="240"/>
        <w:ind w:left="0"/>
        <w:jc w:val="both"/>
        <w:rPr>
          <w:rFonts w:ascii="Arial" w:hAnsi="Arial" w:cs="Arial"/>
          <w:b/>
        </w:rPr>
      </w:pPr>
    </w:p>
    <w:p w14:paraId="2C60DD1A" w14:textId="0C8AD162" w:rsidR="005D3548" w:rsidRPr="002D0245" w:rsidRDefault="008E0896" w:rsidP="005D3548">
      <w:pPr>
        <w:pStyle w:val="Paragraphedeliste"/>
        <w:spacing w:before="240" w:after="240"/>
        <w:ind w:left="0"/>
        <w:jc w:val="both"/>
        <w:rPr>
          <w:rFonts w:ascii="Arial" w:hAnsi="Arial" w:cs="Arial"/>
          <w:b/>
        </w:rPr>
      </w:pPr>
      <w:r>
        <w:rPr>
          <w:rFonts w:ascii="Arial" w:hAnsi="Arial" w:cs="Arial"/>
          <w:b/>
        </w:rPr>
        <w:t>1.6.1</w:t>
      </w:r>
      <w:r w:rsidR="002A3CFF">
        <w:rPr>
          <w:rFonts w:ascii="Arial" w:hAnsi="Arial" w:cs="Arial"/>
          <w:b/>
        </w:rPr>
        <w:t>4</w:t>
      </w:r>
      <w:r w:rsidR="00BA176A">
        <w:rPr>
          <w:rFonts w:ascii="Arial" w:hAnsi="Arial" w:cs="Arial"/>
          <w:b/>
        </w:rPr>
        <w:t xml:space="preserve"> - </w:t>
      </w:r>
      <w:r w:rsidR="005D3548" w:rsidRPr="002D0245">
        <w:rPr>
          <w:rFonts w:ascii="Arial" w:hAnsi="Arial" w:cs="Arial"/>
          <w:b/>
        </w:rPr>
        <w:t>Comité National d’Action Sociale</w:t>
      </w:r>
    </w:p>
    <w:p w14:paraId="27E94AC9" w14:textId="41BE111C" w:rsidR="005D3548" w:rsidRDefault="00E02E14" w:rsidP="00437FC9">
      <w:pPr>
        <w:pStyle w:val="Paragraphedeliste"/>
        <w:spacing w:after="120"/>
        <w:ind w:left="0"/>
        <w:jc w:val="both"/>
        <w:rPr>
          <w:rFonts w:ascii="Arial" w:hAnsi="Arial" w:cs="Arial"/>
        </w:rPr>
      </w:pPr>
      <w:r>
        <w:rPr>
          <w:rFonts w:ascii="Arial" w:hAnsi="Arial" w:cs="Arial"/>
          <w:bCs/>
        </w:rPr>
        <w:t>Le Président expose que l’</w:t>
      </w:r>
      <w:r w:rsidR="005D3548" w:rsidRPr="002D0245">
        <w:rPr>
          <w:rFonts w:ascii="Arial" w:hAnsi="Arial" w:cs="Arial"/>
          <w:bCs/>
        </w:rPr>
        <w:t>Association de loi 1901</w:t>
      </w:r>
      <w:r w:rsidR="005D3548" w:rsidRPr="002D0245">
        <w:rPr>
          <w:rFonts w:ascii="Arial" w:hAnsi="Arial" w:cs="Arial"/>
        </w:rPr>
        <w:t xml:space="preserve">, le Comité National d'Action Sociale pour le Personnel des Collectivités Territoriales propose </w:t>
      </w:r>
      <w:r w:rsidR="005D3548" w:rsidRPr="002D0245">
        <w:rPr>
          <w:rFonts w:ascii="Arial" w:hAnsi="Arial" w:cs="Arial"/>
          <w:bCs/>
        </w:rPr>
        <w:t>une offre de prestations pour améliorer les conditions matérielles et morales</w:t>
      </w:r>
      <w:r w:rsidR="005D3548" w:rsidRPr="002D0245">
        <w:rPr>
          <w:rStyle w:val="apple-converted-space"/>
          <w:rFonts w:ascii="Arial" w:hAnsi="Arial" w:cs="Arial"/>
        </w:rPr>
        <w:t> </w:t>
      </w:r>
      <w:r w:rsidR="005D3548" w:rsidRPr="002D0245">
        <w:rPr>
          <w:rFonts w:ascii="Arial" w:hAnsi="Arial" w:cs="Arial"/>
        </w:rPr>
        <w:t>de leurs personnels, agents de la fonction publique territoriale et salariés d'établissements publics.</w:t>
      </w:r>
      <w:r w:rsidR="00437FC9">
        <w:rPr>
          <w:rFonts w:ascii="Arial" w:hAnsi="Arial" w:cs="Arial"/>
        </w:rPr>
        <w:t xml:space="preserve"> </w:t>
      </w:r>
      <w:r w:rsidR="005D3548" w:rsidRPr="002D0245">
        <w:rPr>
          <w:rFonts w:ascii="Arial" w:hAnsi="Arial" w:cs="Arial"/>
        </w:rPr>
        <w:t xml:space="preserve">Il convient de procéder à la désignation d’un délégué pour participer notamment à l’assemblée </w:t>
      </w:r>
      <w:r w:rsidR="005D3548" w:rsidRPr="008354C2">
        <w:rPr>
          <w:rFonts w:ascii="Arial" w:hAnsi="Arial" w:cs="Arial"/>
        </w:rPr>
        <w:t>départementale annuelle</w:t>
      </w:r>
      <w:r w:rsidR="0009615B" w:rsidRPr="008354C2">
        <w:rPr>
          <w:rFonts w:ascii="Arial" w:hAnsi="Arial" w:cs="Arial"/>
        </w:rPr>
        <w:t xml:space="preserve"> au Comité National d’Action Sociale. Le conseil communautaire après avoir entendu les explications, à l’unanimité, approuve la désignation d</w:t>
      </w:r>
      <w:r w:rsidR="008354C2" w:rsidRPr="008354C2">
        <w:rPr>
          <w:rFonts w:ascii="Arial" w:hAnsi="Arial" w:cs="Arial"/>
        </w:rPr>
        <w:t>u</w:t>
      </w:r>
      <w:r w:rsidR="0009615B" w:rsidRPr="008354C2">
        <w:rPr>
          <w:rFonts w:ascii="Arial" w:hAnsi="Arial" w:cs="Arial"/>
        </w:rPr>
        <w:t xml:space="preserve"> représentant </w:t>
      </w:r>
      <w:r>
        <w:rPr>
          <w:rFonts w:ascii="Arial" w:hAnsi="Arial" w:cs="Arial"/>
        </w:rPr>
        <w:t>s</w:t>
      </w:r>
      <w:r w:rsidR="0009615B" w:rsidRPr="008354C2">
        <w:rPr>
          <w:rFonts w:ascii="Arial" w:hAnsi="Arial" w:cs="Arial"/>
        </w:rPr>
        <w:t>uivant :</w:t>
      </w:r>
    </w:p>
    <w:p w14:paraId="495261EB" w14:textId="77777777" w:rsidR="00E02E14" w:rsidRPr="00E02E14" w:rsidRDefault="00E02E14" w:rsidP="00E02E14">
      <w:pPr>
        <w:pStyle w:val="Paragraphedeliste"/>
        <w:spacing w:before="240" w:after="240"/>
        <w:ind w:left="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3548" w:rsidRPr="002D0245" w14:paraId="433B704F" w14:textId="77777777" w:rsidTr="00021B65">
        <w:tc>
          <w:tcPr>
            <w:tcW w:w="9212" w:type="dxa"/>
            <w:shd w:val="clear" w:color="auto" w:fill="BFBFBF"/>
          </w:tcPr>
          <w:p w14:paraId="1CFD79EE" w14:textId="77777777" w:rsidR="005D3548" w:rsidRPr="002D0245" w:rsidRDefault="005D3548" w:rsidP="00021B65">
            <w:pPr>
              <w:pStyle w:val="Paragraphedeliste"/>
              <w:ind w:left="0"/>
              <w:jc w:val="both"/>
              <w:rPr>
                <w:rFonts w:ascii="Arial" w:hAnsi="Arial" w:cs="Arial"/>
              </w:rPr>
            </w:pPr>
            <w:r w:rsidRPr="002D0245">
              <w:rPr>
                <w:rFonts w:ascii="Arial" w:hAnsi="Arial" w:cs="Arial"/>
              </w:rPr>
              <w:t>1 titulaire</w:t>
            </w:r>
          </w:p>
        </w:tc>
      </w:tr>
      <w:tr w:rsidR="005D3548" w:rsidRPr="002D0245" w14:paraId="58860073" w14:textId="77777777" w:rsidTr="00021B65">
        <w:tc>
          <w:tcPr>
            <w:tcW w:w="9212" w:type="dxa"/>
            <w:shd w:val="clear" w:color="auto" w:fill="auto"/>
          </w:tcPr>
          <w:p w14:paraId="5A50602A" w14:textId="0F13E090" w:rsidR="005D3548" w:rsidRPr="002D0245" w:rsidRDefault="004E64BF" w:rsidP="00021B65">
            <w:pPr>
              <w:pStyle w:val="Paragraphedeliste"/>
              <w:ind w:left="0"/>
              <w:jc w:val="both"/>
              <w:rPr>
                <w:rFonts w:ascii="Arial" w:hAnsi="Arial" w:cs="Arial"/>
              </w:rPr>
            </w:pPr>
            <w:r>
              <w:rPr>
                <w:rFonts w:ascii="Arial" w:hAnsi="Arial" w:cs="Arial"/>
              </w:rPr>
              <w:t>Denis POIX DAUDE</w:t>
            </w:r>
          </w:p>
        </w:tc>
      </w:tr>
    </w:tbl>
    <w:p w14:paraId="08CFDA55" w14:textId="77777777" w:rsidR="009F19CF" w:rsidRDefault="009F19CF" w:rsidP="009F19CF">
      <w:pPr>
        <w:pStyle w:val="Paragraphedeliste"/>
        <w:spacing w:after="0"/>
        <w:ind w:left="0"/>
        <w:jc w:val="both"/>
        <w:rPr>
          <w:rFonts w:ascii="Arial" w:hAnsi="Arial" w:cs="Arial"/>
          <w:b/>
        </w:rPr>
      </w:pPr>
    </w:p>
    <w:p w14:paraId="5E6B5D48" w14:textId="77777777" w:rsidR="005D3548" w:rsidRPr="002D0245" w:rsidRDefault="008E0896" w:rsidP="009F19CF">
      <w:pPr>
        <w:pStyle w:val="Paragraphedeliste"/>
        <w:spacing w:after="0"/>
        <w:ind w:left="0"/>
        <w:jc w:val="both"/>
        <w:rPr>
          <w:rFonts w:ascii="Arial" w:hAnsi="Arial" w:cs="Arial"/>
          <w:b/>
        </w:rPr>
      </w:pPr>
      <w:r>
        <w:rPr>
          <w:rFonts w:ascii="Arial" w:hAnsi="Arial" w:cs="Arial"/>
          <w:b/>
        </w:rPr>
        <w:t>1</w:t>
      </w:r>
      <w:r w:rsidR="00BA176A">
        <w:rPr>
          <w:rFonts w:ascii="Arial" w:hAnsi="Arial" w:cs="Arial"/>
          <w:b/>
        </w:rPr>
        <w:t>.6</w:t>
      </w:r>
      <w:r>
        <w:rPr>
          <w:rFonts w:ascii="Arial" w:hAnsi="Arial" w:cs="Arial"/>
          <w:b/>
        </w:rPr>
        <w:t>.1</w:t>
      </w:r>
      <w:r w:rsidR="002A3CFF">
        <w:rPr>
          <w:rFonts w:ascii="Arial" w:hAnsi="Arial" w:cs="Arial"/>
          <w:b/>
        </w:rPr>
        <w:t>5</w:t>
      </w:r>
      <w:r w:rsidR="00BA176A">
        <w:rPr>
          <w:rFonts w:ascii="Arial" w:hAnsi="Arial" w:cs="Arial"/>
          <w:b/>
        </w:rPr>
        <w:t xml:space="preserve"> - </w:t>
      </w:r>
      <w:r w:rsidR="005D3548" w:rsidRPr="002D0245">
        <w:rPr>
          <w:rFonts w:ascii="Arial" w:hAnsi="Arial" w:cs="Arial"/>
          <w:b/>
        </w:rPr>
        <w:t>Comité de pilotage relais petite enfance</w:t>
      </w:r>
    </w:p>
    <w:p w14:paraId="57E67084" w14:textId="7220230B" w:rsidR="005D3548" w:rsidRDefault="00E02E14" w:rsidP="00437FC9">
      <w:pPr>
        <w:pStyle w:val="Paragraphedeliste"/>
        <w:spacing w:after="0"/>
        <w:ind w:left="0"/>
        <w:jc w:val="both"/>
        <w:rPr>
          <w:rFonts w:ascii="Arial" w:hAnsi="Arial" w:cs="Arial"/>
        </w:rPr>
      </w:pPr>
      <w:r>
        <w:rPr>
          <w:rFonts w:ascii="Arial" w:hAnsi="Arial" w:cs="Arial"/>
        </w:rPr>
        <w:lastRenderedPageBreak/>
        <w:t>Le Président explique qu’e</w:t>
      </w:r>
      <w:r w:rsidR="005D3548" w:rsidRPr="002D0245">
        <w:rPr>
          <w:rFonts w:ascii="Arial" w:hAnsi="Arial" w:cs="Arial"/>
        </w:rPr>
        <w:t xml:space="preserve">n vertu d’une convention de partenariat, la Communauté de Communes bénéficie sur son territoire des services du Relais Petite Enfance, géré par le CCAS de la Ville de Pontarlier. Le Relais Petite Enfance ayant décidé de constituer un comité de pilotage composé d’un </w:t>
      </w:r>
      <w:r w:rsidR="005D3548" w:rsidRPr="008354C2">
        <w:rPr>
          <w:rFonts w:ascii="Arial" w:hAnsi="Arial" w:cs="Arial"/>
        </w:rPr>
        <w:t>représentant de chaque territoire intercommunal, il convie</w:t>
      </w:r>
      <w:r w:rsidR="0009615B" w:rsidRPr="008354C2">
        <w:rPr>
          <w:rFonts w:ascii="Arial" w:hAnsi="Arial" w:cs="Arial"/>
        </w:rPr>
        <w:t>nt de procéder à sa désignation.</w:t>
      </w:r>
      <w:r w:rsidR="0009615B" w:rsidRPr="008354C2">
        <w:rPr>
          <w:rFonts w:ascii="Arial" w:hAnsi="Arial" w:cs="Arial"/>
          <w:b/>
        </w:rPr>
        <w:t xml:space="preserve"> </w:t>
      </w:r>
      <w:r w:rsidR="0009615B" w:rsidRPr="008354C2">
        <w:rPr>
          <w:rFonts w:ascii="Arial" w:hAnsi="Arial" w:cs="Arial"/>
        </w:rPr>
        <w:t xml:space="preserve">Le </w:t>
      </w:r>
      <w:r w:rsidR="008354C2" w:rsidRPr="008354C2">
        <w:rPr>
          <w:rFonts w:ascii="Arial" w:hAnsi="Arial" w:cs="Arial"/>
        </w:rPr>
        <w:t>C</w:t>
      </w:r>
      <w:r w:rsidR="0009615B" w:rsidRPr="008354C2">
        <w:rPr>
          <w:rFonts w:ascii="Arial" w:hAnsi="Arial" w:cs="Arial"/>
        </w:rPr>
        <w:t xml:space="preserve">onseil </w:t>
      </w:r>
      <w:r w:rsidR="008354C2" w:rsidRPr="008354C2">
        <w:rPr>
          <w:rFonts w:ascii="Arial" w:hAnsi="Arial" w:cs="Arial"/>
        </w:rPr>
        <w:t>C</w:t>
      </w:r>
      <w:r w:rsidR="0009615B" w:rsidRPr="008354C2">
        <w:rPr>
          <w:rFonts w:ascii="Arial" w:hAnsi="Arial" w:cs="Arial"/>
        </w:rPr>
        <w:t>ommunautaire après avoir entendu les explications, à l’unanimité, approuve la désignation d</w:t>
      </w:r>
      <w:r w:rsidR="008354C2" w:rsidRPr="008354C2">
        <w:rPr>
          <w:rFonts w:ascii="Arial" w:hAnsi="Arial" w:cs="Arial"/>
        </w:rPr>
        <w:t>u</w:t>
      </w:r>
      <w:r w:rsidR="0009615B" w:rsidRPr="008354C2">
        <w:rPr>
          <w:rFonts w:ascii="Arial" w:hAnsi="Arial" w:cs="Arial"/>
        </w:rPr>
        <w:t xml:space="preserve"> représentant suivant :</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D3548" w:rsidRPr="002D0245" w14:paraId="58356E39" w14:textId="77777777" w:rsidTr="00437FC9">
        <w:tc>
          <w:tcPr>
            <w:tcW w:w="5211" w:type="dxa"/>
            <w:shd w:val="clear" w:color="auto" w:fill="BFBFBF" w:themeFill="background1" w:themeFillShade="BF"/>
          </w:tcPr>
          <w:p w14:paraId="78044E1C" w14:textId="77777777" w:rsidR="005D3548" w:rsidRPr="002D0245" w:rsidRDefault="005D3548" w:rsidP="00021B65">
            <w:pPr>
              <w:jc w:val="both"/>
              <w:rPr>
                <w:rFonts w:ascii="Arial" w:hAnsi="Arial" w:cs="Arial"/>
                <w:highlight w:val="yellow"/>
              </w:rPr>
            </w:pPr>
            <w:r w:rsidRPr="00437FC9">
              <w:rPr>
                <w:rFonts w:ascii="Arial" w:hAnsi="Arial" w:cs="Arial"/>
              </w:rPr>
              <w:t>1 Représentant</w:t>
            </w:r>
          </w:p>
        </w:tc>
      </w:tr>
      <w:tr w:rsidR="005D3548" w:rsidRPr="002D0245" w14:paraId="6732E426" w14:textId="77777777" w:rsidTr="00021B65">
        <w:trPr>
          <w:trHeight w:val="333"/>
        </w:trPr>
        <w:tc>
          <w:tcPr>
            <w:tcW w:w="5211" w:type="dxa"/>
            <w:shd w:val="clear" w:color="auto" w:fill="auto"/>
          </w:tcPr>
          <w:p w14:paraId="14D269D6" w14:textId="78368A25" w:rsidR="005D3548" w:rsidRPr="002D0245" w:rsidRDefault="004E64BF" w:rsidP="00021B65">
            <w:pPr>
              <w:jc w:val="both"/>
              <w:rPr>
                <w:rFonts w:ascii="Arial" w:hAnsi="Arial" w:cs="Arial"/>
                <w:color w:val="000000"/>
                <w:highlight w:val="yellow"/>
              </w:rPr>
            </w:pPr>
            <w:r w:rsidRPr="005D3A94">
              <w:rPr>
                <w:rFonts w:ascii="Arial" w:hAnsi="Arial" w:cs="Arial"/>
                <w:color w:val="000000"/>
              </w:rPr>
              <w:t>Dominique BONNET</w:t>
            </w:r>
          </w:p>
        </w:tc>
      </w:tr>
    </w:tbl>
    <w:p w14:paraId="5287BDA1" w14:textId="77777777" w:rsidR="009F19CF" w:rsidRDefault="009F19CF" w:rsidP="009F19CF">
      <w:pPr>
        <w:spacing w:after="0"/>
        <w:jc w:val="both"/>
        <w:rPr>
          <w:rFonts w:ascii="Arial" w:hAnsi="Arial" w:cs="Arial"/>
          <w:b/>
        </w:rPr>
      </w:pPr>
    </w:p>
    <w:p w14:paraId="2667627E" w14:textId="592DBEA8" w:rsidR="005D3548" w:rsidRDefault="008E0896" w:rsidP="009F19CF">
      <w:pPr>
        <w:spacing w:after="0"/>
        <w:jc w:val="both"/>
        <w:rPr>
          <w:rFonts w:ascii="Arial" w:hAnsi="Arial" w:cs="Arial"/>
          <w:b/>
        </w:rPr>
      </w:pPr>
      <w:r>
        <w:rPr>
          <w:rFonts w:ascii="Arial" w:hAnsi="Arial" w:cs="Arial"/>
          <w:b/>
        </w:rPr>
        <w:t>1.6.1</w:t>
      </w:r>
      <w:r w:rsidR="002A3CFF">
        <w:rPr>
          <w:rFonts w:ascii="Arial" w:hAnsi="Arial" w:cs="Arial"/>
          <w:b/>
        </w:rPr>
        <w:t>6</w:t>
      </w:r>
      <w:r w:rsidR="00BA176A">
        <w:rPr>
          <w:rFonts w:ascii="Arial" w:hAnsi="Arial" w:cs="Arial"/>
          <w:b/>
        </w:rPr>
        <w:t xml:space="preserve"> - </w:t>
      </w:r>
      <w:r w:rsidR="005D3548" w:rsidRPr="002D0245">
        <w:rPr>
          <w:rFonts w:ascii="Arial" w:hAnsi="Arial" w:cs="Arial"/>
          <w:b/>
        </w:rPr>
        <w:t>Service de soins infirmiers à domicile de Mouthe</w:t>
      </w:r>
    </w:p>
    <w:p w14:paraId="4AF82A8B" w14:textId="77777777" w:rsidR="00E11EFB" w:rsidRPr="002D0245" w:rsidRDefault="00E11EFB" w:rsidP="009F19CF">
      <w:pPr>
        <w:spacing w:after="0"/>
        <w:jc w:val="both"/>
        <w:rPr>
          <w:rFonts w:ascii="Arial" w:hAnsi="Arial" w:cs="Arial"/>
          <w:b/>
        </w:rPr>
      </w:pPr>
    </w:p>
    <w:p w14:paraId="673A49B2" w14:textId="704BD730" w:rsidR="005D3548" w:rsidRPr="008354C2" w:rsidRDefault="00437FC9" w:rsidP="009F19CF">
      <w:pPr>
        <w:spacing w:after="0"/>
        <w:jc w:val="both"/>
        <w:rPr>
          <w:rFonts w:ascii="Arial" w:hAnsi="Arial" w:cs="Arial"/>
        </w:rPr>
      </w:pPr>
      <w:r>
        <w:rPr>
          <w:rFonts w:ascii="Arial" w:hAnsi="Arial" w:cs="Arial"/>
        </w:rPr>
        <w:t>Le Président indique qu’i</w:t>
      </w:r>
      <w:r w:rsidR="005D3548" w:rsidRPr="008354C2">
        <w:rPr>
          <w:rFonts w:ascii="Arial" w:hAnsi="Arial" w:cs="Arial"/>
        </w:rPr>
        <w:t>l convient de procéder à la</w:t>
      </w:r>
      <w:r w:rsidR="0009615B" w:rsidRPr="008354C2">
        <w:rPr>
          <w:rFonts w:ascii="Arial" w:hAnsi="Arial" w:cs="Arial"/>
        </w:rPr>
        <w:t xml:space="preserve"> désignation de 2 représentants au Service de soins infirmiers à domicile de Mouthe. Le conseil communautaire après avoir entendu les explications, à l’unanimité, approuve la désignation des représentants suivants :</w:t>
      </w:r>
    </w:p>
    <w:p w14:paraId="05063930" w14:textId="77777777" w:rsidR="0009615B" w:rsidRPr="002D0245" w:rsidRDefault="0009615B" w:rsidP="009F19C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5D3548" w:rsidRPr="002D0245" w14:paraId="4D34BF6D" w14:textId="77777777" w:rsidTr="00021B65">
        <w:tc>
          <w:tcPr>
            <w:tcW w:w="4503" w:type="dxa"/>
            <w:shd w:val="clear" w:color="auto" w:fill="BFBFBF"/>
          </w:tcPr>
          <w:p w14:paraId="673DE987" w14:textId="77777777" w:rsidR="005D3548" w:rsidRPr="002D0245" w:rsidRDefault="005D3548" w:rsidP="00021B65">
            <w:pPr>
              <w:jc w:val="both"/>
              <w:rPr>
                <w:rFonts w:ascii="Arial" w:hAnsi="Arial" w:cs="Arial"/>
              </w:rPr>
            </w:pPr>
            <w:r w:rsidRPr="002D0245">
              <w:rPr>
                <w:rFonts w:ascii="Arial" w:hAnsi="Arial" w:cs="Arial"/>
              </w:rPr>
              <w:t>2 titulaires</w:t>
            </w:r>
          </w:p>
        </w:tc>
      </w:tr>
      <w:tr w:rsidR="005D3548" w:rsidRPr="002D0245" w14:paraId="5B6EF53A" w14:textId="77777777" w:rsidTr="00021B65">
        <w:tc>
          <w:tcPr>
            <w:tcW w:w="4503" w:type="dxa"/>
            <w:shd w:val="clear" w:color="auto" w:fill="auto"/>
          </w:tcPr>
          <w:p w14:paraId="7BA09B33" w14:textId="6907AD4D" w:rsidR="005D3548" w:rsidRPr="002D0245" w:rsidRDefault="004E64BF" w:rsidP="00021B65">
            <w:pPr>
              <w:jc w:val="both"/>
              <w:rPr>
                <w:rFonts w:ascii="Arial" w:hAnsi="Arial" w:cs="Arial"/>
                <w:color w:val="000000"/>
              </w:rPr>
            </w:pPr>
            <w:r>
              <w:rPr>
                <w:rFonts w:ascii="Arial" w:hAnsi="Arial" w:cs="Arial"/>
                <w:color w:val="000000"/>
              </w:rPr>
              <w:t>Jean</w:t>
            </w:r>
            <w:r w:rsidR="005D3A94">
              <w:rPr>
                <w:rFonts w:ascii="Arial" w:hAnsi="Arial" w:cs="Arial"/>
                <w:color w:val="000000"/>
              </w:rPr>
              <w:t>-</w:t>
            </w:r>
            <w:r>
              <w:rPr>
                <w:rFonts w:ascii="Arial" w:hAnsi="Arial" w:cs="Arial"/>
                <w:color w:val="000000"/>
              </w:rPr>
              <w:t>Yves BOUVERET</w:t>
            </w:r>
          </w:p>
        </w:tc>
      </w:tr>
      <w:tr w:rsidR="005D3548" w:rsidRPr="002D0245" w14:paraId="26EB1F62" w14:textId="77777777" w:rsidTr="00021B65">
        <w:tc>
          <w:tcPr>
            <w:tcW w:w="4503" w:type="dxa"/>
            <w:shd w:val="clear" w:color="auto" w:fill="auto"/>
          </w:tcPr>
          <w:p w14:paraId="4AC29C18" w14:textId="46CD257C" w:rsidR="005D3548" w:rsidRPr="002D0245" w:rsidRDefault="004E64BF" w:rsidP="00021B65">
            <w:pPr>
              <w:jc w:val="both"/>
              <w:rPr>
                <w:rFonts w:ascii="Arial" w:hAnsi="Arial" w:cs="Arial"/>
                <w:color w:val="000000"/>
              </w:rPr>
            </w:pPr>
            <w:r>
              <w:rPr>
                <w:rFonts w:ascii="Arial" w:hAnsi="Arial" w:cs="Arial"/>
                <w:color w:val="000000"/>
              </w:rPr>
              <w:t>Jean</w:t>
            </w:r>
            <w:r w:rsidR="005D3A94">
              <w:rPr>
                <w:rFonts w:ascii="Arial" w:hAnsi="Arial" w:cs="Arial"/>
                <w:color w:val="000000"/>
              </w:rPr>
              <w:t>-</w:t>
            </w:r>
            <w:r>
              <w:rPr>
                <w:rFonts w:ascii="Arial" w:hAnsi="Arial" w:cs="Arial"/>
                <w:color w:val="000000"/>
              </w:rPr>
              <w:t xml:space="preserve">Marie </w:t>
            </w:r>
            <w:r w:rsidR="005D3A94">
              <w:rPr>
                <w:rFonts w:ascii="Arial" w:hAnsi="Arial" w:cs="Arial"/>
                <w:color w:val="000000"/>
              </w:rPr>
              <w:t>SAILLARD</w:t>
            </w:r>
          </w:p>
        </w:tc>
      </w:tr>
    </w:tbl>
    <w:p w14:paraId="02390AA4" w14:textId="77777777" w:rsidR="00437FC9" w:rsidRDefault="00437FC9" w:rsidP="005D3548">
      <w:pPr>
        <w:pStyle w:val="Paragraphedeliste"/>
        <w:spacing w:before="240" w:after="240"/>
        <w:ind w:left="0"/>
        <w:jc w:val="both"/>
        <w:rPr>
          <w:rFonts w:ascii="Arial" w:hAnsi="Arial" w:cs="Arial"/>
          <w:b/>
        </w:rPr>
      </w:pPr>
    </w:p>
    <w:p w14:paraId="251FC433" w14:textId="6A2CA97A" w:rsidR="005D3548" w:rsidRPr="00F0592F" w:rsidRDefault="008E0896" w:rsidP="005D3548">
      <w:pPr>
        <w:pStyle w:val="Paragraphedeliste"/>
        <w:spacing w:before="240" w:after="240"/>
        <w:ind w:left="0"/>
        <w:jc w:val="both"/>
        <w:rPr>
          <w:rFonts w:ascii="Arial" w:hAnsi="Arial" w:cs="Arial"/>
          <w:b/>
        </w:rPr>
      </w:pPr>
      <w:r w:rsidRPr="00F0592F">
        <w:rPr>
          <w:rFonts w:ascii="Arial" w:hAnsi="Arial" w:cs="Arial"/>
          <w:b/>
        </w:rPr>
        <w:t>1.6.1</w:t>
      </w:r>
      <w:r w:rsidR="002A3CFF" w:rsidRPr="00F0592F">
        <w:rPr>
          <w:rFonts w:ascii="Arial" w:hAnsi="Arial" w:cs="Arial"/>
          <w:b/>
        </w:rPr>
        <w:t>7</w:t>
      </w:r>
      <w:r w:rsidR="00BA176A" w:rsidRPr="00F0592F">
        <w:rPr>
          <w:rFonts w:ascii="Arial" w:hAnsi="Arial" w:cs="Arial"/>
          <w:b/>
        </w:rPr>
        <w:t xml:space="preserve"> </w:t>
      </w:r>
      <w:r w:rsidR="009F19CF" w:rsidRPr="00F0592F">
        <w:rPr>
          <w:rFonts w:ascii="Arial" w:hAnsi="Arial" w:cs="Arial"/>
          <w:b/>
        </w:rPr>
        <w:t>–</w:t>
      </w:r>
      <w:r w:rsidR="00BA176A" w:rsidRPr="00F0592F">
        <w:rPr>
          <w:rFonts w:ascii="Arial" w:hAnsi="Arial" w:cs="Arial"/>
          <w:b/>
        </w:rPr>
        <w:t xml:space="preserve"> </w:t>
      </w:r>
      <w:r w:rsidR="005D3548" w:rsidRPr="00F0592F">
        <w:rPr>
          <w:rFonts w:ascii="Arial" w:hAnsi="Arial" w:cs="Arial"/>
          <w:b/>
        </w:rPr>
        <w:t>S</w:t>
      </w:r>
      <w:r w:rsidR="00326084" w:rsidRPr="00F0592F">
        <w:rPr>
          <w:rFonts w:ascii="Arial" w:hAnsi="Arial" w:cs="Arial"/>
          <w:b/>
        </w:rPr>
        <w:t>yndicat Mixte d’É</w:t>
      </w:r>
      <w:r w:rsidR="00436BE3" w:rsidRPr="00F0592F">
        <w:rPr>
          <w:rFonts w:ascii="Arial" w:hAnsi="Arial" w:cs="Arial"/>
          <w:b/>
        </w:rPr>
        <w:t>nergie du Doubs (S</w:t>
      </w:r>
      <w:r w:rsidR="005D3548" w:rsidRPr="00F0592F">
        <w:rPr>
          <w:rFonts w:ascii="Arial" w:hAnsi="Arial" w:cs="Arial"/>
          <w:b/>
        </w:rPr>
        <w:t>YDED</w:t>
      </w:r>
      <w:r w:rsidR="00436BE3" w:rsidRPr="00F0592F">
        <w:rPr>
          <w:rFonts w:ascii="Arial" w:hAnsi="Arial" w:cs="Arial"/>
          <w:b/>
        </w:rPr>
        <w:t>)</w:t>
      </w:r>
    </w:p>
    <w:p w14:paraId="5E6417AA" w14:textId="77777777" w:rsidR="00E11EFB" w:rsidRDefault="00E11EFB" w:rsidP="005D3548">
      <w:pPr>
        <w:pStyle w:val="Paragraphedeliste"/>
        <w:spacing w:before="240" w:after="240"/>
        <w:ind w:left="0"/>
        <w:jc w:val="both"/>
        <w:rPr>
          <w:rFonts w:ascii="Arial" w:hAnsi="Arial" w:cs="Arial"/>
          <w:b/>
        </w:rPr>
      </w:pPr>
    </w:p>
    <w:p w14:paraId="3A73B2A1" w14:textId="49B32AC6" w:rsidR="0009615B" w:rsidRPr="008354C2" w:rsidRDefault="00437FC9" w:rsidP="00437FC9">
      <w:pPr>
        <w:pStyle w:val="Paragraphedeliste"/>
        <w:spacing w:before="360" w:after="240"/>
        <w:ind w:left="0"/>
        <w:rPr>
          <w:rFonts w:ascii="Arial" w:hAnsi="Arial" w:cs="Arial"/>
        </w:rPr>
      </w:pPr>
      <w:r>
        <w:rPr>
          <w:rFonts w:ascii="Arial" w:hAnsi="Arial" w:cs="Arial"/>
        </w:rPr>
        <w:t>Le Président expose qu’</w:t>
      </w:r>
      <w:r w:rsidR="005D3548" w:rsidRPr="002D0245">
        <w:rPr>
          <w:rFonts w:ascii="Arial" w:hAnsi="Arial" w:cs="Arial"/>
        </w:rPr>
        <w:t>Il convient de désigner un délégué titulaire et un délégué suppléant</w:t>
      </w:r>
      <w:r w:rsidR="008354C2">
        <w:rPr>
          <w:rFonts w:ascii="Arial" w:hAnsi="Arial" w:cs="Arial"/>
        </w:rPr>
        <w:t xml:space="preserve"> au SYDED.</w:t>
      </w:r>
      <w:r>
        <w:rPr>
          <w:rFonts w:ascii="Arial" w:hAnsi="Arial" w:cs="Arial"/>
        </w:rPr>
        <w:t xml:space="preserve"> </w:t>
      </w:r>
      <w:r w:rsidR="005D3548" w:rsidRPr="008354C2">
        <w:rPr>
          <w:rFonts w:ascii="Arial" w:hAnsi="Arial" w:cs="Arial"/>
        </w:rPr>
        <w:t>Par ailleurs, la collectivité doit désigner un représentant afin de siéger au sein de la commi</w:t>
      </w:r>
      <w:r w:rsidR="0009615B" w:rsidRPr="008354C2">
        <w:rPr>
          <w:rFonts w:ascii="Arial" w:hAnsi="Arial" w:cs="Arial"/>
        </w:rPr>
        <w:t xml:space="preserve">ssion consultative de l’énergie. Le </w:t>
      </w:r>
      <w:r w:rsidR="008354C2" w:rsidRPr="008354C2">
        <w:rPr>
          <w:rFonts w:ascii="Arial" w:hAnsi="Arial" w:cs="Arial"/>
        </w:rPr>
        <w:t>C</w:t>
      </w:r>
      <w:r w:rsidR="0009615B" w:rsidRPr="008354C2">
        <w:rPr>
          <w:rFonts w:ascii="Arial" w:hAnsi="Arial" w:cs="Arial"/>
        </w:rPr>
        <w:t xml:space="preserve">onseil </w:t>
      </w:r>
      <w:r w:rsidR="008354C2" w:rsidRPr="008354C2">
        <w:rPr>
          <w:rFonts w:ascii="Arial" w:hAnsi="Arial" w:cs="Arial"/>
        </w:rPr>
        <w:t>C</w:t>
      </w:r>
      <w:r w:rsidR="0009615B" w:rsidRPr="008354C2">
        <w:rPr>
          <w:rFonts w:ascii="Arial" w:hAnsi="Arial" w:cs="Arial"/>
        </w:rPr>
        <w:t>ommunautaire après avoir entendu les explications, à l’unanimité, approuve la désignation des représentants suivants :</w:t>
      </w:r>
    </w:p>
    <w:p w14:paraId="49DD0B81" w14:textId="3E3F21F6" w:rsidR="005D3548" w:rsidRPr="002D0245" w:rsidRDefault="005D3548" w:rsidP="005D3548">
      <w:pPr>
        <w:pStyle w:val="Paragraphedeliste"/>
        <w:spacing w:after="120"/>
        <w:ind w:left="0"/>
        <w:jc w:val="both"/>
        <w:rPr>
          <w:rFonts w:ascii="Arial" w:hAnsi="Arial" w:cs="Arial"/>
          <w:b/>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4332"/>
        <w:gridCol w:w="32"/>
      </w:tblGrid>
      <w:tr w:rsidR="005D3548" w:rsidRPr="002D0245" w14:paraId="01D43E4B" w14:textId="77777777" w:rsidTr="004E64BF">
        <w:trPr>
          <w:gridAfter w:val="1"/>
          <w:wAfter w:w="32" w:type="dxa"/>
          <w:trHeight w:val="313"/>
        </w:trPr>
        <w:tc>
          <w:tcPr>
            <w:tcW w:w="4882" w:type="dxa"/>
            <w:shd w:val="clear" w:color="auto" w:fill="BFBFBF"/>
          </w:tcPr>
          <w:p w14:paraId="400F235D" w14:textId="77777777" w:rsidR="005D3548" w:rsidRPr="002D0245" w:rsidRDefault="005D3548" w:rsidP="00021B65">
            <w:pPr>
              <w:pStyle w:val="Paragraphedeliste"/>
              <w:ind w:left="0"/>
              <w:rPr>
                <w:rFonts w:ascii="Arial" w:hAnsi="Arial" w:cs="Arial"/>
              </w:rPr>
            </w:pPr>
            <w:bookmarkStart w:id="6" w:name="_Hlk41981362"/>
            <w:r w:rsidRPr="002D0245">
              <w:rPr>
                <w:rFonts w:ascii="Arial" w:hAnsi="Arial" w:cs="Arial"/>
              </w:rPr>
              <w:t>1 titulaire</w:t>
            </w:r>
          </w:p>
        </w:tc>
        <w:tc>
          <w:tcPr>
            <w:tcW w:w="4332" w:type="dxa"/>
            <w:shd w:val="clear" w:color="auto" w:fill="BFBFBF"/>
          </w:tcPr>
          <w:p w14:paraId="1FCC75E9" w14:textId="77777777" w:rsidR="005D3548" w:rsidRPr="002D0245" w:rsidRDefault="005D3548" w:rsidP="00021B65">
            <w:pPr>
              <w:pStyle w:val="Paragraphedeliste"/>
              <w:ind w:left="0"/>
              <w:rPr>
                <w:rFonts w:ascii="Arial" w:hAnsi="Arial" w:cs="Arial"/>
              </w:rPr>
            </w:pPr>
            <w:r w:rsidRPr="002D0245">
              <w:rPr>
                <w:rFonts w:ascii="Arial" w:hAnsi="Arial" w:cs="Arial"/>
              </w:rPr>
              <w:t>1 suppléant</w:t>
            </w:r>
          </w:p>
        </w:tc>
      </w:tr>
      <w:tr w:rsidR="005D3548" w:rsidRPr="002D0245" w14:paraId="0E317A90" w14:textId="77777777" w:rsidTr="004E64BF">
        <w:trPr>
          <w:gridAfter w:val="1"/>
          <w:wAfter w:w="32" w:type="dxa"/>
          <w:trHeight w:val="265"/>
        </w:trPr>
        <w:tc>
          <w:tcPr>
            <w:tcW w:w="4882" w:type="dxa"/>
            <w:shd w:val="clear" w:color="auto" w:fill="auto"/>
          </w:tcPr>
          <w:p w14:paraId="46668422" w14:textId="4596018B" w:rsidR="005D3548" w:rsidRPr="002D0245" w:rsidRDefault="004E64BF" w:rsidP="00021B65">
            <w:pPr>
              <w:pStyle w:val="Paragraphedeliste"/>
              <w:ind w:left="0"/>
              <w:rPr>
                <w:rFonts w:ascii="Arial" w:hAnsi="Arial" w:cs="Arial"/>
              </w:rPr>
            </w:pPr>
            <w:r>
              <w:rPr>
                <w:rFonts w:ascii="Arial" w:hAnsi="Arial" w:cs="Arial"/>
              </w:rPr>
              <w:t>Jean</w:t>
            </w:r>
            <w:r w:rsidR="005D3A94">
              <w:rPr>
                <w:rFonts w:ascii="Arial" w:hAnsi="Arial" w:cs="Arial"/>
              </w:rPr>
              <w:t>-</w:t>
            </w:r>
            <w:r>
              <w:rPr>
                <w:rFonts w:ascii="Arial" w:hAnsi="Arial" w:cs="Arial"/>
              </w:rPr>
              <w:t>Marie SAILLARD</w:t>
            </w:r>
          </w:p>
        </w:tc>
        <w:tc>
          <w:tcPr>
            <w:tcW w:w="4332" w:type="dxa"/>
            <w:shd w:val="clear" w:color="auto" w:fill="auto"/>
          </w:tcPr>
          <w:p w14:paraId="65E7F1BB" w14:textId="2E4EA3C3" w:rsidR="005D3548" w:rsidRPr="002D0245" w:rsidRDefault="004E64BF" w:rsidP="00021B65">
            <w:pPr>
              <w:pStyle w:val="Paragraphedeliste"/>
              <w:ind w:left="0"/>
              <w:rPr>
                <w:rFonts w:ascii="Arial" w:hAnsi="Arial" w:cs="Arial"/>
              </w:rPr>
            </w:pPr>
            <w:r>
              <w:rPr>
                <w:rFonts w:ascii="Arial" w:hAnsi="Arial" w:cs="Arial"/>
              </w:rPr>
              <w:t>Jean</w:t>
            </w:r>
            <w:r w:rsidR="00A2196A">
              <w:rPr>
                <w:rFonts w:ascii="Arial" w:hAnsi="Arial" w:cs="Arial"/>
              </w:rPr>
              <w:t>-</w:t>
            </w:r>
            <w:r>
              <w:rPr>
                <w:rFonts w:ascii="Arial" w:hAnsi="Arial" w:cs="Arial"/>
              </w:rPr>
              <w:t>Luc BARNOUX</w:t>
            </w:r>
          </w:p>
        </w:tc>
      </w:tr>
      <w:bookmarkEnd w:id="6"/>
      <w:tr w:rsidR="005D3548" w:rsidRPr="002D0245" w14:paraId="082AB0C8" w14:textId="77777777" w:rsidTr="004E64BF">
        <w:tc>
          <w:tcPr>
            <w:tcW w:w="9246" w:type="dxa"/>
            <w:gridSpan w:val="3"/>
            <w:shd w:val="clear" w:color="auto" w:fill="BFBFBF"/>
          </w:tcPr>
          <w:p w14:paraId="40473E38" w14:textId="77777777" w:rsidR="005D3548" w:rsidRPr="002D0245" w:rsidRDefault="005D3548" w:rsidP="00021B65">
            <w:pPr>
              <w:pStyle w:val="Paragraphedeliste"/>
              <w:ind w:left="0"/>
              <w:jc w:val="both"/>
              <w:rPr>
                <w:rFonts w:ascii="Arial" w:hAnsi="Arial" w:cs="Arial"/>
              </w:rPr>
            </w:pPr>
            <w:r w:rsidRPr="002D0245">
              <w:rPr>
                <w:rFonts w:ascii="Arial" w:hAnsi="Arial" w:cs="Arial"/>
              </w:rPr>
              <w:t>1 titulaire à la commission consultative de l’énergie</w:t>
            </w:r>
          </w:p>
        </w:tc>
      </w:tr>
      <w:tr w:rsidR="005D3548" w:rsidRPr="002D0245" w14:paraId="0B132719" w14:textId="77777777" w:rsidTr="004E64BF">
        <w:tc>
          <w:tcPr>
            <w:tcW w:w="9246" w:type="dxa"/>
            <w:gridSpan w:val="3"/>
            <w:shd w:val="clear" w:color="auto" w:fill="auto"/>
          </w:tcPr>
          <w:p w14:paraId="68CC923D" w14:textId="168295DB" w:rsidR="005D3548" w:rsidRPr="002D0245" w:rsidRDefault="00DA1C10" w:rsidP="00021B65">
            <w:pPr>
              <w:pStyle w:val="Paragraphedeliste"/>
              <w:ind w:left="0"/>
              <w:jc w:val="both"/>
              <w:rPr>
                <w:rFonts w:ascii="Arial" w:hAnsi="Arial" w:cs="Arial"/>
              </w:rPr>
            </w:pPr>
            <w:r>
              <w:rPr>
                <w:rFonts w:ascii="Arial" w:hAnsi="Arial" w:cs="Arial"/>
              </w:rPr>
              <w:t>Jean</w:t>
            </w:r>
            <w:r w:rsidR="005D3A94">
              <w:rPr>
                <w:rFonts w:ascii="Arial" w:hAnsi="Arial" w:cs="Arial"/>
              </w:rPr>
              <w:t>-</w:t>
            </w:r>
            <w:r>
              <w:rPr>
                <w:rFonts w:ascii="Arial" w:hAnsi="Arial" w:cs="Arial"/>
              </w:rPr>
              <w:t>Marie POURCELOT</w:t>
            </w:r>
          </w:p>
        </w:tc>
      </w:tr>
    </w:tbl>
    <w:p w14:paraId="78CFA400" w14:textId="77777777" w:rsidR="005D3548" w:rsidRPr="002D0245" w:rsidRDefault="005D3548" w:rsidP="005D3548">
      <w:pPr>
        <w:pStyle w:val="Paragraphedeliste"/>
        <w:spacing w:after="120"/>
        <w:ind w:left="0"/>
        <w:jc w:val="both"/>
        <w:rPr>
          <w:rFonts w:ascii="Arial" w:hAnsi="Arial" w:cs="Arial"/>
        </w:rPr>
      </w:pPr>
    </w:p>
    <w:p w14:paraId="50D37D80" w14:textId="40ECC440" w:rsidR="005D3548" w:rsidRDefault="008E0896" w:rsidP="005D3548">
      <w:pPr>
        <w:pStyle w:val="Paragraphedeliste"/>
        <w:spacing w:before="240" w:after="240"/>
        <w:ind w:left="709" w:hanging="709"/>
        <w:jc w:val="both"/>
        <w:rPr>
          <w:rFonts w:ascii="Arial" w:hAnsi="Arial" w:cs="Arial"/>
          <w:b/>
        </w:rPr>
      </w:pPr>
      <w:r>
        <w:rPr>
          <w:rFonts w:ascii="Arial" w:hAnsi="Arial" w:cs="Arial"/>
          <w:b/>
        </w:rPr>
        <w:t>1.6.1</w:t>
      </w:r>
      <w:r w:rsidR="002A3CFF">
        <w:rPr>
          <w:rFonts w:ascii="Arial" w:hAnsi="Arial" w:cs="Arial"/>
          <w:b/>
        </w:rPr>
        <w:t>8</w:t>
      </w:r>
      <w:r w:rsidR="00BA176A">
        <w:rPr>
          <w:rFonts w:ascii="Arial" w:hAnsi="Arial" w:cs="Arial"/>
          <w:b/>
        </w:rPr>
        <w:t xml:space="preserve"> - </w:t>
      </w:r>
      <w:r w:rsidR="005D3548" w:rsidRPr="002D0245">
        <w:rPr>
          <w:rFonts w:ascii="Arial" w:hAnsi="Arial" w:cs="Arial"/>
          <w:b/>
        </w:rPr>
        <w:t>Parc Naturel Régional du Haut Jura</w:t>
      </w:r>
    </w:p>
    <w:p w14:paraId="5631AFE1" w14:textId="77777777" w:rsidR="00E11EFB" w:rsidRDefault="00E11EFB" w:rsidP="005D3548">
      <w:pPr>
        <w:pStyle w:val="Paragraphedeliste"/>
        <w:spacing w:before="240" w:after="240"/>
        <w:ind w:left="709" w:hanging="709"/>
        <w:jc w:val="both"/>
        <w:rPr>
          <w:rFonts w:ascii="Arial" w:hAnsi="Arial" w:cs="Arial"/>
          <w:b/>
        </w:rPr>
      </w:pPr>
    </w:p>
    <w:p w14:paraId="7CC62E54" w14:textId="77777777" w:rsidR="00437FC9" w:rsidRDefault="00437FC9" w:rsidP="005D3548">
      <w:pPr>
        <w:pStyle w:val="Paragraphedeliste"/>
        <w:ind w:left="0"/>
        <w:jc w:val="both"/>
        <w:rPr>
          <w:rFonts w:ascii="Arial" w:hAnsi="Arial" w:cs="Arial"/>
        </w:rPr>
      </w:pPr>
      <w:r>
        <w:rPr>
          <w:rFonts w:ascii="Arial" w:hAnsi="Arial" w:cs="Arial"/>
        </w:rPr>
        <w:t>Le Président précise que p</w:t>
      </w:r>
      <w:r w:rsidR="005D3548" w:rsidRPr="002D0245">
        <w:rPr>
          <w:rFonts w:ascii="Arial" w:hAnsi="Arial" w:cs="Arial"/>
        </w:rPr>
        <w:t>our représenter la communauté au sein du syndicat mixte du Parc il convient de procéder à la désignation de 3 délégués titulaires et de 3 délégués suppléants au titre de la</w:t>
      </w:r>
      <w:r w:rsidR="008354C2">
        <w:rPr>
          <w:rFonts w:ascii="Arial" w:hAnsi="Arial" w:cs="Arial"/>
        </w:rPr>
        <w:t xml:space="preserve"> Charte</w:t>
      </w:r>
      <w:r w:rsidR="005D3548" w:rsidRPr="002D0245">
        <w:rPr>
          <w:rFonts w:ascii="Arial" w:hAnsi="Arial" w:cs="Arial"/>
        </w:rPr>
        <w:t>. A noter que les délégué</w:t>
      </w:r>
      <w:r w:rsidR="008354C2">
        <w:rPr>
          <w:rFonts w:ascii="Arial" w:hAnsi="Arial" w:cs="Arial"/>
        </w:rPr>
        <w:t>s</w:t>
      </w:r>
      <w:r w:rsidR="005D3548" w:rsidRPr="002D0245">
        <w:rPr>
          <w:rFonts w:ascii="Arial" w:hAnsi="Arial" w:cs="Arial"/>
        </w:rPr>
        <w:t xml:space="preserve"> et suppléants désignés par la communauté ne peuvent pas être désignés par ailleurs au titre d’une commune, en revanche les délégués et suppléants désignés au titre de la Charte peuvent l’être également </w:t>
      </w:r>
      <w:r w:rsidR="005D3548" w:rsidRPr="008354C2">
        <w:rPr>
          <w:rFonts w:ascii="Arial" w:hAnsi="Arial" w:cs="Arial"/>
        </w:rPr>
        <w:t>au ti</w:t>
      </w:r>
      <w:r w:rsidR="0009615B" w:rsidRPr="008354C2">
        <w:rPr>
          <w:rFonts w:ascii="Arial" w:hAnsi="Arial" w:cs="Arial"/>
        </w:rPr>
        <w:t>tre du grand cycle de l’eau</w:t>
      </w:r>
      <w:r w:rsidR="008354C2" w:rsidRPr="008354C2">
        <w:rPr>
          <w:rFonts w:ascii="Arial" w:hAnsi="Arial" w:cs="Arial"/>
        </w:rPr>
        <w:t>.</w:t>
      </w:r>
      <w:r w:rsidR="0009615B" w:rsidRPr="008354C2">
        <w:rPr>
          <w:rFonts w:ascii="Arial" w:hAnsi="Arial" w:cs="Arial"/>
        </w:rPr>
        <w:t xml:space="preserve"> </w:t>
      </w:r>
    </w:p>
    <w:p w14:paraId="5FA4B369" w14:textId="77777777" w:rsidR="00C71321" w:rsidRDefault="00C71321" w:rsidP="005D3548">
      <w:pPr>
        <w:pStyle w:val="Paragraphedeliste"/>
        <w:ind w:left="0"/>
        <w:jc w:val="both"/>
        <w:rPr>
          <w:rFonts w:ascii="Arial" w:hAnsi="Arial" w:cs="Arial"/>
        </w:rPr>
      </w:pPr>
    </w:p>
    <w:p w14:paraId="5C8267BF" w14:textId="3EB923F1" w:rsidR="005D3548" w:rsidRPr="008354C2" w:rsidRDefault="0009615B" w:rsidP="005D3548">
      <w:pPr>
        <w:pStyle w:val="Paragraphedeliste"/>
        <w:ind w:left="0"/>
        <w:jc w:val="both"/>
        <w:rPr>
          <w:rFonts w:ascii="Arial" w:hAnsi="Arial" w:cs="Arial"/>
        </w:rPr>
      </w:pPr>
      <w:r w:rsidRPr="008354C2">
        <w:rPr>
          <w:rFonts w:ascii="Arial" w:hAnsi="Arial" w:cs="Arial"/>
        </w:rPr>
        <w:t xml:space="preserve">Le </w:t>
      </w:r>
      <w:r w:rsidR="008354C2" w:rsidRPr="008354C2">
        <w:rPr>
          <w:rFonts w:ascii="Arial" w:hAnsi="Arial" w:cs="Arial"/>
        </w:rPr>
        <w:t>C</w:t>
      </w:r>
      <w:r w:rsidRPr="008354C2">
        <w:rPr>
          <w:rFonts w:ascii="Arial" w:hAnsi="Arial" w:cs="Arial"/>
        </w:rPr>
        <w:t xml:space="preserve">onseil </w:t>
      </w:r>
      <w:r w:rsidR="008354C2" w:rsidRPr="008354C2">
        <w:rPr>
          <w:rFonts w:ascii="Arial" w:hAnsi="Arial" w:cs="Arial"/>
        </w:rPr>
        <w:t>C</w:t>
      </w:r>
      <w:r w:rsidRPr="008354C2">
        <w:rPr>
          <w:rFonts w:ascii="Arial" w:hAnsi="Arial" w:cs="Arial"/>
        </w:rPr>
        <w:t>ommunautaire après avoir entendu les explications, à l’unanimité, approuve la désignation des représentants suivants :</w:t>
      </w:r>
    </w:p>
    <w:p w14:paraId="11D2F8D6" w14:textId="77777777" w:rsidR="005D3548" w:rsidRPr="002D0245" w:rsidRDefault="005D3548" w:rsidP="005D3548">
      <w:pPr>
        <w:pStyle w:val="Paragraphedeliste"/>
        <w:spacing w:after="12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3548" w:rsidRPr="002D0245" w14:paraId="5061287E" w14:textId="77777777" w:rsidTr="00021B65">
        <w:tc>
          <w:tcPr>
            <w:tcW w:w="4606" w:type="dxa"/>
            <w:shd w:val="clear" w:color="auto" w:fill="BFBFBF"/>
          </w:tcPr>
          <w:p w14:paraId="65A0D32D" w14:textId="77777777" w:rsidR="005D3548" w:rsidRPr="002D0245" w:rsidRDefault="005D3548" w:rsidP="00021B65">
            <w:pPr>
              <w:pStyle w:val="Paragraphedeliste"/>
              <w:ind w:left="0"/>
              <w:jc w:val="both"/>
              <w:rPr>
                <w:rFonts w:ascii="Arial" w:hAnsi="Arial" w:cs="Arial"/>
              </w:rPr>
            </w:pPr>
            <w:r w:rsidRPr="002D0245">
              <w:rPr>
                <w:rFonts w:ascii="Arial" w:hAnsi="Arial" w:cs="Arial"/>
              </w:rPr>
              <w:lastRenderedPageBreak/>
              <w:t>3 titulaire</w:t>
            </w:r>
            <w:r w:rsidRPr="002D0245">
              <w:rPr>
                <w:rFonts w:ascii="Arial" w:hAnsi="Arial" w:cs="Arial"/>
                <w:color w:val="000000"/>
              </w:rPr>
              <w:t>s</w:t>
            </w:r>
          </w:p>
        </w:tc>
        <w:tc>
          <w:tcPr>
            <w:tcW w:w="4606" w:type="dxa"/>
            <w:shd w:val="clear" w:color="auto" w:fill="BFBFBF"/>
          </w:tcPr>
          <w:p w14:paraId="65D25058" w14:textId="77777777" w:rsidR="005D3548" w:rsidRPr="002D0245" w:rsidRDefault="005D3548" w:rsidP="00021B65">
            <w:pPr>
              <w:pStyle w:val="Paragraphedeliste"/>
              <w:ind w:left="0"/>
              <w:jc w:val="both"/>
              <w:rPr>
                <w:rFonts w:ascii="Arial" w:hAnsi="Arial" w:cs="Arial"/>
              </w:rPr>
            </w:pPr>
            <w:r w:rsidRPr="002D0245">
              <w:rPr>
                <w:rFonts w:ascii="Arial" w:hAnsi="Arial" w:cs="Arial"/>
              </w:rPr>
              <w:t>3 suppléants</w:t>
            </w:r>
          </w:p>
        </w:tc>
      </w:tr>
      <w:tr w:rsidR="005D3548" w:rsidRPr="002D0245" w14:paraId="4446DC63" w14:textId="77777777" w:rsidTr="00021B65">
        <w:tc>
          <w:tcPr>
            <w:tcW w:w="4606" w:type="dxa"/>
            <w:shd w:val="clear" w:color="auto" w:fill="auto"/>
          </w:tcPr>
          <w:p w14:paraId="3A5B5286" w14:textId="3BACB25D" w:rsidR="005D3548" w:rsidRPr="002D0245" w:rsidRDefault="00DA1C10" w:rsidP="00021B65">
            <w:pPr>
              <w:pStyle w:val="Paragraphedeliste"/>
              <w:ind w:left="0"/>
              <w:jc w:val="both"/>
              <w:rPr>
                <w:rFonts w:ascii="Arial" w:hAnsi="Arial" w:cs="Arial"/>
                <w:color w:val="000000"/>
              </w:rPr>
            </w:pPr>
            <w:r>
              <w:rPr>
                <w:rFonts w:ascii="Arial" w:hAnsi="Arial" w:cs="Arial"/>
                <w:color w:val="000000"/>
              </w:rPr>
              <w:t>Jean</w:t>
            </w:r>
            <w:r w:rsidR="00A2196A">
              <w:rPr>
                <w:rFonts w:ascii="Arial" w:hAnsi="Arial" w:cs="Arial"/>
                <w:color w:val="000000"/>
              </w:rPr>
              <w:t>-</w:t>
            </w:r>
            <w:r>
              <w:rPr>
                <w:rFonts w:ascii="Arial" w:hAnsi="Arial" w:cs="Arial"/>
                <w:color w:val="000000"/>
              </w:rPr>
              <w:t>Marie SAILLARD</w:t>
            </w:r>
          </w:p>
        </w:tc>
        <w:tc>
          <w:tcPr>
            <w:tcW w:w="4606" w:type="dxa"/>
            <w:shd w:val="clear" w:color="auto" w:fill="auto"/>
          </w:tcPr>
          <w:p w14:paraId="5C79B5F8" w14:textId="036FFB3D" w:rsidR="005D3548" w:rsidRPr="002D0245" w:rsidRDefault="00DA1C10" w:rsidP="00021B65">
            <w:pPr>
              <w:pStyle w:val="Paragraphedeliste"/>
              <w:ind w:left="0"/>
              <w:jc w:val="both"/>
              <w:rPr>
                <w:rFonts w:ascii="Arial" w:hAnsi="Arial" w:cs="Arial"/>
              </w:rPr>
            </w:pPr>
            <w:r>
              <w:rPr>
                <w:rFonts w:ascii="Arial" w:hAnsi="Arial" w:cs="Arial"/>
              </w:rPr>
              <w:t>Claude LIETTA</w:t>
            </w:r>
          </w:p>
        </w:tc>
      </w:tr>
      <w:tr w:rsidR="005D3548" w:rsidRPr="002D0245" w14:paraId="02B4DBE3" w14:textId="77777777" w:rsidTr="00021B65">
        <w:tc>
          <w:tcPr>
            <w:tcW w:w="4606" w:type="dxa"/>
            <w:shd w:val="clear" w:color="auto" w:fill="auto"/>
          </w:tcPr>
          <w:p w14:paraId="6D818E04" w14:textId="0CA79343" w:rsidR="005D3548" w:rsidRPr="002D0245" w:rsidRDefault="00DA1C10" w:rsidP="00021B65">
            <w:pPr>
              <w:pStyle w:val="Paragraphedeliste"/>
              <w:ind w:left="0"/>
              <w:jc w:val="both"/>
              <w:rPr>
                <w:rFonts w:ascii="Arial" w:hAnsi="Arial" w:cs="Arial"/>
              </w:rPr>
            </w:pPr>
            <w:r>
              <w:rPr>
                <w:rFonts w:ascii="Arial" w:hAnsi="Arial" w:cs="Arial"/>
              </w:rPr>
              <w:t>Sylvain FIEVET</w:t>
            </w:r>
          </w:p>
        </w:tc>
        <w:tc>
          <w:tcPr>
            <w:tcW w:w="4606" w:type="dxa"/>
            <w:shd w:val="clear" w:color="auto" w:fill="auto"/>
          </w:tcPr>
          <w:p w14:paraId="1E32174E" w14:textId="137B8C89" w:rsidR="005D3548" w:rsidRPr="002D0245" w:rsidRDefault="00DA1C10" w:rsidP="00021B65">
            <w:pPr>
              <w:pStyle w:val="Paragraphedeliste"/>
              <w:ind w:left="0"/>
              <w:jc w:val="both"/>
              <w:rPr>
                <w:rFonts w:ascii="Arial" w:hAnsi="Arial" w:cs="Arial"/>
              </w:rPr>
            </w:pPr>
            <w:r>
              <w:rPr>
                <w:rFonts w:ascii="Arial" w:hAnsi="Arial" w:cs="Arial"/>
              </w:rPr>
              <w:t>Marie</w:t>
            </w:r>
            <w:r w:rsidR="00A2196A">
              <w:rPr>
                <w:rFonts w:ascii="Arial" w:hAnsi="Arial" w:cs="Arial"/>
              </w:rPr>
              <w:t>-</w:t>
            </w:r>
            <w:r>
              <w:rPr>
                <w:rFonts w:ascii="Arial" w:hAnsi="Arial" w:cs="Arial"/>
              </w:rPr>
              <w:t>Christine POIX</w:t>
            </w:r>
          </w:p>
        </w:tc>
      </w:tr>
      <w:tr w:rsidR="005D3548" w:rsidRPr="002D0245" w14:paraId="1DE11B57" w14:textId="77777777" w:rsidTr="00021B65">
        <w:tc>
          <w:tcPr>
            <w:tcW w:w="4606" w:type="dxa"/>
            <w:shd w:val="clear" w:color="auto" w:fill="auto"/>
          </w:tcPr>
          <w:p w14:paraId="6F64510E" w14:textId="7D1B21AA" w:rsidR="005D3548" w:rsidRPr="002D0245" w:rsidRDefault="00DA1C10" w:rsidP="00021B65">
            <w:pPr>
              <w:pStyle w:val="Paragraphedeliste"/>
              <w:ind w:left="0"/>
              <w:jc w:val="both"/>
              <w:rPr>
                <w:rFonts w:ascii="Arial" w:hAnsi="Arial" w:cs="Arial"/>
              </w:rPr>
            </w:pPr>
            <w:r>
              <w:rPr>
                <w:rFonts w:ascii="Arial" w:hAnsi="Arial" w:cs="Arial"/>
              </w:rPr>
              <w:t>Ludovic MIROUDOT</w:t>
            </w:r>
          </w:p>
        </w:tc>
        <w:tc>
          <w:tcPr>
            <w:tcW w:w="4606" w:type="dxa"/>
            <w:shd w:val="clear" w:color="auto" w:fill="auto"/>
          </w:tcPr>
          <w:p w14:paraId="76866BC3" w14:textId="5B00E8DB" w:rsidR="005D3548" w:rsidRPr="002D0245" w:rsidRDefault="00DA1C10" w:rsidP="00021B65">
            <w:pPr>
              <w:pStyle w:val="Paragraphedeliste"/>
              <w:ind w:left="0"/>
              <w:jc w:val="both"/>
              <w:rPr>
                <w:rFonts w:ascii="Arial" w:hAnsi="Arial" w:cs="Arial"/>
              </w:rPr>
            </w:pPr>
            <w:r>
              <w:rPr>
                <w:rFonts w:ascii="Arial" w:hAnsi="Arial" w:cs="Arial"/>
              </w:rPr>
              <w:t>Jérôme DUBUS</w:t>
            </w:r>
          </w:p>
        </w:tc>
      </w:tr>
    </w:tbl>
    <w:p w14:paraId="6D3E1E82" w14:textId="77777777" w:rsidR="00F0592F" w:rsidRDefault="00F0592F" w:rsidP="00A9745B">
      <w:pPr>
        <w:spacing w:after="0"/>
        <w:jc w:val="both"/>
        <w:rPr>
          <w:rFonts w:ascii="Arial" w:hAnsi="Arial" w:cs="Arial"/>
          <w:b/>
        </w:rPr>
      </w:pPr>
    </w:p>
    <w:p w14:paraId="5FE2AA0D" w14:textId="56649F3F" w:rsidR="005D3548" w:rsidRPr="00F0592F" w:rsidRDefault="008E0896" w:rsidP="00A9745B">
      <w:pPr>
        <w:spacing w:after="0"/>
        <w:jc w:val="both"/>
        <w:rPr>
          <w:rFonts w:ascii="Arial" w:hAnsi="Arial" w:cs="Arial"/>
          <w:b/>
        </w:rPr>
      </w:pPr>
      <w:r w:rsidRPr="00F0592F">
        <w:rPr>
          <w:rFonts w:ascii="Arial" w:hAnsi="Arial" w:cs="Arial"/>
          <w:b/>
        </w:rPr>
        <w:t>1.6.</w:t>
      </w:r>
      <w:r w:rsidR="002A3CFF" w:rsidRPr="00F0592F">
        <w:rPr>
          <w:rFonts w:ascii="Arial" w:hAnsi="Arial" w:cs="Arial"/>
          <w:b/>
        </w:rPr>
        <w:t>19</w:t>
      </w:r>
      <w:r w:rsidR="00BA176A" w:rsidRPr="00F0592F">
        <w:rPr>
          <w:rFonts w:ascii="Arial" w:hAnsi="Arial" w:cs="Arial"/>
          <w:b/>
        </w:rPr>
        <w:t xml:space="preserve"> - </w:t>
      </w:r>
      <w:r w:rsidR="00326084" w:rsidRPr="00F0592F">
        <w:rPr>
          <w:rFonts w:ascii="Arial" w:hAnsi="Arial" w:cs="Arial"/>
          <w:b/>
        </w:rPr>
        <w:t>É</w:t>
      </w:r>
      <w:r w:rsidR="005D3548" w:rsidRPr="00F0592F">
        <w:rPr>
          <w:rFonts w:ascii="Arial" w:hAnsi="Arial" w:cs="Arial"/>
          <w:b/>
        </w:rPr>
        <w:t>tablissement Public Foncier Interdépartemental</w:t>
      </w:r>
    </w:p>
    <w:p w14:paraId="66187173" w14:textId="786B3107" w:rsidR="00437FC9" w:rsidRPr="00F0592F" w:rsidRDefault="00437FC9" w:rsidP="00437FC9">
      <w:pPr>
        <w:pStyle w:val="Paragraphedeliste"/>
        <w:ind w:left="0"/>
        <w:jc w:val="both"/>
        <w:rPr>
          <w:rFonts w:ascii="Arial" w:hAnsi="Arial" w:cs="Arial"/>
        </w:rPr>
      </w:pPr>
      <w:r w:rsidRPr="00F0592F">
        <w:rPr>
          <w:rFonts w:ascii="Arial" w:hAnsi="Arial" w:cs="Arial"/>
        </w:rPr>
        <w:t>Le Président indique qu’i</w:t>
      </w:r>
      <w:r w:rsidR="005D3548" w:rsidRPr="00F0592F">
        <w:rPr>
          <w:rFonts w:ascii="Arial" w:hAnsi="Arial" w:cs="Arial"/>
        </w:rPr>
        <w:t xml:space="preserve">l convient de procéder à la désignation d’un délégué titulaire et d’un délégué suppléant </w:t>
      </w:r>
      <w:r w:rsidR="0009615B" w:rsidRPr="00F0592F">
        <w:rPr>
          <w:rFonts w:ascii="Arial" w:hAnsi="Arial" w:cs="Arial"/>
        </w:rPr>
        <w:t xml:space="preserve">à </w:t>
      </w:r>
      <w:r w:rsidR="008354C2" w:rsidRPr="00F0592F">
        <w:rPr>
          <w:rFonts w:ascii="Arial" w:hAnsi="Arial" w:cs="Arial"/>
        </w:rPr>
        <w:t>l’</w:t>
      </w:r>
      <w:r w:rsidR="00326084" w:rsidRPr="00F0592F">
        <w:rPr>
          <w:rFonts w:ascii="Arial" w:hAnsi="Arial" w:cs="Arial"/>
        </w:rPr>
        <w:t>É</w:t>
      </w:r>
      <w:r w:rsidR="0009615B" w:rsidRPr="00F0592F">
        <w:rPr>
          <w:rFonts w:ascii="Arial" w:hAnsi="Arial" w:cs="Arial"/>
        </w:rPr>
        <w:t xml:space="preserve">tablissement Public Foncier Interdépartemental. </w:t>
      </w:r>
    </w:p>
    <w:p w14:paraId="1AD07EA1" w14:textId="4A756ED1" w:rsidR="005D3548" w:rsidRDefault="0009615B" w:rsidP="00437FC9">
      <w:pPr>
        <w:pStyle w:val="Paragraphedeliste"/>
        <w:ind w:left="0"/>
        <w:jc w:val="both"/>
        <w:rPr>
          <w:rFonts w:ascii="Arial" w:hAnsi="Arial" w:cs="Arial"/>
        </w:rPr>
      </w:pPr>
      <w:r w:rsidRPr="008354C2">
        <w:rPr>
          <w:rFonts w:ascii="Arial" w:hAnsi="Arial" w:cs="Arial"/>
        </w:rPr>
        <w:t xml:space="preserve">Le </w:t>
      </w:r>
      <w:r w:rsidR="008354C2">
        <w:rPr>
          <w:rFonts w:ascii="Arial" w:hAnsi="Arial" w:cs="Arial"/>
        </w:rPr>
        <w:t>C</w:t>
      </w:r>
      <w:r w:rsidRPr="008354C2">
        <w:rPr>
          <w:rFonts w:ascii="Arial" w:hAnsi="Arial" w:cs="Arial"/>
        </w:rPr>
        <w:t xml:space="preserve">onseil </w:t>
      </w:r>
      <w:r w:rsidR="008354C2">
        <w:rPr>
          <w:rFonts w:ascii="Arial" w:hAnsi="Arial" w:cs="Arial"/>
        </w:rPr>
        <w:t>C</w:t>
      </w:r>
      <w:r w:rsidRPr="008354C2">
        <w:rPr>
          <w:rFonts w:ascii="Arial" w:hAnsi="Arial" w:cs="Arial"/>
        </w:rPr>
        <w:t>ommunautaire après avoir entendu les explications, à l’unanimité, approuve la désignation des représentants suivants :</w:t>
      </w:r>
    </w:p>
    <w:p w14:paraId="357CD6D4" w14:textId="77777777" w:rsidR="00437FC9" w:rsidRPr="002D0245" w:rsidRDefault="00437FC9" w:rsidP="00437FC9">
      <w:pPr>
        <w:pStyle w:val="Paragraphedeliste"/>
        <w:ind w:left="0"/>
        <w:jc w:val="both"/>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3548" w:rsidRPr="002D0245" w14:paraId="2C059B06" w14:textId="77777777" w:rsidTr="00021B65">
        <w:tc>
          <w:tcPr>
            <w:tcW w:w="4606" w:type="dxa"/>
            <w:shd w:val="clear" w:color="auto" w:fill="BFBFBF"/>
          </w:tcPr>
          <w:p w14:paraId="4B96B11E" w14:textId="77777777" w:rsidR="005D3548" w:rsidRPr="002D0245" w:rsidRDefault="005D3548" w:rsidP="0006514E">
            <w:pPr>
              <w:pStyle w:val="Paragraphedeliste"/>
              <w:ind w:left="0"/>
              <w:jc w:val="center"/>
              <w:rPr>
                <w:rFonts w:ascii="Arial" w:hAnsi="Arial" w:cs="Arial"/>
              </w:rPr>
            </w:pPr>
            <w:r w:rsidRPr="002D0245">
              <w:rPr>
                <w:rFonts w:ascii="Arial" w:hAnsi="Arial" w:cs="Arial"/>
              </w:rPr>
              <w:t>1 titulaire</w:t>
            </w:r>
          </w:p>
        </w:tc>
        <w:tc>
          <w:tcPr>
            <w:tcW w:w="4606" w:type="dxa"/>
            <w:shd w:val="clear" w:color="auto" w:fill="BFBFBF"/>
          </w:tcPr>
          <w:p w14:paraId="6F15A270" w14:textId="77777777" w:rsidR="005D3548" w:rsidRPr="002D0245" w:rsidRDefault="005D3548" w:rsidP="0006514E">
            <w:pPr>
              <w:pStyle w:val="Paragraphedeliste"/>
              <w:ind w:left="0"/>
              <w:jc w:val="center"/>
              <w:rPr>
                <w:rFonts w:ascii="Arial" w:hAnsi="Arial" w:cs="Arial"/>
              </w:rPr>
            </w:pPr>
            <w:r w:rsidRPr="002D0245">
              <w:rPr>
                <w:rFonts w:ascii="Arial" w:hAnsi="Arial" w:cs="Arial"/>
              </w:rPr>
              <w:t>1 suppléant</w:t>
            </w:r>
          </w:p>
        </w:tc>
      </w:tr>
      <w:tr w:rsidR="005D3548" w:rsidRPr="002D0245" w14:paraId="0DB778B3" w14:textId="77777777" w:rsidTr="00021B65">
        <w:trPr>
          <w:trHeight w:val="307"/>
        </w:trPr>
        <w:tc>
          <w:tcPr>
            <w:tcW w:w="4606" w:type="dxa"/>
            <w:shd w:val="clear" w:color="auto" w:fill="auto"/>
          </w:tcPr>
          <w:p w14:paraId="6E19043A" w14:textId="5D64053E" w:rsidR="005D3548" w:rsidRPr="002D0245" w:rsidRDefault="00F574F5" w:rsidP="00021B65">
            <w:pPr>
              <w:jc w:val="both"/>
              <w:rPr>
                <w:rFonts w:ascii="Arial" w:hAnsi="Arial" w:cs="Arial"/>
                <w:color w:val="000000"/>
              </w:rPr>
            </w:pPr>
            <w:r>
              <w:rPr>
                <w:rFonts w:ascii="Arial" w:hAnsi="Arial" w:cs="Arial"/>
                <w:color w:val="000000"/>
              </w:rPr>
              <w:t>Jean</w:t>
            </w:r>
            <w:r w:rsidR="00A2196A">
              <w:rPr>
                <w:rFonts w:ascii="Arial" w:hAnsi="Arial" w:cs="Arial"/>
                <w:color w:val="000000"/>
              </w:rPr>
              <w:t>-</w:t>
            </w:r>
            <w:r>
              <w:rPr>
                <w:rFonts w:ascii="Arial" w:hAnsi="Arial" w:cs="Arial"/>
                <w:color w:val="000000"/>
              </w:rPr>
              <w:t>Yves BOUVERET</w:t>
            </w:r>
          </w:p>
        </w:tc>
        <w:tc>
          <w:tcPr>
            <w:tcW w:w="4606" w:type="dxa"/>
            <w:shd w:val="clear" w:color="auto" w:fill="auto"/>
          </w:tcPr>
          <w:p w14:paraId="50C4171C" w14:textId="612A13C8" w:rsidR="005D3548" w:rsidRPr="002D0245" w:rsidRDefault="00F574F5" w:rsidP="00021B65">
            <w:pPr>
              <w:pStyle w:val="Paragraphedeliste"/>
              <w:ind w:left="0"/>
              <w:jc w:val="both"/>
              <w:rPr>
                <w:rFonts w:ascii="Arial" w:hAnsi="Arial" w:cs="Arial"/>
              </w:rPr>
            </w:pPr>
            <w:r>
              <w:rPr>
                <w:rFonts w:ascii="Arial" w:hAnsi="Arial" w:cs="Arial"/>
              </w:rPr>
              <w:t>Gaël MARANDIN</w:t>
            </w:r>
          </w:p>
        </w:tc>
      </w:tr>
    </w:tbl>
    <w:p w14:paraId="1508436E" w14:textId="67FBF46D" w:rsidR="005D3548" w:rsidRPr="00A9745B" w:rsidRDefault="008E0896" w:rsidP="005D3548">
      <w:pPr>
        <w:pStyle w:val="Paragraphedeliste"/>
        <w:spacing w:before="360" w:after="240"/>
        <w:ind w:left="0"/>
        <w:jc w:val="both"/>
        <w:rPr>
          <w:rFonts w:ascii="Arial" w:hAnsi="Arial" w:cs="Arial"/>
          <w:b/>
        </w:rPr>
      </w:pPr>
      <w:r w:rsidRPr="00A9745B">
        <w:rPr>
          <w:rFonts w:ascii="Arial" w:hAnsi="Arial" w:cs="Arial"/>
          <w:b/>
        </w:rPr>
        <w:t>1.6.2</w:t>
      </w:r>
      <w:r w:rsidR="002A3CFF" w:rsidRPr="00A9745B">
        <w:rPr>
          <w:rFonts w:ascii="Arial" w:hAnsi="Arial" w:cs="Arial"/>
          <w:b/>
        </w:rPr>
        <w:t>0</w:t>
      </w:r>
      <w:r w:rsidR="00BA176A" w:rsidRPr="00A9745B">
        <w:rPr>
          <w:rFonts w:ascii="Arial" w:hAnsi="Arial" w:cs="Arial"/>
          <w:b/>
        </w:rPr>
        <w:t xml:space="preserve"> - </w:t>
      </w:r>
      <w:r w:rsidR="005D3548" w:rsidRPr="00A9745B">
        <w:rPr>
          <w:rFonts w:ascii="Arial" w:hAnsi="Arial" w:cs="Arial"/>
          <w:b/>
        </w:rPr>
        <w:t>Collège de Mouthe</w:t>
      </w:r>
    </w:p>
    <w:p w14:paraId="790F8682" w14:textId="051D2222" w:rsidR="005D3548" w:rsidRDefault="00437FC9" w:rsidP="00437FC9">
      <w:pPr>
        <w:pStyle w:val="Paragraphedeliste"/>
        <w:spacing w:before="360" w:after="240"/>
        <w:ind w:left="0"/>
        <w:jc w:val="both"/>
        <w:rPr>
          <w:rFonts w:ascii="Arial" w:hAnsi="Arial" w:cs="Arial"/>
        </w:rPr>
      </w:pPr>
      <w:r>
        <w:rPr>
          <w:rFonts w:ascii="Arial" w:hAnsi="Arial" w:cs="Arial"/>
        </w:rPr>
        <w:t>Le Président expose qu’i</w:t>
      </w:r>
      <w:r w:rsidR="005D3548" w:rsidRPr="008354C2">
        <w:rPr>
          <w:rFonts w:ascii="Arial" w:hAnsi="Arial" w:cs="Arial"/>
        </w:rPr>
        <w:t>l convient de désigner un représentant afin de siéger à titre co</w:t>
      </w:r>
      <w:r w:rsidR="0009615B" w:rsidRPr="008354C2">
        <w:rPr>
          <w:rFonts w:ascii="Arial" w:hAnsi="Arial" w:cs="Arial"/>
        </w:rPr>
        <w:t>nsultatif au Collège de Mouthe</w:t>
      </w:r>
      <w:r w:rsidR="00AD175F" w:rsidRPr="008354C2">
        <w:rPr>
          <w:rFonts w:ascii="Arial" w:hAnsi="Arial" w:cs="Arial"/>
        </w:rPr>
        <w:t>.</w:t>
      </w:r>
      <w:r>
        <w:rPr>
          <w:rFonts w:ascii="Arial" w:hAnsi="Arial" w:cs="Arial"/>
        </w:rPr>
        <w:t xml:space="preserve"> </w:t>
      </w:r>
      <w:r w:rsidR="0009615B" w:rsidRPr="008354C2">
        <w:rPr>
          <w:rFonts w:ascii="Arial" w:hAnsi="Arial" w:cs="Arial"/>
        </w:rPr>
        <w:t xml:space="preserve">Le </w:t>
      </w:r>
      <w:r w:rsidR="008354C2" w:rsidRPr="008354C2">
        <w:rPr>
          <w:rFonts w:ascii="Arial" w:hAnsi="Arial" w:cs="Arial"/>
        </w:rPr>
        <w:t>C</w:t>
      </w:r>
      <w:r w:rsidR="0009615B" w:rsidRPr="008354C2">
        <w:rPr>
          <w:rFonts w:ascii="Arial" w:hAnsi="Arial" w:cs="Arial"/>
        </w:rPr>
        <w:t xml:space="preserve">onseil </w:t>
      </w:r>
      <w:r w:rsidR="008354C2" w:rsidRPr="008354C2">
        <w:rPr>
          <w:rFonts w:ascii="Arial" w:hAnsi="Arial" w:cs="Arial"/>
        </w:rPr>
        <w:t>C</w:t>
      </w:r>
      <w:r w:rsidR="0009615B" w:rsidRPr="008354C2">
        <w:rPr>
          <w:rFonts w:ascii="Arial" w:hAnsi="Arial" w:cs="Arial"/>
        </w:rPr>
        <w:t>ommunautaire après avoir entendu les explications, à l’unanimité, approuve la désignation d</w:t>
      </w:r>
      <w:r w:rsidR="008354C2" w:rsidRPr="008354C2">
        <w:rPr>
          <w:rFonts w:ascii="Arial" w:hAnsi="Arial" w:cs="Arial"/>
        </w:rPr>
        <w:t>u</w:t>
      </w:r>
      <w:r w:rsidR="0009615B" w:rsidRPr="008354C2">
        <w:rPr>
          <w:rFonts w:ascii="Arial" w:hAnsi="Arial" w:cs="Arial"/>
        </w:rPr>
        <w:t xml:space="preserve"> représentant suivant :</w:t>
      </w:r>
    </w:p>
    <w:p w14:paraId="6BCDBB41" w14:textId="77777777" w:rsidR="00437FC9" w:rsidRPr="008354C2" w:rsidRDefault="00437FC9" w:rsidP="005D3548">
      <w:pPr>
        <w:pStyle w:val="Paragraphedeliste"/>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3548" w:rsidRPr="002D0245" w14:paraId="66218BDC" w14:textId="77777777" w:rsidTr="00A9745B">
        <w:tc>
          <w:tcPr>
            <w:tcW w:w="9212" w:type="dxa"/>
            <w:shd w:val="clear" w:color="auto" w:fill="BFBFBF" w:themeFill="background1" w:themeFillShade="BF"/>
          </w:tcPr>
          <w:p w14:paraId="451C34C7" w14:textId="77777777" w:rsidR="005D3548" w:rsidRPr="002D0245" w:rsidRDefault="005D3548" w:rsidP="0006514E">
            <w:pPr>
              <w:pStyle w:val="Paragraphedeliste"/>
              <w:ind w:left="0"/>
              <w:jc w:val="center"/>
              <w:rPr>
                <w:rFonts w:ascii="Arial" w:hAnsi="Arial" w:cs="Arial"/>
                <w:highlight w:val="yellow"/>
              </w:rPr>
            </w:pPr>
            <w:r w:rsidRPr="00A9745B">
              <w:rPr>
                <w:rFonts w:ascii="Arial" w:hAnsi="Arial" w:cs="Arial"/>
              </w:rPr>
              <w:t>1 titulaire</w:t>
            </w:r>
          </w:p>
        </w:tc>
      </w:tr>
      <w:tr w:rsidR="005D3548" w:rsidRPr="002D0245" w14:paraId="73483DCC" w14:textId="77777777" w:rsidTr="00021B65">
        <w:tc>
          <w:tcPr>
            <w:tcW w:w="9212" w:type="dxa"/>
            <w:shd w:val="clear" w:color="auto" w:fill="auto"/>
          </w:tcPr>
          <w:p w14:paraId="2FFF6165" w14:textId="42EB8251" w:rsidR="005D3548" w:rsidRPr="002D0245" w:rsidRDefault="00F574F5" w:rsidP="00021B65">
            <w:pPr>
              <w:pStyle w:val="Paragraphedeliste"/>
              <w:ind w:left="0"/>
              <w:jc w:val="both"/>
              <w:rPr>
                <w:rFonts w:ascii="Arial" w:hAnsi="Arial" w:cs="Arial"/>
              </w:rPr>
            </w:pPr>
            <w:r>
              <w:rPr>
                <w:rFonts w:ascii="Arial" w:hAnsi="Arial" w:cs="Arial"/>
              </w:rPr>
              <w:t>Jérôme MAIROT</w:t>
            </w:r>
          </w:p>
        </w:tc>
      </w:tr>
    </w:tbl>
    <w:p w14:paraId="19C8E301" w14:textId="77777777" w:rsidR="00437FC9" w:rsidRDefault="00437FC9" w:rsidP="005D3548">
      <w:pPr>
        <w:pStyle w:val="Paragraphedeliste"/>
        <w:ind w:left="0"/>
        <w:jc w:val="both"/>
        <w:rPr>
          <w:rFonts w:ascii="Arial" w:hAnsi="Arial" w:cs="Arial"/>
        </w:rPr>
      </w:pPr>
    </w:p>
    <w:p w14:paraId="6A875CA6" w14:textId="000F65B0" w:rsidR="005D3548" w:rsidRPr="002D0245" w:rsidRDefault="008E0896" w:rsidP="009F19CF">
      <w:pPr>
        <w:spacing w:after="0"/>
        <w:jc w:val="both"/>
        <w:rPr>
          <w:rFonts w:ascii="Arial" w:hAnsi="Arial" w:cs="Arial"/>
          <w:b/>
          <w:bCs/>
        </w:rPr>
      </w:pPr>
      <w:r>
        <w:rPr>
          <w:rFonts w:ascii="Arial" w:hAnsi="Arial" w:cs="Arial"/>
          <w:b/>
          <w:bCs/>
        </w:rPr>
        <w:t>1.6.2</w:t>
      </w:r>
      <w:r w:rsidR="002A3CFF">
        <w:rPr>
          <w:rFonts w:ascii="Arial" w:hAnsi="Arial" w:cs="Arial"/>
          <w:b/>
          <w:bCs/>
        </w:rPr>
        <w:t>1</w:t>
      </w:r>
      <w:r w:rsidR="00BA176A">
        <w:rPr>
          <w:rFonts w:ascii="Arial" w:hAnsi="Arial" w:cs="Arial"/>
          <w:b/>
          <w:bCs/>
        </w:rPr>
        <w:t xml:space="preserve"> - </w:t>
      </w:r>
      <w:r w:rsidR="005D3548" w:rsidRPr="002D0245">
        <w:rPr>
          <w:rFonts w:ascii="Arial" w:hAnsi="Arial" w:cs="Arial"/>
          <w:b/>
          <w:bCs/>
        </w:rPr>
        <w:t>SMMO</w:t>
      </w:r>
    </w:p>
    <w:p w14:paraId="194AE13C" w14:textId="45E24718" w:rsidR="00460F21" w:rsidRPr="00B06210" w:rsidRDefault="00437FC9" w:rsidP="00460F21">
      <w:pPr>
        <w:pStyle w:val="Paragraphedeliste"/>
        <w:ind w:left="0"/>
        <w:jc w:val="both"/>
        <w:rPr>
          <w:rFonts w:ascii="Arial" w:hAnsi="Arial" w:cs="Arial"/>
          <w:bCs/>
        </w:rPr>
      </w:pPr>
      <w:r>
        <w:rPr>
          <w:rFonts w:ascii="Arial" w:hAnsi="Arial" w:cs="Arial"/>
        </w:rPr>
        <w:t>Le Président indique qu’i</w:t>
      </w:r>
      <w:r w:rsidR="005D3548" w:rsidRPr="008354C2">
        <w:rPr>
          <w:rFonts w:ascii="Arial" w:hAnsi="Arial" w:cs="Arial"/>
        </w:rPr>
        <w:t>l convient de procéder à la désignation de 6 délégués titulaires et de 6 délégués suppléants afin de siéger au s</w:t>
      </w:r>
      <w:r w:rsidR="00AD175F" w:rsidRPr="008354C2">
        <w:rPr>
          <w:rFonts w:ascii="Arial" w:hAnsi="Arial" w:cs="Arial"/>
        </w:rPr>
        <w:t xml:space="preserve">ein du conseil d’administration </w:t>
      </w:r>
      <w:r w:rsidR="008354C2" w:rsidRPr="008354C2">
        <w:rPr>
          <w:rFonts w:ascii="Arial" w:hAnsi="Arial" w:cs="Arial"/>
        </w:rPr>
        <w:t>du</w:t>
      </w:r>
      <w:r w:rsidR="00AD175F" w:rsidRPr="008354C2">
        <w:rPr>
          <w:rFonts w:ascii="Arial" w:hAnsi="Arial" w:cs="Arial"/>
        </w:rPr>
        <w:t xml:space="preserve"> S</w:t>
      </w:r>
      <w:r w:rsidR="008354C2" w:rsidRPr="008354C2">
        <w:rPr>
          <w:rFonts w:ascii="Arial" w:hAnsi="Arial" w:cs="Arial"/>
        </w:rPr>
        <w:t xml:space="preserve">yndicat </w:t>
      </w:r>
      <w:r w:rsidR="00AD175F" w:rsidRPr="008354C2">
        <w:rPr>
          <w:rFonts w:ascii="Arial" w:hAnsi="Arial" w:cs="Arial"/>
        </w:rPr>
        <w:t>M</w:t>
      </w:r>
      <w:r w:rsidR="008354C2" w:rsidRPr="008354C2">
        <w:rPr>
          <w:rFonts w:ascii="Arial" w:hAnsi="Arial" w:cs="Arial"/>
        </w:rPr>
        <w:t xml:space="preserve">ixte de </w:t>
      </w:r>
      <w:r w:rsidR="00AD175F" w:rsidRPr="008354C2">
        <w:rPr>
          <w:rFonts w:ascii="Arial" w:hAnsi="Arial" w:cs="Arial"/>
        </w:rPr>
        <w:t>M</w:t>
      </w:r>
      <w:r w:rsidR="008354C2" w:rsidRPr="008354C2">
        <w:rPr>
          <w:rFonts w:ascii="Arial" w:hAnsi="Arial" w:cs="Arial"/>
        </w:rPr>
        <w:t>ont d’</w:t>
      </w:r>
      <w:r w:rsidR="00AD175F" w:rsidRPr="008354C2">
        <w:rPr>
          <w:rFonts w:ascii="Arial" w:hAnsi="Arial" w:cs="Arial"/>
        </w:rPr>
        <w:t>O</w:t>
      </w:r>
      <w:r w:rsidR="008354C2" w:rsidRPr="008354C2">
        <w:rPr>
          <w:rFonts w:ascii="Arial" w:hAnsi="Arial" w:cs="Arial"/>
        </w:rPr>
        <w:t>r</w:t>
      </w:r>
      <w:r w:rsidR="00AD175F" w:rsidRPr="008354C2">
        <w:rPr>
          <w:rFonts w:ascii="Arial" w:hAnsi="Arial" w:cs="Arial"/>
        </w:rPr>
        <w:t>.</w:t>
      </w:r>
      <w:r w:rsidR="00AD175F" w:rsidRPr="008354C2">
        <w:rPr>
          <w:rFonts w:ascii="Arial" w:hAnsi="Arial" w:cs="Arial"/>
          <w:b/>
        </w:rPr>
        <w:t xml:space="preserve"> </w:t>
      </w:r>
      <w:r w:rsidR="00460F21" w:rsidRPr="00B06210">
        <w:rPr>
          <w:rFonts w:ascii="Arial" w:hAnsi="Arial" w:cs="Arial"/>
          <w:bCs/>
        </w:rPr>
        <w:t>Il précise qu’il est habituel que les communes sur lesquelles le SMMO exerce ses compétences y soient représentées. Il ajoute que la commune de Chaux Neuve est présente car le SMMO gère les tremplins olympiques et qu’il n’est pas de son ressort d’ajouter des représentants.</w:t>
      </w:r>
    </w:p>
    <w:p w14:paraId="78181966" w14:textId="6E99B1E7" w:rsidR="00437FC9" w:rsidRPr="00460F21" w:rsidRDefault="00AD175F" w:rsidP="00460F21">
      <w:pPr>
        <w:pStyle w:val="Paragraphedeliste"/>
        <w:ind w:left="0"/>
        <w:jc w:val="both"/>
        <w:rPr>
          <w:rFonts w:ascii="Arial" w:hAnsi="Arial" w:cs="Arial"/>
          <w:b/>
        </w:rPr>
      </w:pPr>
      <w:r w:rsidRPr="008354C2">
        <w:rPr>
          <w:rFonts w:ascii="Arial" w:hAnsi="Arial" w:cs="Arial"/>
        </w:rPr>
        <w:t xml:space="preserve">Le </w:t>
      </w:r>
      <w:r w:rsidR="008354C2" w:rsidRPr="008354C2">
        <w:rPr>
          <w:rFonts w:ascii="Arial" w:hAnsi="Arial" w:cs="Arial"/>
        </w:rPr>
        <w:t>C</w:t>
      </w:r>
      <w:r w:rsidRPr="008354C2">
        <w:rPr>
          <w:rFonts w:ascii="Arial" w:hAnsi="Arial" w:cs="Arial"/>
        </w:rPr>
        <w:t xml:space="preserve">onseil </w:t>
      </w:r>
      <w:r w:rsidR="008354C2" w:rsidRPr="008354C2">
        <w:rPr>
          <w:rFonts w:ascii="Arial" w:hAnsi="Arial" w:cs="Arial"/>
        </w:rPr>
        <w:t>C</w:t>
      </w:r>
      <w:r w:rsidRPr="008354C2">
        <w:rPr>
          <w:rFonts w:ascii="Arial" w:hAnsi="Arial" w:cs="Arial"/>
        </w:rPr>
        <w:t>ommunautaire après avoir entendu les explications, à l’unanimité, approuve la désignation des représentants suivants :</w:t>
      </w:r>
      <w:r w:rsidR="00460F21">
        <w:rPr>
          <w:rFonts w:ascii="Arial" w:hAnsi="Arial" w:cs="Arial"/>
        </w:rPr>
        <w:t xml:space="preserve"> </w:t>
      </w:r>
    </w:p>
    <w:p w14:paraId="2381A116" w14:textId="77777777" w:rsidR="005D3548" w:rsidRPr="002D0245" w:rsidRDefault="005D3548" w:rsidP="005D3548">
      <w:pPr>
        <w:pStyle w:val="Paragraphedeliste"/>
        <w:spacing w:after="12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4649"/>
      </w:tblGrid>
      <w:tr w:rsidR="005D3548" w:rsidRPr="002D0245" w14:paraId="676AB2C3" w14:textId="77777777" w:rsidTr="0006514E">
        <w:tc>
          <w:tcPr>
            <w:tcW w:w="4649" w:type="dxa"/>
            <w:shd w:val="clear" w:color="auto" w:fill="BFBFBF"/>
          </w:tcPr>
          <w:p w14:paraId="3F0D9D96" w14:textId="77777777" w:rsidR="005D3548" w:rsidRPr="002D0245" w:rsidRDefault="005D3548" w:rsidP="0006514E">
            <w:pPr>
              <w:pStyle w:val="Paragraphedeliste"/>
              <w:ind w:left="0"/>
              <w:jc w:val="center"/>
              <w:rPr>
                <w:rFonts w:ascii="Arial" w:hAnsi="Arial" w:cs="Arial"/>
              </w:rPr>
            </w:pPr>
            <w:bookmarkStart w:id="7" w:name="_Hlk41981513"/>
            <w:r w:rsidRPr="002D0245">
              <w:rPr>
                <w:rFonts w:ascii="Arial" w:hAnsi="Arial" w:cs="Arial"/>
              </w:rPr>
              <w:t>6 titulaire</w:t>
            </w:r>
            <w:r w:rsidRPr="002D0245">
              <w:rPr>
                <w:rFonts w:ascii="Arial" w:hAnsi="Arial" w:cs="Arial"/>
                <w:color w:val="000000"/>
              </w:rPr>
              <w:t>s</w:t>
            </w:r>
          </w:p>
        </w:tc>
        <w:tc>
          <w:tcPr>
            <w:tcW w:w="4649" w:type="dxa"/>
            <w:shd w:val="clear" w:color="auto" w:fill="BFBFBF"/>
          </w:tcPr>
          <w:p w14:paraId="0863601B" w14:textId="77777777" w:rsidR="005D3548" w:rsidRPr="002D0245" w:rsidRDefault="005D3548" w:rsidP="0006514E">
            <w:pPr>
              <w:pStyle w:val="Paragraphedeliste"/>
              <w:ind w:left="0"/>
              <w:jc w:val="center"/>
              <w:rPr>
                <w:rFonts w:ascii="Arial" w:hAnsi="Arial" w:cs="Arial"/>
              </w:rPr>
            </w:pPr>
            <w:r w:rsidRPr="002D0245">
              <w:rPr>
                <w:rFonts w:ascii="Arial" w:hAnsi="Arial" w:cs="Arial"/>
              </w:rPr>
              <w:t>6 suppléants</w:t>
            </w:r>
          </w:p>
        </w:tc>
      </w:tr>
      <w:tr w:rsidR="005D3548" w:rsidRPr="002D0245" w14:paraId="365FD4BF" w14:textId="77777777" w:rsidTr="0006514E">
        <w:trPr>
          <w:trHeight w:val="485"/>
        </w:trPr>
        <w:tc>
          <w:tcPr>
            <w:tcW w:w="4649" w:type="dxa"/>
            <w:shd w:val="clear" w:color="auto" w:fill="auto"/>
          </w:tcPr>
          <w:p w14:paraId="0358E392" w14:textId="60675D79" w:rsidR="005D3548" w:rsidRPr="002D0245" w:rsidRDefault="00306610" w:rsidP="00021B65">
            <w:pPr>
              <w:pStyle w:val="Paragraphedeliste"/>
              <w:ind w:left="0"/>
              <w:jc w:val="both"/>
              <w:rPr>
                <w:rFonts w:ascii="Arial" w:hAnsi="Arial" w:cs="Arial"/>
                <w:color w:val="000000"/>
              </w:rPr>
            </w:pPr>
            <w:r>
              <w:rPr>
                <w:rFonts w:ascii="Arial" w:hAnsi="Arial" w:cs="Arial"/>
                <w:color w:val="000000"/>
              </w:rPr>
              <w:t>Jean</w:t>
            </w:r>
            <w:r w:rsidR="0074241D">
              <w:rPr>
                <w:rFonts w:ascii="Arial" w:hAnsi="Arial" w:cs="Arial"/>
                <w:color w:val="000000"/>
              </w:rPr>
              <w:t>-</w:t>
            </w:r>
            <w:r>
              <w:rPr>
                <w:rFonts w:ascii="Arial" w:hAnsi="Arial" w:cs="Arial"/>
                <w:color w:val="000000"/>
              </w:rPr>
              <w:t>Marie SAILLARD</w:t>
            </w:r>
          </w:p>
        </w:tc>
        <w:tc>
          <w:tcPr>
            <w:tcW w:w="4649" w:type="dxa"/>
            <w:shd w:val="clear" w:color="auto" w:fill="auto"/>
          </w:tcPr>
          <w:p w14:paraId="041F0DC4" w14:textId="27257073" w:rsidR="005D3548" w:rsidRPr="002D0245" w:rsidRDefault="00FE200F" w:rsidP="00021B65">
            <w:pPr>
              <w:pStyle w:val="Paragraphedeliste"/>
              <w:ind w:left="0"/>
              <w:jc w:val="both"/>
              <w:rPr>
                <w:rFonts w:ascii="Arial" w:hAnsi="Arial" w:cs="Arial"/>
              </w:rPr>
            </w:pPr>
            <w:r>
              <w:rPr>
                <w:rFonts w:ascii="Arial" w:hAnsi="Arial" w:cs="Arial"/>
              </w:rPr>
              <w:t>Sébastien POPULAIRE</w:t>
            </w:r>
          </w:p>
        </w:tc>
      </w:tr>
      <w:tr w:rsidR="005D3548" w:rsidRPr="002D0245" w14:paraId="54A80E88" w14:textId="77777777" w:rsidTr="0006514E">
        <w:trPr>
          <w:trHeight w:val="393"/>
        </w:trPr>
        <w:tc>
          <w:tcPr>
            <w:tcW w:w="4649" w:type="dxa"/>
            <w:shd w:val="clear" w:color="auto" w:fill="auto"/>
          </w:tcPr>
          <w:p w14:paraId="1571743D" w14:textId="7879D79A" w:rsidR="005D3548" w:rsidRPr="002D0245" w:rsidRDefault="00FE200F" w:rsidP="00021B65">
            <w:pPr>
              <w:pStyle w:val="Paragraphedeliste"/>
              <w:ind w:left="0"/>
              <w:jc w:val="both"/>
              <w:rPr>
                <w:rFonts w:ascii="Arial" w:hAnsi="Arial" w:cs="Arial"/>
              </w:rPr>
            </w:pPr>
            <w:r>
              <w:rPr>
                <w:rFonts w:ascii="Arial" w:hAnsi="Arial" w:cs="Arial"/>
              </w:rPr>
              <w:t>Gaël MARANDIN</w:t>
            </w:r>
          </w:p>
        </w:tc>
        <w:tc>
          <w:tcPr>
            <w:tcW w:w="4649" w:type="dxa"/>
            <w:shd w:val="clear" w:color="auto" w:fill="auto"/>
          </w:tcPr>
          <w:p w14:paraId="3C84FB43" w14:textId="43A984A2" w:rsidR="005D3548" w:rsidRPr="002D0245" w:rsidRDefault="00FE200F" w:rsidP="00021B65">
            <w:pPr>
              <w:pStyle w:val="Paragraphedeliste"/>
              <w:ind w:left="0"/>
              <w:jc w:val="both"/>
              <w:rPr>
                <w:rFonts w:ascii="Arial" w:hAnsi="Arial" w:cs="Arial"/>
              </w:rPr>
            </w:pPr>
            <w:r>
              <w:rPr>
                <w:rFonts w:ascii="Arial" w:hAnsi="Arial" w:cs="Arial"/>
              </w:rPr>
              <w:t>Lucie JURCEVIC</w:t>
            </w:r>
          </w:p>
        </w:tc>
      </w:tr>
      <w:tr w:rsidR="005D3548" w:rsidRPr="002D0245" w14:paraId="76E01EED" w14:textId="77777777" w:rsidTr="0006514E">
        <w:tc>
          <w:tcPr>
            <w:tcW w:w="4649" w:type="dxa"/>
            <w:shd w:val="clear" w:color="auto" w:fill="auto"/>
          </w:tcPr>
          <w:p w14:paraId="4E426567" w14:textId="65493B53" w:rsidR="005D3548" w:rsidRPr="002D0245" w:rsidRDefault="00FE200F" w:rsidP="00021B65">
            <w:pPr>
              <w:pStyle w:val="Paragraphedeliste"/>
              <w:ind w:left="0"/>
              <w:jc w:val="both"/>
              <w:rPr>
                <w:rFonts w:ascii="Arial" w:hAnsi="Arial" w:cs="Arial"/>
              </w:rPr>
            </w:pPr>
            <w:r>
              <w:rPr>
                <w:rFonts w:ascii="Arial" w:hAnsi="Arial" w:cs="Arial"/>
              </w:rPr>
              <w:t>Michel MOREL</w:t>
            </w:r>
          </w:p>
        </w:tc>
        <w:tc>
          <w:tcPr>
            <w:tcW w:w="4649" w:type="dxa"/>
            <w:shd w:val="clear" w:color="auto" w:fill="auto"/>
          </w:tcPr>
          <w:p w14:paraId="6438ECC5" w14:textId="3927B7C2" w:rsidR="005D3548" w:rsidRPr="002D0245" w:rsidRDefault="00FE200F" w:rsidP="00021B65">
            <w:pPr>
              <w:pStyle w:val="Paragraphedeliste"/>
              <w:ind w:left="0"/>
              <w:jc w:val="both"/>
              <w:rPr>
                <w:rFonts w:ascii="Arial" w:hAnsi="Arial" w:cs="Arial"/>
              </w:rPr>
            </w:pPr>
            <w:r>
              <w:rPr>
                <w:rFonts w:ascii="Arial" w:hAnsi="Arial" w:cs="Arial"/>
              </w:rPr>
              <w:t>Geraldine TISSOT TRULLARD</w:t>
            </w:r>
          </w:p>
        </w:tc>
      </w:tr>
      <w:tr w:rsidR="005D3548" w:rsidRPr="002D0245" w14:paraId="4FB49E08" w14:textId="77777777" w:rsidTr="0006514E">
        <w:tc>
          <w:tcPr>
            <w:tcW w:w="4649" w:type="dxa"/>
            <w:shd w:val="clear" w:color="auto" w:fill="auto"/>
          </w:tcPr>
          <w:p w14:paraId="0F0F5061" w14:textId="46D9ED78" w:rsidR="005D3548" w:rsidRPr="002D0245" w:rsidRDefault="00FE200F" w:rsidP="00021B65">
            <w:pPr>
              <w:pStyle w:val="Paragraphedeliste"/>
              <w:ind w:left="0"/>
              <w:jc w:val="both"/>
              <w:rPr>
                <w:rFonts w:ascii="Arial" w:hAnsi="Arial" w:cs="Arial"/>
              </w:rPr>
            </w:pPr>
            <w:r>
              <w:rPr>
                <w:rFonts w:ascii="Arial" w:hAnsi="Arial" w:cs="Arial"/>
              </w:rPr>
              <w:t>Claude JACQUEMIN VERGUET</w:t>
            </w:r>
          </w:p>
        </w:tc>
        <w:tc>
          <w:tcPr>
            <w:tcW w:w="4649" w:type="dxa"/>
            <w:shd w:val="clear" w:color="auto" w:fill="auto"/>
          </w:tcPr>
          <w:p w14:paraId="598B4A77" w14:textId="292C7B5E" w:rsidR="005D3548" w:rsidRPr="002D0245" w:rsidRDefault="00FE200F" w:rsidP="00021B65">
            <w:pPr>
              <w:pStyle w:val="Paragraphedeliste"/>
              <w:ind w:left="0"/>
              <w:jc w:val="both"/>
              <w:rPr>
                <w:rFonts w:ascii="Arial" w:hAnsi="Arial" w:cs="Arial"/>
              </w:rPr>
            </w:pPr>
            <w:r>
              <w:rPr>
                <w:rFonts w:ascii="Arial" w:hAnsi="Arial" w:cs="Arial"/>
              </w:rPr>
              <w:t>Mickael AUTHIER</w:t>
            </w:r>
          </w:p>
        </w:tc>
      </w:tr>
      <w:tr w:rsidR="005D3548" w:rsidRPr="002D0245" w14:paraId="1A725408" w14:textId="77777777" w:rsidTr="0006514E">
        <w:tc>
          <w:tcPr>
            <w:tcW w:w="4649" w:type="dxa"/>
            <w:shd w:val="clear" w:color="auto" w:fill="auto"/>
          </w:tcPr>
          <w:p w14:paraId="5F1F7AD6" w14:textId="04520466" w:rsidR="005D3548" w:rsidRPr="002D0245" w:rsidRDefault="00FE200F" w:rsidP="00021B65">
            <w:pPr>
              <w:pStyle w:val="Paragraphedeliste"/>
              <w:ind w:left="0"/>
              <w:jc w:val="both"/>
              <w:rPr>
                <w:rFonts w:ascii="Arial" w:hAnsi="Arial" w:cs="Arial"/>
              </w:rPr>
            </w:pPr>
            <w:r>
              <w:rPr>
                <w:rFonts w:ascii="Arial" w:hAnsi="Arial" w:cs="Arial"/>
              </w:rPr>
              <w:t>Xavier </w:t>
            </w:r>
            <w:r w:rsidR="00345782">
              <w:rPr>
                <w:rFonts w:ascii="Arial" w:hAnsi="Arial" w:cs="Arial"/>
              </w:rPr>
              <w:t>BOIREAU</w:t>
            </w:r>
          </w:p>
        </w:tc>
        <w:tc>
          <w:tcPr>
            <w:tcW w:w="4649" w:type="dxa"/>
            <w:shd w:val="clear" w:color="auto" w:fill="auto"/>
          </w:tcPr>
          <w:p w14:paraId="55B84D17" w14:textId="490DEC1D" w:rsidR="005D3548" w:rsidRPr="002D0245" w:rsidRDefault="00FE200F" w:rsidP="00021B65">
            <w:pPr>
              <w:pStyle w:val="Paragraphedeliste"/>
              <w:ind w:left="0"/>
              <w:jc w:val="both"/>
              <w:rPr>
                <w:rFonts w:ascii="Arial" w:hAnsi="Arial" w:cs="Arial"/>
              </w:rPr>
            </w:pPr>
            <w:r>
              <w:rPr>
                <w:rFonts w:ascii="Arial" w:hAnsi="Arial" w:cs="Arial"/>
              </w:rPr>
              <w:t>Philippe </w:t>
            </w:r>
            <w:r w:rsidR="0074241D">
              <w:rPr>
                <w:rFonts w:ascii="Arial" w:hAnsi="Arial" w:cs="Arial"/>
              </w:rPr>
              <w:t>BOYER</w:t>
            </w:r>
          </w:p>
        </w:tc>
      </w:tr>
      <w:tr w:rsidR="005D3548" w:rsidRPr="002D0245" w14:paraId="0DB3ADBA" w14:textId="77777777" w:rsidTr="0006514E">
        <w:tc>
          <w:tcPr>
            <w:tcW w:w="4649" w:type="dxa"/>
            <w:shd w:val="clear" w:color="auto" w:fill="auto"/>
          </w:tcPr>
          <w:p w14:paraId="2F0E873B" w14:textId="795B9758" w:rsidR="005D3548" w:rsidRPr="002D0245" w:rsidRDefault="00FE200F" w:rsidP="00021B65">
            <w:pPr>
              <w:pStyle w:val="Paragraphedeliste"/>
              <w:ind w:left="0"/>
              <w:jc w:val="both"/>
              <w:rPr>
                <w:rFonts w:ascii="Arial" w:hAnsi="Arial" w:cs="Arial"/>
              </w:rPr>
            </w:pPr>
            <w:r>
              <w:rPr>
                <w:rFonts w:ascii="Arial" w:hAnsi="Arial" w:cs="Arial"/>
              </w:rPr>
              <w:t>Dominique BONNET</w:t>
            </w:r>
          </w:p>
        </w:tc>
        <w:tc>
          <w:tcPr>
            <w:tcW w:w="4649" w:type="dxa"/>
            <w:shd w:val="clear" w:color="auto" w:fill="auto"/>
          </w:tcPr>
          <w:p w14:paraId="5B66B17B" w14:textId="2288C015" w:rsidR="005D3548" w:rsidRPr="002D0245" w:rsidRDefault="00FE200F" w:rsidP="00021B65">
            <w:pPr>
              <w:pStyle w:val="Paragraphedeliste"/>
              <w:ind w:left="0"/>
              <w:jc w:val="both"/>
              <w:rPr>
                <w:rFonts w:ascii="Arial" w:hAnsi="Arial" w:cs="Arial"/>
              </w:rPr>
            </w:pPr>
            <w:r>
              <w:rPr>
                <w:rFonts w:ascii="Arial" w:hAnsi="Arial" w:cs="Arial"/>
              </w:rPr>
              <w:t>François GUY</w:t>
            </w:r>
          </w:p>
        </w:tc>
      </w:tr>
    </w:tbl>
    <w:p w14:paraId="037CA55B" w14:textId="77777777" w:rsidR="0006514E" w:rsidRDefault="0006514E" w:rsidP="0006514E">
      <w:pPr>
        <w:spacing w:after="0"/>
        <w:jc w:val="both"/>
        <w:rPr>
          <w:rFonts w:ascii="Arial" w:hAnsi="Arial" w:cs="Arial"/>
          <w:b/>
          <w:bCs/>
        </w:rPr>
      </w:pPr>
      <w:bookmarkStart w:id="8" w:name="_Hlk41981557"/>
      <w:bookmarkEnd w:id="7"/>
    </w:p>
    <w:p w14:paraId="7D0A7BC4" w14:textId="779835EA" w:rsidR="005D3548" w:rsidRPr="00F0592F" w:rsidRDefault="008E0896" w:rsidP="0006514E">
      <w:pPr>
        <w:spacing w:after="0"/>
        <w:jc w:val="both"/>
        <w:rPr>
          <w:rFonts w:ascii="Arial" w:hAnsi="Arial" w:cs="Arial"/>
          <w:b/>
          <w:bCs/>
        </w:rPr>
      </w:pPr>
      <w:r w:rsidRPr="00F0592F">
        <w:rPr>
          <w:rFonts w:ascii="Arial" w:hAnsi="Arial" w:cs="Arial"/>
          <w:b/>
          <w:bCs/>
        </w:rPr>
        <w:t>1.6.2</w:t>
      </w:r>
      <w:r w:rsidR="002A3CFF" w:rsidRPr="00F0592F">
        <w:rPr>
          <w:rFonts w:ascii="Arial" w:hAnsi="Arial" w:cs="Arial"/>
          <w:b/>
          <w:bCs/>
        </w:rPr>
        <w:t>2</w:t>
      </w:r>
      <w:r w:rsidR="00BA176A" w:rsidRPr="00F0592F">
        <w:rPr>
          <w:rFonts w:ascii="Arial" w:hAnsi="Arial" w:cs="Arial"/>
          <w:b/>
          <w:bCs/>
        </w:rPr>
        <w:t xml:space="preserve"> - </w:t>
      </w:r>
      <w:r w:rsidR="005D3548" w:rsidRPr="00F0592F">
        <w:rPr>
          <w:rFonts w:ascii="Arial" w:hAnsi="Arial" w:cs="Arial"/>
          <w:b/>
          <w:bCs/>
        </w:rPr>
        <w:t>So</w:t>
      </w:r>
      <w:r w:rsidR="00326084" w:rsidRPr="00F0592F">
        <w:rPr>
          <w:rFonts w:ascii="Arial" w:hAnsi="Arial" w:cs="Arial"/>
          <w:b/>
          <w:bCs/>
        </w:rPr>
        <w:t>ciété Publique Locale « Agence É</w:t>
      </w:r>
      <w:r w:rsidR="005D3548" w:rsidRPr="00F0592F">
        <w:rPr>
          <w:rFonts w:ascii="Arial" w:hAnsi="Arial" w:cs="Arial"/>
          <w:b/>
          <w:bCs/>
        </w:rPr>
        <w:t>conomique Régionale » AER</w:t>
      </w:r>
    </w:p>
    <w:p w14:paraId="56AD4A5F" w14:textId="441D6226" w:rsidR="00AD175F" w:rsidRPr="008354C2" w:rsidRDefault="00013830" w:rsidP="00AD175F">
      <w:pPr>
        <w:spacing w:after="0"/>
        <w:jc w:val="both"/>
        <w:rPr>
          <w:rFonts w:ascii="Arial" w:hAnsi="Arial" w:cs="Arial"/>
          <w:b/>
          <w:bCs/>
        </w:rPr>
      </w:pPr>
      <w:r>
        <w:rPr>
          <w:rFonts w:ascii="Arial" w:hAnsi="Arial" w:cs="Arial"/>
        </w:rPr>
        <w:t>Le Président rappelle que l</w:t>
      </w:r>
      <w:r w:rsidR="005D3548" w:rsidRPr="002D0245">
        <w:rPr>
          <w:rFonts w:ascii="Arial" w:hAnsi="Arial" w:cs="Arial"/>
        </w:rPr>
        <w:t xml:space="preserve">a communauté ayant fait le choix d’être actionnaire de la Société Publique Locale « Agence </w:t>
      </w:r>
      <w:r w:rsidR="005D3548" w:rsidRPr="008354C2">
        <w:rPr>
          <w:rFonts w:ascii="Arial" w:hAnsi="Arial" w:cs="Arial"/>
        </w:rPr>
        <w:t>Economique Régionale » il convient de désigner un représentant à l</w:t>
      </w:r>
      <w:r w:rsidR="00AD175F" w:rsidRPr="008354C2">
        <w:rPr>
          <w:rFonts w:ascii="Arial" w:hAnsi="Arial" w:cs="Arial"/>
        </w:rPr>
        <w:t xml:space="preserve">’Assemblée Générale et spéciale </w:t>
      </w:r>
      <w:r w:rsidR="008354C2" w:rsidRPr="008354C2">
        <w:rPr>
          <w:rFonts w:ascii="Arial" w:hAnsi="Arial" w:cs="Arial"/>
        </w:rPr>
        <w:t>de cette</w:t>
      </w:r>
      <w:r w:rsidR="00AD175F" w:rsidRPr="008354C2">
        <w:rPr>
          <w:rFonts w:ascii="Arial" w:hAnsi="Arial" w:cs="Arial"/>
        </w:rPr>
        <w:t xml:space="preserve"> </w:t>
      </w:r>
      <w:r w:rsidR="00AD175F" w:rsidRPr="008354C2">
        <w:rPr>
          <w:rFonts w:ascii="Arial" w:hAnsi="Arial" w:cs="Arial"/>
          <w:bCs/>
        </w:rPr>
        <w:t xml:space="preserve">Société. </w:t>
      </w:r>
      <w:r w:rsidR="00AD175F" w:rsidRPr="008354C2">
        <w:rPr>
          <w:rFonts w:ascii="Arial" w:hAnsi="Arial" w:cs="Arial"/>
        </w:rPr>
        <w:t xml:space="preserve">Le </w:t>
      </w:r>
      <w:r w:rsidR="008354C2" w:rsidRPr="008354C2">
        <w:rPr>
          <w:rFonts w:ascii="Arial" w:hAnsi="Arial" w:cs="Arial"/>
        </w:rPr>
        <w:t>C</w:t>
      </w:r>
      <w:r w:rsidR="00AD175F" w:rsidRPr="008354C2">
        <w:rPr>
          <w:rFonts w:ascii="Arial" w:hAnsi="Arial" w:cs="Arial"/>
        </w:rPr>
        <w:t xml:space="preserve">onseil </w:t>
      </w:r>
      <w:r w:rsidR="008354C2" w:rsidRPr="008354C2">
        <w:rPr>
          <w:rFonts w:ascii="Arial" w:hAnsi="Arial" w:cs="Arial"/>
        </w:rPr>
        <w:t>C</w:t>
      </w:r>
      <w:r w:rsidR="00AD175F" w:rsidRPr="008354C2">
        <w:rPr>
          <w:rFonts w:ascii="Arial" w:hAnsi="Arial" w:cs="Arial"/>
        </w:rPr>
        <w:t>ommunautaire après avoir entendu les explications, à l’unanimité, approuve la désignation d</w:t>
      </w:r>
      <w:r w:rsidR="008354C2" w:rsidRPr="008354C2">
        <w:rPr>
          <w:rFonts w:ascii="Arial" w:hAnsi="Arial" w:cs="Arial"/>
        </w:rPr>
        <w:t>u</w:t>
      </w:r>
      <w:r w:rsidR="00AD175F" w:rsidRPr="008354C2">
        <w:rPr>
          <w:rFonts w:ascii="Arial" w:hAnsi="Arial" w:cs="Arial"/>
        </w:rPr>
        <w:t xml:space="preserve"> représentant suivant :</w:t>
      </w:r>
    </w:p>
    <w:p w14:paraId="71CA075B" w14:textId="5FE04FDA" w:rsidR="005D3548" w:rsidRPr="002D0245" w:rsidRDefault="005D3548" w:rsidP="0006514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3548" w:rsidRPr="002D0245" w14:paraId="55E90994" w14:textId="77777777" w:rsidTr="00021B65">
        <w:tc>
          <w:tcPr>
            <w:tcW w:w="9212" w:type="dxa"/>
            <w:shd w:val="clear" w:color="auto" w:fill="BFBFBF"/>
          </w:tcPr>
          <w:p w14:paraId="1BEC5E44" w14:textId="77777777" w:rsidR="005D3548" w:rsidRPr="002D0245" w:rsidRDefault="005D3548" w:rsidP="00021B65">
            <w:pPr>
              <w:pStyle w:val="Paragraphedeliste"/>
              <w:ind w:left="0"/>
              <w:jc w:val="both"/>
              <w:rPr>
                <w:rFonts w:ascii="Arial" w:hAnsi="Arial" w:cs="Arial"/>
              </w:rPr>
            </w:pPr>
            <w:r w:rsidRPr="002D0245">
              <w:rPr>
                <w:rFonts w:ascii="Arial" w:hAnsi="Arial" w:cs="Arial"/>
              </w:rPr>
              <w:t>1 titulaire</w:t>
            </w:r>
          </w:p>
        </w:tc>
      </w:tr>
      <w:tr w:rsidR="005D3548" w:rsidRPr="002D0245" w14:paraId="627031DD" w14:textId="77777777" w:rsidTr="00021B65">
        <w:tc>
          <w:tcPr>
            <w:tcW w:w="9212" w:type="dxa"/>
            <w:shd w:val="clear" w:color="auto" w:fill="auto"/>
          </w:tcPr>
          <w:p w14:paraId="6821596A" w14:textId="6A744FE7" w:rsidR="005D3548" w:rsidRPr="002D0245" w:rsidRDefault="001D3EB4" w:rsidP="00021B65">
            <w:pPr>
              <w:pStyle w:val="Paragraphedeliste"/>
              <w:ind w:left="0"/>
              <w:jc w:val="both"/>
              <w:rPr>
                <w:rFonts w:ascii="Arial" w:hAnsi="Arial" w:cs="Arial"/>
              </w:rPr>
            </w:pPr>
            <w:r>
              <w:rPr>
                <w:rFonts w:ascii="Arial" w:hAnsi="Arial" w:cs="Arial"/>
              </w:rPr>
              <w:t>Didier MINNITI</w:t>
            </w:r>
          </w:p>
        </w:tc>
      </w:tr>
    </w:tbl>
    <w:p w14:paraId="6E8524A6" w14:textId="77777777" w:rsidR="0006514E" w:rsidRDefault="0006514E" w:rsidP="0006514E">
      <w:pPr>
        <w:spacing w:after="0"/>
        <w:jc w:val="both"/>
        <w:rPr>
          <w:rFonts w:ascii="Arial" w:hAnsi="Arial" w:cs="Arial"/>
          <w:b/>
          <w:bCs/>
        </w:rPr>
      </w:pPr>
      <w:bookmarkStart w:id="9" w:name="_Hlk41981587"/>
      <w:bookmarkEnd w:id="8"/>
    </w:p>
    <w:p w14:paraId="7E67654C" w14:textId="38C30AFC" w:rsidR="005D3548" w:rsidRPr="002D0245" w:rsidRDefault="008E0896" w:rsidP="0006514E">
      <w:pPr>
        <w:spacing w:after="0"/>
        <w:jc w:val="both"/>
        <w:rPr>
          <w:rFonts w:ascii="Arial" w:hAnsi="Arial" w:cs="Arial"/>
          <w:b/>
          <w:bCs/>
        </w:rPr>
      </w:pPr>
      <w:r>
        <w:rPr>
          <w:rFonts w:ascii="Arial" w:hAnsi="Arial" w:cs="Arial"/>
          <w:b/>
          <w:bCs/>
        </w:rPr>
        <w:t>1.6.2</w:t>
      </w:r>
      <w:r w:rsidR="002A3CFF">
        <w:rPr>
          <w:rFonts w:ascii="Arial" w:hAnsi="Arial" w:cs="Arial"/>
          <w:b/>
          <w:bCs/>
        </w:rPr>
        <w:t>3</w:t>
      </w:r>
      <w:r w:rsidR="00BA176A">
        <w:rPr>
          <w:rFonts w:ascii="Arial" w:hAnsi="Arial" w:cs="Arial"/>
          <w:b/>
          <w:bCs/>
        </w:rPr>
        <w:t xml:space="preserve"> - </w:t>
      </w:r>
      <w:r w:rsidR="005D3548" w:rsidRPr="002D0245">
        <w:rPr>
          <w:rFonts w:ascii="Arial" w:hAnsi="Arial" w:cs="Arial"/>
          <w:b/>
          <w:bCs/>
        </w:rPr>
        <w:t>Comité de pilotage P@C 25</w:t>
      </w:r>
      <w:r w:rsidR="00B06210">
        <w:rPr>
          <w:rFonts w:ascii="Arial" w:hAnsi="Arial" w:cs="Arial"/>
          <w:b/>
          <w:bCs/>
        </w:rPr>
        <w:t xml:space="preserve"> (Porter une action concertée)</w:t>
      </w:r>
    </w:p>
    <w:p w14:paraId="5C86788E" w14:textId="31E82E85" w:rsidR="00013830" w:rsidRPr="00B06210" w:rsidRDefault="00013830" w:rsidP="00AD175F">
      <w:pPr>
        <w:spacing w:after="0"/>
        <w:jc w:val="both"/>
        <w:rPr>
          <w:rFonts w:ascii="Arial" w:hAnsi="Arial" w:cs="Arial"/>
        </w:rPr>
      </w:pPr>
      <w:r>
        <w:rPr>
          <w:rFonts w:ascii="Arial" w:hAnsi="Arial" w:cs="Arial"/>
        </w:rPr>
        <w:t>Le Président indique qu’i</w:t>
      </w:r>
      <w:r w:rsidR="005D3548" w:rsidRPr="008354C2">
        <w:rPr>
          <w:rFonts w:ascii="Arial" w:hAnsi="Arial" w:cs="Arial"/>
        </w:rPr>
        <w:t>l convient de désigner 5 Maires qui acco</w:t>
      </w:r>
      <w:r w:rsidR="00AD175F" w:rsidRPr="008354C2">
        <w:rPr>
          <w:rFonts w:ascii="Arial" w:hAnsi="Arial" w:cs="Arial"/>
        </w:rPr>
        <w:t>mpagneront le Président pour sié</w:t>
      </w:r>
      <w:r w:rsidR="005D3548" w:rsidRPr="008354C2">
        <w:rPr>
          <w:rFonts w:ascii="Arial" w:hAnsi="Arial" w:cs="Arial"/>
        </w:rPr>
        <w:t>ger au comité de pilotage du contrat de territoire P@C25.</w:t>
      </w:r>
      <w:r w:rsidR="00B06210">
        <w:rPr>
          <w:rFonts w:ascii="Arial" w:hAnsi="Arial" w:cs="Arial"/>
        </w:rPr>
        <w:t xml:space="preserve"> </w:t>
      </w:r>
      <w:r w:rsidRPr="00B06210">
        <w:rPr>
          <w:rFonts w:ascii="Arial" w:hAnsi="Arial" w:cs="Arial"/>
        </w:rPr>
        <w:t xml:space="preserve">Il précise </w:t>
      </w:r>
      <w:r w:rsidR="00B06210" w:rsidRPr="00B06210">
        <w:rPr>
          <w:rFonts w:ascii="Arial" w:hAnsi="Arial" w:cs="Arial"/>
        </w:rPr>
        <w:t>que P@C25</w:t>
      </w:r>
      <w:r w:rsidRPr="00B06210">
        <w:rPr>
          <w:rFonts w:ascii="Arial" w:hAnsi="Arial" w:cs="Arial"/>
        </w:rPr>
        <w:t xml:space="preserve"> </w:t>
      </w:r>
      <w:r w:rsidR="00B06210" w:rsidRPr="00B06210">
        <w:rPr>
          <w:rFonts w:ascii="Arial" w:hAnsi="Arial" w:cs="Arial"/>
        </w:rPr>
        <w:t>est</w:t>
      </w:r>
      <w:r w:rsidRPr="00B06210">
        <w:rPr>
          <w:rFonts w:ascii="Arial" w:hAnsi="Arial" w:cs="Arial"/>
        </w:rPr>
        <w:t xml:space="preserve"> la nouvelle forme d’attribution des subventions </w:t>
      </w:r>
      <w:r w:rsidR="00B06210" w:rsidRPr="00B06210">
        <w:rPr>
          <w:rFonts w:ascii="Arial" w:hAnsi="Arial" w:cs="Arial"/>
        </w:rPr>
        <w:t xml:space="preserve">du </w:t>
      </w:r>
      <w:r w:rsidRPr="00B06210">
        <w:rPr>
          <w:rFonts w:ascii="Arial" w:hAnsi="Arial" w:cs="Arial"/>
        </w:rPr>
        <w:t>départem</w:t>
      </w:r>
      <w:r w:rsidR="00D97B2E" w:rsidRPr="00B06210">
        <w:rPr>
          <w:rFonts w:ascii="Arial" w:hAnsi="Arial" w:cs="Arial"/>
        </w:rPr>
        <w:t>e</w:t>
      </w:r>
      <w:r w:rsidRPr="00B06210">
        <w:rPr>
          <w:rFonts w:ascii="Arial" w:hAnsi="Arial" w:cs="Arial"/>
        </w:rPr>
        <w:t>nt. Il s’agit d’y f</w:t>
      </w:r>
      <w:r w:rsidR="00D97B2E" w:rsidRPr="00B06210">
        <w:rPr>
          <w:rFonts w:ascii="Arial" w:hAnsi="Arial" w:cs="Arial"/>
        </w:rPr>
        <w:t>l</w:t>
      </w:r>
      <w:r w:rsidRPr="00B06210">
        <w:rPr>
          <w:rFonts w:ascii="Arial" w:hAnsi="Arial" w:cs="Arial"/>
        </w:rPr>
        <w:t>écher les différents dossiers déposés par les communes.</w:t>
      </w:r>
      <w:r w:rsidR="00D97B2E" w:rsidRPr="00B06210">
        <w:rPr>
          <w:rFonts w:ascii="Arial" w:hAnsi="Arial" w:cs="Arial"/>
        </w:rPr>
        <w:t xml:space="preserve"> Il requiert de faire en sorte que tous les secteurs de la CCLMHD soient représentés. </w:t>
      </w:r>
    </w:p>
    <w:p w14:paraId="6B5A29B8" w14:textId="64ED8451" w:rsidR="00D97B2E" w:rsidRPr="00B06210" w:rsidRDefault="00D97B2E" w:rsidP="00AD175F">
      <w:pPr>
        <w:spacing w:after="0"/>
        <w:jc w:val="both"/>
        <w:rPr>
          <w:rFonts w:ascii="Arial" w:hAnsi="Arial" w:cs="Arial"/>
        </w:rPr>
      </w:pPr>
      <w:r w:rsidRPr="00B06210">
        <w:rPr>
          <w:rFonts w:ascii="Arial" w:hAnsi="Arial" w:cs="Arial"/>
        </w:rPr>
        <w:t xml:space="preserve">Le Président souligne qu’il s’agit d’un comité de pilotage mais qu’un arbitrage est quand même opéré. La difficulté réside en ce que le Département flèche une enveloppe pour une durée déterminée pour l’ensemble des communes avec des projets structurants, communautaires (volet A) et des projets communaux (volets B). </w:t>
      </w:r>
      <w:r w:rsidR="00B91A59" w:rsidRPr="00B06210">
        <w:rPr>
          <w:rFonts w:ascii="Arial" w:hAnsi="Arial" w:cs="Arial"/>
        </w:rPr>
        <w:t>Le</w:t>
      </w:r>
      <w:r w:rsidRPr="00B06210">
        <w:rPr>
          <w:rFonts w:ascii="Arial" w:hAnsi="Arial" w:cs="Arial"/>
        </w:rPr>
        <w:t xml:space="preserve"> travail est fait en restant à l’écoute de l’ensemble des élus.</w:t>
      </w:r>
    </w:p>
    <w:p w14:paraId="011A65A8" w14:textId="713A622A" w:rsidR="005D3548" w:rsidRDefault="00AD175F" w:rsidP="0006514E">
      <w:pPr>
        <w:spacing w:after="0"/>
        <w:jc w:val="both"/>
        <w:rPr>
          <w:rFonts w:ascii="Arial" w:hAnsi="Arial" w:cs="Arial"/>
        </w:rPr>
      </w:pPr>
      <w:r w:rsidRPr="008354C2">
        <w:rPr>
          <w:rFonts w:ascii="Arial" w:hAnsi="Arial" w:cs="Arial"/>
        </w:rPr>
        <w:t>Le conseil communautaire après avoir entendu les explications, à l’unanimité, approuve la désignation des représentants suivants :</w:t>
      </w:r>
    </w:p>
    <w:p w14:paraId="20FBCD74" w14:textId="77777777" w:rsidR="0006514E" w:rsidRDefault="0006514E" w:rsidP="0006514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41CAB" w:rsidRPr="002D0245" w14:paraId="7D257551" w14:textId="77777777" w:rsidTr="00155E18">
        <w:tc>
          <w:tcPr>
            <w:tcW w:w="4606" w:type="dxa"/>
            <w:shd w:val="clear" w:color="auto" w:fill="auto"/>
          </w:tcPr>
          <w:p w14:paraId="4CB7686B" w14:textId="03D551C0" w:rsidR="00E41CAB" w:rsidRPr="00E41CAB" w:rsidRDefault="00E41CAB" w:rsidP="00B32BC2">
            <w:pPr>
              <w:pStyle w:val="Paragraphedeliste"/>
              <w:ind w:left="0"/>
              <w:jc w:val="center"/>
              <w:rPr>
                <w:rFonts w:ascii="Arial" w:hAnsi="Arial" w:cs="Arial"/>
                <w:b/>
                <w:color w:val="000000"/>
              </w:rPr>
            </w:pPr>
            <w:r w:rsidRPr="00E41CAB">
              <w:rPr>
                <w:rFonts w:ascii="Arial" w:hAnsi="Arial" w:cs="Arial"/>
                <w:b/>
                <w:color w:val="000000"/>
              </w:rPr>
              <w:t>NOMS  Prénoms</w:t>
            </w:r>
          </w:p>
        </w:tc>
        <w:tc>
          <w:tcPr>
            <w:tcW w:w="4606" w:type="dxa"/>
            <w:shd w:val="clear" w:color="auto" w:fill="auto"/>
          </w:tcPr>
          <w:p w14:paraId="332DBFD7" w14:textId="7DC86CEE" w:rsidR="00E41CAB" w:rsidRPr="00E41CAB" w:rsidRDefault="00E41CAB" w:rsidP="00E41CAB">
            <w:pPr>
              <w:pStyle w:val="Paragraphedeliste"/>
              <w:ind w:left="0"/>
              <w:jc w:val="center"/>
              <w:rPr>
                <w:rFonts w:ascii="Arial" w:hAnsi="Arial" w:cs="Arial"/>
                <w:b/>
              </w:rPr>
            </w:pPr>
            <w:r w:rsidRPr="00E41CAB">
              <w:rPr>
                <w:rFonts w:ascii="Arial" w:hAnsi="Arial" w:cs="Arial"/>
                <w:b/>
              </w:rPr>
              <w:t>COMMUNE</w:t>
            </w:r>
          </w:p>
        </w:tc>
      </w:tr>
      <w:tr w:rsidR="00E41CAB" w:rsidRPr="002D0245" w14:paraId="573C0536" w14:textId="77777777" w:rsidTr="00155E18">
        <w:tc>
          <w:tcPr>
            <w:tcW w:w="4606" w:type="dxa"/>
            <w:shd w:val="clear" w:color="auto" w:fill="auto"/>
          </w:tcPr>
          <w:p w14:paraId="211298F1" w14:textId="6051B6CE" w:rsidR="00E41CAB" w:rsidRPr="002D0245" w:rsidRDefault="00F93B1F" w:rsidP="00155E18">
            <w:pPr>
              <w:pStyle w:val="Paragraphedeliste"/>
              <w:ind w:left="0"/>
              <w:jc w:val="both"/>
              <w:rPr>
                <w:rFonts w:ascii="Arial" w:hAnsi="Arial" w:cs="Arial"/>
              </w:rPr>
            </w:pPr>
            <w:r>
              <w:rPr>
                <w:rFonts w:ascii="Arial" w:hAnsi="Arial" w:cs="Arial"/>
              </w:rPr>
              <w:t>Claude LIETTA</w:t>
            </w:r>
          </w:p>
        </w:tc>
        <w:tc>
          <w:tcPr>
            <w:tcW w:w="4606" w:type="dxa"/>
            <w:shd w:val="clear" w:color="auto" w:fill="auto"/>
          </w:tcPr>
          <w:p w14:paraId="61821A68" w14:textId="6C1DBEEF" w:rsidR="00E41CAB" w:rsidRPr="002D0245" w:rsidRDefault="008354C2" w:rsidP="00155E18">
            <w:pPr>
              <w:pStyle w:val="Paragraphedeliste"/>
              <w:ind w:left="0"/>
              <w:jc w:val="both"/>
              <w:rPr>
                <w:rFonts w:ascii="Arial" w:hAnsi="Arial" w:cs="Arial"/>
              </w:rPr>
            </w:pPr>
            <w:r>
              <w:rPr>
                <w:rFonts w:ascii="Arial" w:hAnsi="Arial" w:cs="Arial"/>
              </w:rPr>
              <w:t>MALBUISSON</w:t>
            </w:r>
          </w:p>
        </w:tc>
      </w:tr>
      <w:tr w:rsidR="00E41CAB" w:rsidRPr="002D0245" w14:paraId="5B42AC05" w14:textId="77777777" w:rsidTr="00155E18">
        <w:tc>
          <w:tcPr>
            <w:tcW w:w="4606" w:type="dxa"/>
            <w:shd w:val="clear" w:color="auto" w:fill="auto"/>
          </w:tcPr>
          <w:p w14:paraId="34A0C501" w14:textId="5EE57766" w:rsidR="00E41CAB" w:rsidRPr="002D0245" w:rsidRDefault="008C1B8D" w:rsidP="00155E18">
            <w:pPr>
              <w:pStyle w:val="Paragraphedeliste"/>
              <w:ind w:left="0"/>
              <w:jc w:val="both"/>
              <w:rPr>
                <w:rFonts w:ascii="Arial" w:hAnsi="Arial" w:cs="Arial"/>
              </w:rPr>
            </w:pPr>
            <w:r>
              <w:rPr>
                <w:rFonts w:ascii="Arial" w:hAnsi="Arial" w:cs="Arial"/>
              </w:rPr>
              <w:t>Jérôme MAIROT</w:t>
            </w:r>
          </w:p>
        </w:tc>
        <w:tc>
          <w:tcPr>
            <w:tcW w:w="4606" w:type="dxa"/>
            <w:shd w:val="clear" w:color="auto" w:fill="auto"/>
          </w:tcPr>
          <w:p w14:paraId="16B28FC8" w14:textId="28C0B9C9" w:rsidR="00E41CAB" w:rsidRPr="002D0245" w:rsidRDefault="008C1B8D" w:rsidP="00155E18">
            <w:pPr>
              <w:pStyle w:val="Paragraphedeliste"/>
              <w:ind w:left="0"/>
              <w:jc w:val="both"/>
              <w:rPr>
                <w:rFonts w:ascii="Arial" w:hAnsi="Arial" w:cs="Arial"/>
              </w:rPr>
            </w:pPr>
            <w:r>
              <w:rPr>
                <w:rFonts w:ascii="Arial" w:hAnsi="Arial" w:cs="Arial"/>
              </w:rPr>
              <w:t xml:space="preserve">LE CROUZET </w:t>
            </w:r>
          </w:p>
        </w:tc>
      </w:tr>
      <w:tr w:rsidR="00E41CAB" w:rsidRPr="002D0245" w14:paraId="2318CA24" w14:textId="77777777" w:rsidTr="00155E18">
        <w:tc>
          <w:tcPr>
            <w:tcW w:w="4606" w:type="dxa"/>
            <w:shd w:val="clear" w:color="auto" w:fill="auto"/>
          </w:tcPr>
          <w:p w14:paraId="27CE16C8" w14:textId="45C380C3" w:rsidR="00E41CAB" w:rsidRPr="002D0245" w:rsidRDefault="008C1B8D" w:rsidP="00155E18">
            <w:pPr>
              <w:pStyle w:val="Paragraphedeliste"/>
              <w:ind w:left="0"/>
              <w:jc w:val="both"/>
              <w:rPr>
                <w:rFonts w:ascii="Arial" w:hAnsi="Arial" w:cs="Arial"/>
              </w:rPr>
            </w:pPr>
            <w:r>
              <w:rPr>
                <w:rFonts w:ascii="Arial" w:hAnsi="Arial" w:cs="Arial"/>
              </w:rPr>
              <w:t>Michel MOREL</w:t>
            </w:r>
          </w:p>
        </w:tc>
        <w:tc>
          <w:tcPr>
            <w:tcW w:w="4606" w:type="dxa"/>
            <w:shd w:val="clear" w:color="auto" w:fill="auto"/>
          </w:tcPr>
          <w:p w14:paraId="284CBDC4" w14:textId="4CF850FC" w:rsidR="00E41CAB" w:rsidRPr="002D0245" w:rsidRDefault="008C1B8D" w:rsidP="00155E18">
            <w:pPr>
              <w:pStyle w:val="Paragraphedeliste"/>
              <w:ind w:left="0"/>
              <w:jc w:val="both"/>
              <w:rPr>
                <w:rFonts w:ascii="Arial" w:hAnsi="Arial" w:cs="Arial"/>
              </w:rPr>
            </w:pPr>
            <w:r>
              <w:rPr>
                <w:rFonts w:ascii="Arial" w:hAnsi="Arial" w:cs="Arial"/>
              </w:rPr>
              <w:t>JOUGNE</w:t>
            </w:r>
          </w:p>
        </w:tc>
      </w:tr>
      <w:tr w:rsidR="00E41CAB" w:rsidRPr="002D0245" w14:paraId="2D3B4D22" w14:textId="77777777" w:rsidTr="00155E18">
        <w:tc>
          <w:tcPr>
            <w:tcW w:w="4606" w:type="dxa"/>
            <w:shd w:val="clear" w:color="auto" w:fill="auto"/>
          </w:tcPr>
          <w:p w14:paraId="090F9AED" w14:textId="58401B3C" w:rsidR="00E41CAB" w:rsidRPr="002D0245" w:rsidRDefault="008C1B8D" w:rsidP="00155E18">
            <w:pPr>
              <w:pStyle w:val="Paragraphedeliste"/>
              <w:ind w:left="0"/>
              <w:jc w:val="both"/>
              <w:rPr>
                <w:rFonts w:ascii="Arial" w:hAnsi="Arial" w:cs="Arial"/>
              </w:rPr>
            </w:pPr>
            <w:r>
              <w:rPr>
                <w:rFonts w:ascii="Arial" w:hAnsi="Arial" w:cs="Arial"/>
              </w:rPr>
              <w:t>Jean</w:t>
            </w:r>
            <w:r w:rsidR="00F93B1F">
              <w:rPr>
                <w:rFonts w:ascii="Arial" w:hAnsi="Arial" w:cs="Arial"/>
              </w:rPr>
              <w:t>-</w:t>
            </w:r>
            <w:r>
              <w:rPr>
                <w:rFonts w:ascii="Arial" w:hAnsi="Arial" w:cs="Arial"/>
              </w:rPr>
              <w:t>Luc BARNOUX</w:t>
            </w:r>
          </w:p>
        </w:tc>
        <w:tc>
          <w:tcPr>
            <w:tcW w:w="4606" w:type="dxa"/>
            <w:shd w:val="clear" w:color="auto" w:fill="auto"/>
          </w:tcPr>
          <w:p w14:paraId="36B73364" w14:textId="231053E7" w:rsidR="00E41CAB" w:rsidRPr="002D0245" w:rsidRDefault="008C1B8D" w:rsidP="00155E18">
            <w:pPr>
              <w:pStyle w:val="Paragraphedeliste"/>
              <w:ind w:left="0"/>
              <w:jc w:val="both"/>
              <w:rPr>
                <w:rFonts w:ascii="Arial" w:hAnsi="Arial" w:cs="Arial"/>
              </w:rPr>
            </w:pPr>
            <w:r>
              <w:rPr>
                <w:rFonts w:ascii="Arial" w:hAnsi="Arial" w:cs="Arial"/>
              </w:rPr>
              <w:t>MONTPERREUX</w:t>
            </w:r>
          </w:p>
        </w:tc>
      </w:tr>
      <w:tr w:rsidR="00E41CAB" w:rsidRPr="002D0245" w14:paraId="1AF48964" w14:textId="77777777" w:rsidTr="00E41CAB">
        <w:tc>
          <w:tcPr>
            <w:tcW w:w="4606" w:type="dxa"/>
            <w:tcBorders>
              <w:top w:val="single" w:sz="4" w:space="0" w:color="auto"/>
              <w:left w:val="single" w:sz="4" w:space="0" w:color="auto"/>
              <w:bottom w:val="single" w:sz="4" w:space="0" w:color="auto"/>
              <w:right w:val="single" w:sz="4" w:space="0" w:color="auto"/>
            </w:tcBorders>
            <w:shd w:val="clear" w:color="auto" w:fill="auto"/>
          </w:tcPr>
          <w:p w14:paraId="0E7ADBD7" w14:textId="299E28D9" w:rsidR="00E41CAB" w:rsidRPr="002D0245" w:rsidRDefault="008C1B8D" w:rsidP="00155E18">
            <w:pPr>
              <w:pStyle w:val="Paragraphedeliste"/>
              <w:ind w:left="0"/>
              <w:jc w:val="both"/>
              <w:rPr>
                <w:rFonts w:ascii="Arial" w:hAnsi="Arial" w:cs="Arial"/>
              </w:rPr>
            </w:pPr>
            <w:r>
              <w:rPr>
                <w:rFonts w:ascii="Arial" w:hAnsi="Arial" w:cs="Arial"/>
              </w:rPr>
              <w:t>Didier HERNANDEZ</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1A507065" w14:textId="60BB8B50" w:rsidR="00E41CAB" w:rsidRPr="002D0245" w:rsidRDefault="008C1B8D" w:rsidP="00155E18">
            <w:pPr>
              <w:pStyle w:val="Paragraphedeliste"/>
              <w:ind w:left="0"/>
              <w:jc w:val="both"/>
              <w:rPr>
                <w:rFonts w:ascii="Arial" w:hAnsi="Arial" w:cs="Arial"/>
              </w:rPr>
            </w:pPr>
            <w:r>
              <w:rPr>
                <w:rFonts w:ascii="Arial" w:hAnsi="Arial" w:cs="Arial"/>
              </w:rPr>
              <w:t>LES GRANGETTES</w:t>
            </w:r>
          </w:p>
        </w:tc>
      </w:tr>
      <w:bookmarkEnd w:id="9"/>
    </w:tbl>
    <w:p w14:paraId="7A816208" w14:textId="38CFDF58" w:rsidR="009F19CF" w:rsidRDefault="009F19CF" w:rsidP="006318A2">
      <w:pPr>
        <w:spacing w:after="0" w:line="240" w:lineRule="auto"/>
        <w:rPr>
          <w:rFonts w:ascii="Arial" w:hAnsi="Arial" w:cs="Arial"/>
          <w:b/>
          <w:bCs/>
          <w:sz w:val="28"/>
          <w:szCs w:val="28"/>
        </w:rPr>
      </w:pPr>
    </w:p>
    <w:p w14:paraId="661C0A7B" w14:textId="5CCB1049" w:rsidR="007E1B75" w:rsidRDefault="007E1B75" w:rsidP="006318A2">
      <w:pPr>
        <w:spacing w:after="0" w:line="240" w:lineRule="auto"/>
        <w:jc w:val="both"/>
        <w:rPr>
          <w:rFonts w:ascii="Arial" w:hAnsi="Arial" w:cs="Arial"/>
          <w:color w:val="00B0F0"/>
        </w:rPr>
      </w:pPr>
    </w:p>
    <w:p w14:paraId="70741274" w14:textId="3C82A1AE" w:rsidR="00A1174A" w:rsidRPr="00A1174A" w:rsidRDefault="00A1174A" w:rsidP="005D3548">
      <w:pPr>
        <w:rPr>
          <w:rFonts w:ascii="Arial" w:hAnsi="Arial" w:cs="Arial"/>
          <w:b/>
          <w:bCs/>
          <w:sz w:val="28"/>
          <w:szCs w:val="28"/>
          <w:u w:val="single"/>
        </w:rPr>
      </w:pPr>
      <w:r w:rsidRPr="00A1174A">
        <w:rPr>
          <w:rFonts w:ascii="Arial" w:hAnsi="Arial" w:cs="Arial"/>
          <w:b/>
          <w:bCs/>
          <w:sz w:val="28"/>
          <w:szCs w:val="28"/>
        </w:rPr>
        <w:t>II</w:t>
      </w:r>
      <w:r w:rsidR="002D0245" w:rsidRPr="00A1174A">
        <w:rPr>
          <w:rFonts w:ascii="Arial" w:hAnsi="Arial" w:cs="Arial"/>
          <w:b/>
          <w:bCs/>
          <w:sz w:val="28"/>
          <w:szCs w:val="28"/>
        </w:rPr>
        <w:t xml:space="preserve"> </w:t>
      </w:r>
      <w:r w:rsidRPr="00A1174A">
        <w:rPr>
          <w:rFonts w:ascii="Arial" w:hAnsi="Arial" w:cs="Arial"/>
          <w:b/>
          <w:bCs/>
          <w:sz w:val="28"/>
          <w:szCs w:val="28"/>
        </w:rPr>
        <w:t xml:space="preserve">– </w:t>
      </w:r>
      <w:r w:rsidRPr="00A1174A">
        <w:rPr>
          <w:rFonts w:ascii="Arial" w:hAnsi="Arial" w:cs="Arial"/>
          <w:b/>
          <w:bCs/>
          <w:sz w:val="28"/>
          <w:szCs w:val="28"/>
          <w:u w:val="single"/>
        </w:rPr>
        <w:t>ECONOMIE</w:t>
      </w:r>
    </w:p>
    <w:p w14:paraId="56D6024E" w14:textId="5E0DCFA9" w:rsidR="005D3548" w:rsidRPr="002D0245" w:rsidRDefault="002D0245" w:rsidP="005D3548">
      <w:pPr>
        <w:rPr>
          <w:rFonts w:ascii="Arial" w:hAnsi="Arial" w:cs="Arial"/>
          <w:b/>
          <w:bCs/>
          <w:u w:val="single"/>
        </w:rPr>
      </w:pPr>
      <w:r w:rsidRPr="00A1174A">
        <w:rPr>
          <w:rFonts w:ascii="Arial" w:hAnsi="Arial" w:cs="Arial"/>
          <w:b/>
          <w:color w:val="000000"/>
        </w:rPr>
        <w:t xml:space="preserve"> </w:t>
      </w:r>
      <w:r w:rsidR="00A1174A" w:rsidRPr="00A1174A">
        <w:rPr>
          <w:rFonts w:ascii="Arial" w:hAnsi="Arial" w:cs="Arial"/>
          <w:b/>
          <w:color w:val="000000"/>
        </w:rPr>
        <w:t xml:space="preserve">2.1- </w:t>
      </w:r>
      <w:r w:rsidR="00A1174A" w:rsidRPr="00A1174A">
        <w:rPr>
          <w:rFonts w:ascii="Arial" w:hAnsi="Arial" w:cs="Arial"/>
          <w:b/>
          <w:bCs/>
          <w:sz w:val="24"/>
          <w:szCs w:val="24"/>
          <w:u w:val="single"/>
        </w:rPr>
        <w:t>Pacte Régional pour l’économie de proximité</w:t>
      </w:r>
      <w:r w:rsidRPr="002D0245">
        <w:rPr>
          <w:rFonts w:ascii="Arial" w:hAnsi="Arial" w:cs="Arial"/>
          <w:b/>
          <w:bCs/>
          <w:u w:val="single"/>
        </w:rPr>
        <w:t xml:space="preserve"> </w:t>
      </w:r>
    </w:p>
    <w:p w14:paraId="551D1E00" w14:textId="4DD29AE5" w:rsidR="006809D4" w:rsidRPr="004D1600" w:rsidRDefault="006809D4" w:rsidP="007053C5">
      <w:pPr>
        <w:spacing w:after="0"/>
        <w:jc w:val="both"/>
        <w:rPr>
          <w:rFonts w:ascii="Arial" w:hAnsi="Arial" w:cs="Arial"/>
        </w:rPr>
      </w:pPr>
      <w:r w:rsidRPr="004D1600">
        <w:rPr>
          <w:rFonts w:ascii="Arial" w:hAnsi="Arial" w:cs="Arial"/>
        </w:rPr>
        <w:t>Monsieur MINNITI expose que :</w:t>
      </w:r>
    </w:p>
    <w:p w14:paraId="238D1C0F" w14:textId="77777777" w:rsidR="004D1600" w:rsidRDefault="004D1600" w:rsidP="007053C5">
      <w:pPr>
        <w:spacing w:after="0"/>
        <w:jc w:val="both"/>
        <w:rPr>
          <w:rFonts w:ascii="Arial" w:hAnsi="Arial" w:cs="Arial"/>
        </w:rPr>
      </w:pPr>
    </w:p>
    <w:p w14:paraId="0A889D1A" w14:textId="4AAB1E1F" w:rsidR="007053C5" w:rsidRPr="007053C5" w:rsidRDefault="006809D4" w:rsidP="007053C5">
      <w:pPr>
        <w:spacing w:after="0"/>
        <w:jc w:val="both"/>
        <w:rPr>
          <w:rFonts w:ascii="Arial" w:hAnsi="Arial" w:cs="Arial"/>
        </w:rPr>
      </w:pPr>
      <w:r>
        <w:rPr>
          <w:rFonts w:ascii="Arial" w:hAnsi="Arial" w:cs="Arial"/>
        </w:rPr>
        <w:t>V</w:t>
      </w:r>
      <w:r w:rsidR="007053C5" w:rsidRPr="007053C5">
        <w:rPr>
          <w:rFonts w:ascii="Arial" w:hAnsi="Arial" w:cs="Arial"/>
        </w:rPr>
        <w:t>u le Règlement Général d’Exemption par Catégorie n° 651/2014 adopté par la Commission européenne le 17 juin 2014 et publié au JOUE le 26 juin 2014,</w:t>
      </w:r>
    </w:p>
    <w:p w14:paraId="35FFB0AF" w14:textId="77777777" w:rsidR="007053C5" w:rsidRPr="007053C5" w:rsidRDefault="007053C5" w:rsidP="007053C5">
      <w:pPr>
        <w:autoSpaceDE w:val="0"/>
        <w:autoSpaceDN w:val="0"/>
        <w:adjustRightInd w:val="0"/>
        <w:spacing w:after="0" w:line="240" w:lineRule="auto"/>
        <w:jc w:val="both"/>
        <w:rPr>
          <w:rFonts w:ascii="Arial" w:hAnsi="Arial" w:cs="Arial"/>
        </w:rPr>
      </w:pPr>
      <w:r w:rsidRPr="007053C5">
        <w:rPr>
          <w:rFonts w:ascii="Arial" w:hAnsi="Arial" w:cs="Arial"/>
        </w:rPr>
        <w:t>Vu le Régime cadre exempté n° SA 39252 relatif aux Aides à Finalité Régionale pour la période 2014-2020,</w:t>
      </w:r>
    </w:p>
    <w:p w14:paraId="3D5967A2" w14:textId="77777777" w:rsidR="007053C5" w:rsidRPr="007053C5" w:rsidRDefault="007053C5" w:rsidP="007053C5">
      <w:pPr>
        <w:spacing w:after="0"/>
        <w:jc w:val="both"/>
        <w:rPr>
          <w:rFonts w:ascii="Arial" w:hAnsi="Arial" w:cs="Arial"/>
        </w:rPr>
      </w:pPr>
      <w:r w:rsidRPr="007053C5">
        <w:rPr>
          <w:rFonts w:ascii="Arial" w:hAnsi="Arial" w:cs="Arial"/>
        </w:rPr>
        <w:t xml:space="preserve">Vu le Régime cadre exempté n° SA.40453 </w:t>
      </w:r>
      <w:proofErr w:type="gramStart"/>
      <w:r w:rsidRPr="007053C5">
        <w:rPr>
          <w:rFonts w:ascii="Arial" w:hAnsi="Arial" w:cs="Arial"/>
        </w:rPr>
        <w:t>relatif</w:t>
      </w:r>
      <w:proofErr w:type="gramEnd"/>
      <w:r w:rsidRPr="007053C5">
        <w:rPr>
          <w:rFonts w:ascii="Arial" w:hAnsi="Arial" w:cs="Arial"/>
        </w:rPr>
        <w:t xml:space="preserve"> aux aides en faveur des PME pour la période 2014-2020,</w:t>
      </w:r>
    </w:p>
    <w:p w14:paraId="29E97D28" w14:textId="77777777" w:rsidR="007053C5" w:rsidRPr="007053C5" w:rsidRDefault="007053C5" w:rsidP="007053C5">
      <w:pPr>
        <w:spacing w:after="0"/>
        <w:jc w:val="both"/>
        <w:rPr>
          <w:rFonts w:ascii="Arial" w:hAnsi="Arial" w:cs="Arial"/>
        </w:rPr>
      </w:pPr>
      <w:r w:rsidRPr="007053C5">
        <w:rPr>
          <w:rFonts w:ascii="Arial" w:hAnsi="Arial" w:cs="Arial"/>
        </w:rPr>
        <w:t xml:space="preserve">Vu le Régime d’aides exempté n° SA.40206 </w:t>
      </w:r>
      <w:proofErr w:type="gramStart"/>
      <w:r w:rsidRPr="007053C5">
        <w:rPr>
          <w:rFonts w:ascii="Arial" w:hAnsi="Arial" w:cs="Arial"/>
        </w:rPr>
        <w:t>relatif</w:t>
      </w:r>
      <w:proofErr w:type="gramEnd"/>
      <w:r w:rsidRPr="007053C5">
        <w:rPr>
          <w:rFonts w:ascii="Arial" w:hAnsi="Arial" w:cs="Arial"/>
        </w:rPr>
        <w:t xml:space="preserve"> aux aides à l’investissement en faveur des infrastructures locales pour la période 2014-2020,</w:t>
      </w:r>
    </w:p>
    <w:p w14:paraId="7D73300F" w14:textId="77777777" w:rsidR="007053C5" w:rsidRPr="007053C5" w:rsidRDefault="007053C5" w:rsidP="007053C5">
      <w:pPr>
        <w:spacing w:after="0"/>
        <w:jc w:val="both"/>
        <w:rPr>
          <w:rFonts w:ascii="Arial" w:hAnsi="Arial" w:cs="Arial"/>
        </w:rPr>
      </w:pPr>
      <w:r w:rsidRPr="007053C5">
        <w:rPr>
          <w:rFonts w:ascii="Arial" w:hAnsi="Arial" w:cs="Arial"/>
        </w:rPr>
        <w:lastRenderedPageBreak/>
        <w:t>Vu l’encadrement temporaire des mesures d’aide d’État visant à soutenir l’économie dans le contexte actuel de la flambée de COVID-19 du 20/03/2020 (Journal officiel de l'Union européenne / 2020/C 91 I/01),</w:t>
      </w:r>
    </w:p>
    <w:p w14:paraId="4707A90F" w14:textId="77777777" w:rsidR="007053C5" w:rsidRPr="007053C5" w:rsidRDefault="007053C5" w:rsidP="007053C5">
      <w:pPr>
        <w:spacing w:after="0"/>
        <w:jc w:val="both"/>
        <w:rPr>
          <w:rFonts w:ascii="Arial" w:hAnsi="Arial" w:cs="Arial"/>
        </w:rPr>
      </w:pPr>
      <w:r w:rsidRPr="007053C5">
        <w:rPr>
          <w:rFonts w:ascii="Arial" w:hAnsi="Arial" w:cs="Arial"/>
        </w:rPr>
        <w:t>Vu le Règlement UE n° 1407/2013 de la Commission du 18 décembre 2013 relatif à l’application des articles 107 et 108 du traité sur le fonctionnement de l’Union européenne aux aides de minimis,</w:t>
      </w:r>
    </w:p>
    <w:p w14:paraId="0BED76CD" w14:textId="77777777" w:rsidR="007053C5" w:rsidRPr="007053C5" w:rsidRDefault="007053C5" w:rsidP="007053C5">
      <w:pPr>
        <w:spacing w:after="0"/>
        <w:jc w:val="both"/>
        <w:rPr>
          <w:rFonts w:ascii="Arial" w:hAnsi="Arial" w:cs="Arial"/>
        </w:rPr>
      </w:pPr>
      <w:r w:rsidRPr="007053C5">
        <w:rPr>
          <w:rFonts w:ascii="Arial" w:hAnsi="Arial" w:cs="Arial"/>
        </w:rPr>
        <w:t>Vu le Régime SA n°56985 (2020/N) – France – COVID-19 : Régime cadre temporaire pour le soutien aux entreprises,</w:t>
      </w:r>
    </w:p>
    <w:p w14:paraId="2FF33B7D" w14:textId="77777777" w:rsidR="007053C5" w:rsidRPr="007053C5" w:rsidRDefault="007053C5" w:rsidP="007053C5">
      <w:pPr>
        <w:spacing w:after="0"/>
        <w:jc w:val="both"/>
        <w:rPr>
          <w:rFonts w:ascii="Arial" w:hAnsi="Arial" w:cs="Arial"/>
        </w:rPr>
      </w:pPr>
      <w:r w:rsidRPr="007053C5">
        <w:rPr>
          <w:rFonts w:ascii="Arial" w:hAnsi="Arial" w:cs="Arial"/>
        </w:rPr>
        <w:t xml:space="preserve">Vu les articles L.1511-1 à L.1511-8 et notamment l’article L.1511-2, L.1111-8 et R.1111-1 du Code général des Collectivités territoriales (CGCT),  </w:t>
      </w:r>
    </w:p>
    <w:p w14:paraId="213DF9E9" w14:textId="77777777" w:rsidR="007053C5" w:rsidRPr="007053C5" w:rsidRDefault="007053C5" w:rsidP="007053C5">
      <w:pPr>
        <w:spacing w:after="0"/>
        <w:jc w:val="both"/>
        <w:rPr>
          <w:rFonts w:ascii="Arial" w:hAnsi="Arial" w:cs="Arial"/>
        </w:rPr>
      </w:pPr>
      <w:r w:rsidRPr="007053C5">
        <w:rPr>
          <w:rFonts w:ascii="Arial" w:hAnsi="Arial" w:cs="Arial"/>
        </w:rPr>
        <w:t>Vu la loi n° 2014-58 du 27 janvier 2014 de modernisation de l’action publique et d’affirmation des métropoles, dite loi MAPTAM,</w:t>
      </w:r>
    </w:p>
    <w:p w14:paraId="61A92EC4" w14:textId="77777777" w:rsidR="007053C5" w:rsidRPr="007053C5" w:rsidRDefault="007053C5" w:rsidP="007053C5">
      <w:pPr>
        <w:spacing w:after="0"/>
        <w:jc w:val="both"/>
        <w:rPr>
          <w:rFonts w:ascii="Arial" w:hAnsi="Arial" w:cs="Arial"/>
        </w:rPr>
      </w:pPr>
      <w:r w:rsidRPr="007053C5">
        <w:rPr>
          <w:rFonts w:ascii="Arial" w:hAnsi="Arial" w:cs="Arial"/>
        </w:rPr>
        <w:t xml:space="preserve">Vu la loi n° 2015-991 du 7 août 2015 portant nouvelle organisation territoriale de la République, dite loi </w:t>
      </w:r>
      <w:proofErr w:type="spellStart"/>
      <w:r w:rsidRPr="007053C5">
        <w:rPr>
          <w:rFonts w:ascii="Arial" w:hAnsi="Arial" w:cs="Arial"/>
        </w:rPr>
        <w:t>NOTRe</w:t>
      </w:r>
      <w:proofErr w:type="spellEnd"/>
      <w:r w:rsidRPr="007053C5">
        <w:rPr>
          <w:rFonts w:ascii="Arial" w:hAnsi="Arial" w:cs="Arial"/>
        </w:rPr>
        <w:t>,</w:t>
      </w:r>
    </w:p>
    <w:p w14:paraId="32740E37" w14:textId="28C9F3A4" w:rsidR="007053C5" w:rsidRPr="007053C5" w:rsidRDefault="007053C5" w:rsidP="007053C5">
      <w:pPr>
        <w:spacing w:after="0"/>
        <w:jc w:val="both"/>
        <w:rPr>
          <w:rFonts w:ascii="Arial" w:hAnsi="Arial" w:cs="Arial"/>
        </w:rPr>
      </w:pPr>
      <w:r w:rsidRPr="007053C5">
        <w:rPr>
          <w:rFonts w:ascii="Arial" w:hAnsi="Arial" w:cs="Arial"/>
        </w:rPr>
        <w:t>Vu l’instruction NOR INTB1531125J du 22 décembre 2015 relative à la nouvelle répartition des compétences en matière d’interventions économiques des collectivités territoriales et de leurs groupements issu</w:t>
      </w:r>
      <w:r w:rsidR="006809D4">
        <w:rPr>
          <w:rFonts w:ascii="Arial" w:hAnsi="Arial" w:cs="Arial"/>
        </w:rPr>
        <w:t>s</w:t>
      </w:r>
      <w:r w:rsidRPr="007053C5">
        <w:rPr>
          <w:rFonts w:ascii="Arial" w:hAnsi="Arial" w:cs="Arial"/>
        </w:rPr>
        <w:t xml:space="preserve"> de l’application de la loi NOTR</w:t>
      </w:r>
      <w:r w:rsidR="006809D4">
        <w:rPr>
          <w:rFonts w:ascii="Arial" w:hAnsi="Arial" w:cs="Arial"/>
        </w:rPr>
        <w:t>E</w:t>
      </w:r>
      <w:r w:rsidRPr="007053C5">
        <w:rPr>
          <w:rFonts w:ascii="Arial" w:hAnsi="Arial" w:cs="Arial"/>
        </w:rPr>
        <w:t>,</w:t>
      </w:r>
    </w:p>
    <w:p w14:paraId="295214DF" w14:textId="2F7269D9" w:rsidR="007053C5" w:rsidRPr="007053C5" w:rsidRDefault="007053C5" w:rsidP="007053C5">
      <w:pPr>
        <w:spacing w:after="0"/>
        <w:jc w:val="both"/>
        <w:rPr>
          <w:rFonts w:ascii="Arial" w:hAnsi="Arial" w:cs="Arial"/>
        </w:rPr>
      </w:pPr>
      <w:r w:rsidRPr="007053C5">
        <w:rPr>
          <w:rFonts w:ascii="Arial" w:hAnsi="Arial" w:cs="Arial"/>
        </w:rPr>
        <w:t>Vu la délibération du Conseil Régional en date des 25 et 26 juin 2020,</w:t>
      </w:r>
    </w:p>
    <w:p w14:paraId="4B44D32A" w14:textId="414D183E" w:rsidR="007053C5" w:rsidRPr="007053C5" w:rsidRDefault="007053C5" w:rsidP="007053C5">
      <w:pPr>
        <w:spacing w:after="0"/>
        <w:rPr>
          <w:rFonts w:ascii="Arial" w:hAnsi="Arial" w:cs="Arial"/>
        </w:rPr>
      </w:pPr>
    </w:p>
    <w:p w14:paraId="2A65DD2F" w14:textId="77777777" w:rsidR="007053C5" w:rsidRPr="007053C5" w:rsidRDefault="007053C5" w:rsidP="007053C5">
      <w:pPr>
        <w:pStyle w:val="FPcorps"/>
        <w:spacing w:line="276" w:lineRule="auto"/>
        <w:ind w:left="0" w:firstLine="0"/>
        <w:rPr>
          <w:rFonts w:ascii="Arial" w:eastAsiaTheme="minorHAnsi" w:hAnsi="Arial" w:cs="Arial"/>
          <w:lang w:eastAsia="en-US"/>
        </w:rPr>
      </w:pPr>
      <w:r w:rsidRPr="007053C5">
        <w:rPr>
          <w:rFonts w:ascii="Arial" w:eastAsiaTheme="minorHAnsi" w:hAnsi="Arial" w:cs="Arial"/>
          <w:lang w:eastAsia="en-US"/>
        </w:rPr>
        <w:t xml:space="preserve">Les très petites entreprises de Bourgogne-Franche-Comté, colonne vertébrale de l’économie de proximité, sont particulièrement impactées par la crise liée au COVID-19. </w:t>
      </w:r>
    </w:p>
    <w:p w14:paraId="20E30F45" w14:textId="77777777" w:rsidR="007053C5" w:rsidRPr="007053C5" w:rsidRDefault="007053C5" w:rsidP="007053C5">
      <w:pPr>
        <w:pStyle w:val="FPcorps"/>
        <w:spacing w:line="276" w:lineRule="auto"/>
        <w:ind w:left="0" w:firstLine="0"/>
        <w:rPr>
          <w:rFonts w:ascii="Arial" w:eastAsiaTheme="minorHAnsi" w:hAnsi="Arial" w:cs="Arial"/>
          <w:lang w:eastAsia="en-US"/>
        </w:rPr>
      </w:pPr>
      <w:r w:rsidRPr="007053C5">
        <w:rPr>
          <w:rFonts w:ascii="Arial" w:eastAsiaTheme="minorHAnsi" w:hAnsi="Arial" w:cs="Arial"/>
          <w:lang w:eastAsia="en-US"/>
        </w:rPr>
        <w:t xml:space="preserve">Dans ce contexte, la Région est intervenue de façon massive en complément des mesures prises par l’Etat pour couvrir les besoins urgents de liquidés des très petites entreprises rencontrant des difficultés conjoncturelles liées à une perte de chiffre d’affaires. </w:t>
      </w:r>
    </w:p>
    <w:p w14:paraId="41CD9093"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06302E53" w14:textId="77777777" w:rsidR="007053C5" w:rsidRPr="007053C5" w:rsidRDefault="007053C5" w:rsidP="007053C5">
      <w:pPr>
        <w:pStyle w:val="FPcorps"/>
        <w:spacing w:line="276" w:lineRule="auto"/>
        <w:ind w:left="0" w:firstLine="0"/>
        <w:rPr>
          <w:rFonts w:ascii="Arial" w:eastAsiaTheme="minorHAnsi" w:hAnsi="Arial" w:cs="Arial"/>
          <w:lang w:eastAsia="en-US"/>
        </w:rPr>
      </w:pPr>
      <w:r w:rsidRPr="007053C5">
        <w:rPr>
          <w:rFonts w:ascii="Arial" w:eastAsiaTheme="minorHAnsi" w:hAnsi="Arial" w:cs="Arial"/>
          <w:lang w:eastAsia="en-US"/>
        </w:rPr>
        <w:t xml:space="preserve">Après une période d’urgence, les élus du conseil régional ont souhaité amplifier leur soutien en faveur de l’économie de proximité en associant étroitement les EPCI, au titre de leur compétence en matière de développement économique et pour leur connaissance du tissu des entreprises locales. </w:t>
      </w:r>
    </w:p>
    <w:p w14:paraId="016DCE3E"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6C8DDAD1" w14:textId="77777777" w:rsidR="007053C5" w:rsidRPr="007053C5" w:rsidRDefault="007053C5" w:rsidP="007053C5">
      <w:pPr>
        <w:pStyle w:val="FPcorps"/>
        <w:spacing w:line="276" w:lineRule="auto"/>
        <w:ind w:left="0" w:firstLine="0"/>
        <w:rPr>
          <w:rFonts w:ascii="Arial" w:eastAsiaTheme="minorHAnsi" w:hAnsi="Arial" w:cs="Arial"/>
          <w:u w:val="single"/>
          <w:lang w:eastAsia="en-US"/>
        </w:rPr>
      </w:pPr>
      <w:r w:rsidRPr="007053C5">
        <w:rPr>
          <w:rFonts w:ascii="Arial" w:eastAsiaTheme="minorHAnsi" w:hAnsi="Arial" w:cs="Arial"/>
          <w:u w:val="single"/>
          <w:lang w:eastAsia="en-US"/>
        </w:rPr>
        <w:t>Le pacte régional pour les territoires en faveur de l’économie de proximité</w:t>
      </w:r>
    </w:p>
    <w:p w14:paraId="191069E8"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25BBB08A" w14:textId="77777777" w:rsidR="007053C5" w:rsidRPr="007053C5" w:rsidRDefault="007053C5" w:rsidP="007053C5">
      <w:pPr>
        <w:pStyle w:val="FPcorps"/>
        <w:spacing w:line="276" w:lineRule="auto"/>
        <w:ind w:left="0" w:firstLine="0"/>
        <w:rPr>
          <w:rFonts w:ascii="Arial" w:eastAsiaTheme="minorHAnsi" w:hAnsi="Arial" w:cs="Arial"/>
          <w:lang w:eastAsia="en-US"/>
        </w:rPr>
      </w:pPr>
      <w:r w:rsidRPr="007053C5">
        <w:rPr>
          <w:rFonts w:ascii="Arial" w:eastAsiaTheme="minorHAnsi" w:hAnsi="Arial" w:cs="Arial"/>
          <w:lang w:eastAsia="en-US"/>
        </w:rPr>
        <w:t>Cette action se situe dans la poursuite des divers fonds d’urgence. Il s’agit à présent de se projeter dans un futur proche et d’amplifier le développement d’une économie de proximité mettant en avant les valeurs et principes suivants :</w:t>
      </w:r>
    </w:p>
    <w:p w14:paraId="2C706E02"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70390E54" w14:textId="16AE26B1" w:rsidR="007053C5" w:rsidRPr="007053C5" w:rsidRDefault="004A4355" w:rsidP="006809D4">
      <w:pPr>
        <w:pStyle w:val="FPcorps"/>
        <w:numPr>
          <w:ilvl w:val="0"/>
          <w:numId w:val="24"/>
        </w:numPr>
        <w:spacing w:line="276" w:lineRule="auto"/>
        <w:ind w:left="709" w:hanging="283"/>
        <w:rPr>
          <w:rFonts w:ascii="Arial" w:eastAsiaTheme="minorHAnsi" w:hAnsi="Arial" w:cs="Arial"/>
          <w:lang w:eastAsia="en-US"/>
        </w:rPr>
      </w:pPr>
      <w:r w:rsidRPr="00F0592F">
        <w:rPr>
          <w:rFonts w:ascii="Arial" w:eastAsiaTheme="minorHAnsi" w:hAnsi="Arial" w:cs="Arial"/>
          <w:lang w:eastAsia="en-US"/>
        </w:rPr>
        <w:t>L</w:t>
      </w:r>
      <w:r w:rsidR="007053C5" w:rsidRPr="00F0592F">
        <w:rPr>
          <w:rFonts w:ascii="Arial" w:eastAsiaTheme="minorHAnsi" w:hAnsi="Arial" w:cs="Arial"/>
          <w:lang w:eastAsia="en-US"/>
        </w:rPr>
        <w:t xml:space="preserve">e développement des entreprises de l’économie de proximité sur le territoire </w:t>
      </w:r>
      <w:r w:rsidR="007053C5" w:rsidRPr="007053C5">
        <w:rPr>
          <w:rFonts w:ascii="Arial" w:eastAsiaTheme="minorHAnsi" w:hAnsi="Arial" w:cs="Arial"/>
          <w:lang w:eastAsia="en-US"/>
        </w:rPr>
        <w:t>notamment les entreprises relevant de l’économie sociale et solidaire ;</w:t>
      </w:r>
    </w:p>
    <w:p w14:paraId="69AF707E" w14:textId="25D273B7" w:rsidR="007053C5" w:rsidRPr="007053C5" w:rsidRDefault="007053C5" w:rsidP="006809D4">
      <w:pPr>
        <w:pStyle w:val="FPcorps"/>
        <w:numPr>
          <w:ilvl w:val="0"/>
          <w:numId w:val="24"/>
        </w:numPr>
        <w:spacing w:line="276" w:lineRule="auto"/>
        <w:ind w:left="709" w:hanging="283"/>
        <w:rPr>
          <w:rFonts w:ascii="Arial" w:eastAsiaTheme="minorHAnsi" w:hAnsi="Arial" w:cs="Arial"/>
          <w:lang w:eastAsia="en-US"/>
        </w:rPr>
      </w:pPr>
      <w:r w:rsidRPr="007053C5">
        <w:rPr>
          <w:rFonts w:ascii="Arial" w:eastAsiaTheme="minorHAnsi" w:hAnsi="Arial" w:cs="Arial"/>
          <w:lang w:eastAsia="en-US"/>
        </w:rPr>
        <w:t>La réorganisation et l’adaptation des entreprises, suite à la crise, des modes de production, d’échanges, de commercialisation notamment les usages numériques ;</w:t>
      </w:r>
    </w:p>
    <w:p w14:paraId="40B31FF8" w14:textId="15ADEB28" w:rsidR="007053C5" w:rsidRPr="007053C5" w:rsidRDefault="007053C5" w:rsidP="006809D4">
      <w:pPr>
        <w:pStyle w:val="FPcorps"/>
        <w:numPr>
          <w:ilvl w:val="0"/>
          <w:numId w:val="24"/>
        </w:numPr>
        <w:spacing w:line="276" w:lineRule="auto"/>
        <w:ind w:left="709" w:hanging="283"/>
        <w:rPr>
          <w:rFonts w:ascii="Arial" w:eastAsiaTheme="minorHAnsi" w:hAnsi="Arial" w:cs="Arial"/>
          <w:lang w:eastAsia="en-US"/>
        </w:rPr>
      </w:pPr>
      <w:r w:rsidRPr="007053C5">
        <w:rPr>
          <w:rFonts w:ascii="Arial" w:eastAsiaTheme="minorHAnsi" w:hAnsi="Arial" w:cs="Arial"/>
          <w:lang w:eastAsia="en-US"/>
        </w:rPr>
        <w:t>La valorisation des productions locales et des savoir-faire locaux ;</w:t>
      </w:r>
    </w:p>
    <w:p w14:paraId="128B0510" w14:textId="05D82CE6" w:rsidR="007053C5" w:rsidRPr="00F0592F" w:rsidRDefault="004A4355" w:rsidP="006809D4">
      <w:pPr>
        <w:pStyle w:val="FPcorps"/>
        <w:numPr>
          <w:ilvl w:val="0"/>
          <w:numId w:val="24"/>
        </w:numPr>
        <w:spacing w:line="276" w:lineRule="auto"/>
        <w:ind w:left="709" w:hanging="283"/>
        <w:rPr>
          <w:rFonts w:ascii="Arial" w:eastAsiaTheme="minorHAnsi" w:hAnsi="Arial" w:cs="Arial"/>
          <w:lang w:eastAsia="en-US"/>
        </w:rPr>
      </w:pPr>
      <w:r w:rsidRPr="00F0592F">
        <w:rPr>
          <w:rFonts w:ascii="Arial" w:eastAsiaTheme="minorHAnsi" w:hAnsi="Arial" w:cs="Arial"/>
          <w:lang w:eastAsia="en-US"/>
        </w:rPr>
        <w:t>L</w:t>
      </w:r>
      <w:r w:rsidR="007053C5" w:rsidRPr="00F0592F">
        <w:rPr>
          <w:rFonts w:ascii="Arial" w:eastAsiaTheme="minorHAnsi" w:hAnsi="Arial" w:cs="Arial"/>
          <w:lang w:eastAsia="en-US"/>
        </w:rPr>
        <w:t>e renforcement d’une économie locale durable, résiliente et vertueuse ;</w:t>
      </w:r>
    </w:p>
    <w:p w14:paraId="1A868608" w14:textId="77777777" w:rsidR="007053C5" w:rsidRPr="007053C5" w:rsidRDefault="007053C5" w:rsidP="006809D4">
      <w:pPr>
        <w:pStyle w:val="FPcorps"/>
        <w:numPr>
          <w:ilvl w:val="0"/>
          <w:numId w:val="24"/>
        </w:numPr>
        <w:spacing w:line="276" w:lineRule="auto"/>
        <w:ind w:left="709" w:hanging="283"/>
        <w:rPr>
          <w:rFonts w:ascii="Arial" w:eastAsiaTheme="minorHAnsi" w:hAnsi="Arial" w:cs="Arial"/>
          <w:lang w:eastAsia="en-US"/>
        </w:rPr>
      </w:pPr>
      <w:r w:rsidRPr="007053C5">
        <w:rPr>
          <w:rFonts w:ascii="Arial" w:eastAsiaTheme="minorHAnsi" w:hAnsi="Arial" w:cs="Arial"/>
          <w:lang w:eastAsia="en-US"/>
        </w:rPr>
        <w:t>L’adaptation et l’atténuation au changement climatique.</w:t>
      </w:r>
    </w:p>
    <w:p w14:paraId="35D09D39"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1F2C7604" w14:textId="77777777" w:rsidR="007053C5" w:rsidRPr="007053C5" w:rsidRDefault="007053C5" w:rsidP="007053C5">
      <w:pPr>
        <w:pStyle w:val="FPcorps"/>
        <w:spacing w:line="276" w:lineRule="auto"/>
        <w:ind w:left="0" w:firstLine="0"/>
        <w:rPr>
          <w:rFonts w:ascii="Arial" w:eastAsiaTheme="minorHAnsi" w:hAnsi="Arial" w:cs="Arial"/>
          <w:lang w:eastAsia="en-US"/>
        </w:rPr>
      </w:pPr>
      <w:r w:rsidRPr="007053C5">
        <w:rPr>
          <w:rFonts w:ascii="Arial" w:eastAsiaTheme="minorHAnsi" w:hAnsi="Arial" w:cs="Arial"/>
          <w:lang w:eastAsia="en-US"/>
        </w:rPr>
        <w:t xml:space="preserve">Le pacte régional pour les territoires en faveur de l’économie de proximité a été adopté par la Région lors de l’assemblée plénière du 29 juin 2020. Il repose sur 2 fonds, complémentaires et indissociables : </w:t>
      </w:r>
    </w:p>
    <w:p w14:paraId="07B836EC"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411FA971" w14:textId="0055DDBC" w:rsidR="007053C5" w:rsidRPr="00F0592F" w:rsidRDefault="004A4355" w:rsidP="007053C5">
      <w:pPr>
        <w:pStyle w:val="FPcorps"/>
        <w:numPr>
          <w:ilvl w:val="0"/>
          <w:numId w:val="22"/>
        </w:numPr>
        <w:spacing w:line="276" w:lineRule="auto"/>
        <w:rPr>
          <w:rFonts w:ascii="Arial" w:eastAsiaTheme="minorHAnsi" w:hAnsi="Arial" w:cs="Arial"/>
          <w:lang w:eastAsia="en-US"/>
        </w:rPr>
      </w:pPr>
      <w:r w:rsidRPr="00F0592F">
        <w:rPr>
          <w:rFonts w:ascii="Arial" w:eastAsiaTheme="minorHAnsi" w:hAnsi="Arial" w:cs="Arial"/>
          <w:lang w:eastAsia="en-US"/>
        </w:rPr>
        <w:t>L</w:t>
      </w:r>
      <w:r w:rsidR="007053C5" w:rsidRPr="00F0592F">
        <w:rPr>
          <w:rFonts w:ascii="Arial" w:eastAsiaTheme="minorHAnsi" w:hAnsi="Arial" w:cs="Arial"/>
          <w:lang w:eastAsia="en-US"/>
        </w:rPr>
        <w:t xml:space="preserve">e fonds en avances remboursables </w:t>
      </w:r>
      <w:r w:rsidR="007053C5" w:rsidRPr="00F0592F">
        <w:rPr>
          <w:rFonts w:ascii="Arial" w:eastAsiaTheme="minorHAnsi" w:hAnsi="Arial" w:cs="Arial"/>
          <w:u w:val="single"/>
          <w:lang w:eastAsia="en-US"/>
        </w:rPr>
        <w:t xml:space="preserve">et </w:t>
      </w:r>
    </w:p>
    <w:p w14:paraId="782C22B0" w14:textId="15A27ABE" w:rsidR="007053C5" w:rsidRPr="00F0592F" w:rsidRDefault="004A4355" w:rsidP="007053C5">
      <w:pPr>
        <w:pStyle w:val="FPcorps"/>
        <w:numPr>
          <w:ilvl w:val="0"/>
          <w:numId w:val="22"/>
        </w:numPr>
        <w:spacing w:line="276" w:lineRule="auto"/>
        <w:rPr>
          <w:rFonts w:ascii="Arial" w:eastAsiaTheme="minorHAnsi" w:hAnsi="Arial" w:cs="Arial"/>
          <w:lang w:eastAsia="en-US"/>
        </w:rPr>
      </w:pPr>
      <w:r w:rsidRPr="00F0592F">
        <w:rPr>
          <w:rFonts w:ascii="Arial" w:eastAsiaTheme="minorHAnsi" w:hAnsi="Arial" w:cs="Arial"/>
          <w:lang w:eastAsia="en-US"/>
        </w:rPr>
        <w:t>L</w:t>
      </w:r>
      <w:r w:rsidR="007053C5" w:rsidRPr="00F0592F">
        <w:rPr>
          <w:rFonts w:ascii="Arial" w:eastAsiaTheme="minorHAnsi" w:hAnsi="Arial" w:cs="Arial"/>
          <w:lang w:eastAsia="en-US"/>
        </w:rPr>
        <w:t>e fonds régional des territoires.</w:t>
      </w:r>
    </w:p>
    <w:p w14:paraId="503BB80B"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3ECF19AB" w14:textId="77777777" w:rsidR="00F0592F" w:rsidRDefault="00F0592F" w:rsidP="007053C5">
      <w:pPr>
        <w:pStyle w:val="FPcorps"/>
        <w:spacing w:line="276" w:lineRule="auto"/>
        <w:ind w:left="0" w:firstLine="708"/>
        <w:rPr>
          <w:rFonts w:ascii="Arial" w:eastAsiaTheme="minorHAnsi" w:hAnsi="Arial" w:cs="Arial"/>
          <w:b/>
          <w:lang w:eastAsia="en-US"/>
        </w:rPr>
      </w:pPr>
    </w:p>
    <w:p w14:paraId="1E104C73" w14:textId="629665DF" w:rsidR="007053C5" w:rsidRPr="007053C5" w:rsidRDefault="007053C5" w:rsidP="007053C5">
      <w:pPr>
        <w:pStyle w:val="FPcorps"/>
        <w:spacing w:line="276" w:lineRule="auto"/>
        <w:ind w:left="0" w:firstLine="708"/>
        <w:rPr>
          <w:rFonts w:ascii="Arial" w:eastAsiaTheme="minorHAnsi" w:hAnsi="Arial" w:cs="Arial"/>
          <w:lang w:eastAsia="en-US"/>
        </w:rPr>
      </w:pPr>
      <w:r w:rsidRPr="007053C5">
        <w:rPr>
          <w:rFonts w:ascii="Arial" w:eastAsiaTheme="minorHAnsi" w:hAnsi="Arial" w:cs="Arial"/>
          <w:b/>
          <w:lang w:eastAsia="en-US"/>
        </w:rPr>
        <w:t xml:space="preserve">Le fonds en avances remboursables </w:t>
      </w:r>
      <w:r w:rsidRPr="00E11EFB">
        <w:rPr>
          <w:rFonts w:ascii="Arial" w:eastAsiaTheme="minorHAnsi" w:hAnsi="Arial" w:cs="Arial"/>
          <w:bCs/>
          <w:lang w:eastAsia="en-US"/>
        </w:rPr>
        <w:t>est à</w:t>
      </w:r>
      <w:r w:rsidRPr="007053C5">
        <w:rPr>
          <w:rFonts w:ascii="Arial" w:eastAsiaTheme="minorHAnsi" w:hAnsi="Arial" w:cs="Arial"/>
          <w:lang w:eastAsia="en-US"/>
        </w:rPr>
        <w:t xml:space="preserve"> destination des TPE. Il vise à répondre aux besoins en trésorerie des entreprises. Ce fonds sera mis en œuvre par la Région via sa régie l’ARDEA et instruit par un prestataire externe retenu par la collectivité régionale.</w:t>
      </w:r>
    </w:p>
    <w:p w14:paraId="72519212"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3E5DA284" w14:textId="66949073" w:rsidR="007053C5" w:rsidRPr="007053C5" w:rsidRDefault="007053C5" w:rsidP="007053C5">
      <w:pPr>
        <w:spacing w:after="0"/>
        <w:jc w:val="both"/>
        <w:rPr>
          <w:rFonts w:ascii="Arial" w:eastAsia="Calibri" w:hAnsi="Arial" w:cs="Arial"/>
        </w:rPr>
      </w:pPr>
      <w:r w:rsidRPr="007053C5">
        <w:rPr>
          <w:rFonts w:ascii="Arial" w:eastAsia="Calibri" w:hAnsi="Arial" w:cs="Arial"/>
        </w:rPr>
        <w:t xml:space="preserve">Le montant global de ce fonds est de 10.2 M€ dont 4 M€ pour la Région, 2,8 M€ proviennent de la contribution des EPCI (soit 1€ par habitant pour chacune), et 3,4 M€ pour la Banque des territoires. </w:t>
      </w:r>
    </w:p>
    <w:p w14:paraId="29308409" w14:textId="72419D5D" w:rsidR="007053C5" w:rsidRPr="007053C5" w:rsidRDefault="007053C5" w:rsidP="007053C5">
      <w:pPr>
        <w:spacing w:after="0"/>
        <w:jc w:val="both"/>
        <w:rPr>
          <w:rFonts w:ascii="Arial" w:eastAsia="Calibri" w:hAnsi="Arial" w:cs="Arial"/>
        </w:rPr>
      </w:pPr>
      <w:r>
        <w:rPr>
          <w:rFonts w:ascii="Arial" w:hAnsi="Arial" w:cs="Arial"/>
        </w:rPr>
        <w:t>La CCLMHD</w:t>
      </w:r>
      <w:r w:rsidRPr="007053C5">
        <w:rPr>
          <w:rFonts w:ascii="Arial" w:hAnsi="Arial" w:cs="Arial"/>
        </w:rPr>
        <w:t xml:space="preserve"> contribue ainsi à hauteur de </w:t>
      </w:r>
      <w:r>
        <w:rPr>
          <w:rFonts w:ascii="Arial" w:hAnsi="Arial" w:cs="Arial"/>
        </w:rPr>
        <w:t>15</w:t>
      </w:r>
      <w:r w:rsidR="004568CE">
        <w:rPr>
          <w:rFonts w:ascii="Arial" w:hAnsi="Arial" w:cs="Arial"/>
        </w:rPr>
        <w:t xml:space="preserve"> </w:t>
      </w:r>
      <w:r>
        <w:rPr>
          <w:rFonts w:ascii="Arial" w:hAnsi="Arial" w:cs="Arial"/>
        </w:rPr>
        <w:t>908</w:t>
      </w:r>
      <w:r w:rsidRPr="007053C5">
        <w:rPr>
          <w:rFonts w:ascii="Arial" w:hAnsi="Arial" w:cs="Arial"/>
        </w:rPr>
        <w:t xml:space="preserve"> euros dans ce fonds en avances remboursables.</w:t>
      </w:r>
    </w:p>
    <w:p w14:paraId="45461E31" w14:textId="77777777" w:rsidR="007053C5" w:rsidRPr="007053C5" w:rsidRDefault="007053C5" w:rsidP="007053C5">
      <w:pPr>
        <w:spacing w:after="0"/>
        <w:jc w:val="both"/>
        <w:rPr>
          <w:rFonts w:ascii="Arial" w:hAnsi="Arial" w:cs="Arial"/>
        </w:rPr>
      </w:pPr>
      <w:r w:rsidRPr="007053C5">
        <w:rPr>
          <w:rFonts w:ascii="Arial" w:hAnsi="Arial" w:cs="Arial"/>
        </w:rPr>
        <w:t>La contribution des EPCI à ce fonds est une contrepartie indissociable du fonds régional des territoires ci-dessous détaillé. Cette contribution des EPCI au fonds régional sera versée à la Région pour la constitution du fonds géré par la régie ARDEA.</w:t>
      </w:r>
    </w:p>
    <w:p w14:paraId="2E011E3C" w14:textId="2A188B84" w:rsidR="007053C5" w:rsidRDefault="007053C5" w:rsidP="007053C5">
      <w:pPr>
        <w:pStyle w:val="FPcorps"/>
        <w:spacing w:line="276" w:lineRule="auto"/>
        <w:ind w:left="0" w:firstLine="0"/>
        <w:rPr>
          <w:rFonts w:ascii="Arial" w:eastAsiaTheme="minorHAnsi" w:hAnsi="Arial" w:cs="Arial"/>
          <w:lang w:eastAsia="en-US"/>
        </w:rPr>
      </w:pPr>
    </w:p>
    <w:p w14:paraId="0AAD0AFE" w14:textId="77777777" w:rsidR="00F0592F" w:rsidRPr="007053C5" w:rsidRDefault="00F0592F" w:rsidP="007053C5">
      <w:pPr>
        <w:pStyle w:val="FPcorps"/>
        <w:spacing w:line="276" w:lineRule="auto"/>
        <w:ind w:left="0" w:firstLine="0"/>
        <w:rPr>
          <w:rFonts w:ascii="Arial" w:eastAsiaTheme="minorHAnsi" w:hAnsi="Arial" w:cs="Arial"/>
          <w:lang w:eastAsia="en-US"/>
        </w:rPr>
      </w:pPr>
    </w:p>
    <w:p w14:paraId="7BF1B4DE" w14:textId="6584BC4A" w:rsidR="007053C5" w:rsidRPr="007053C5" w:rsidRDefault="007053C5" w:rsidP="007053C5">
      <w:pPr>
        <w:pStyle w:val="FPcorps"/>
        <w:spacing w:line="276" w:lineRule="auto"/>
        <w:ind w:left="0" w:firstLine="708"/>
        <w:rPr>
          <w:rFonts w:ascii="Arial" w:eastAsiaTheme="minorHAnsi" w:hAnsi="Arial" w:cs="Arial"/>
          <w:lang w:eastAsia="en-US"/>
        </w:rPr>
      </w:pPr>
      <w:r w:rsidRPr="007053C5">
        <w:rPr>
          <w:rFonts w:ascii="Arial" w:eastAsiaTheme="minorHAnsi" w:hAnsi="Arial" w:cs="Arial"/>
          <w:b/>
          <w:lang w:eastAsia="en-US"/>
        </w:rPr>
        <w:t>Le fonds régional des territoires</w:t>
      </w:r>
      <w:r w:rsidRPr="007053C5">
        <w:rPr>
          <w:rFonts w:ascii="Arial" w:eastAsiaTheme="minorHAnsi" w:hAnsi="Arial" w:cs="Arial"/>
          <w:lang w:eastAsia="en-US"/>
        </w:rPr>
        <w:t xml:space="preserve"> est à destination d’une part des PME jusqu’à 10 salariés (TPE) et d’autre part des collectivités et groupements de collectivités : commune</w:t>
      </w:r>
      <w:r w:rsidR="0098404D">
        <w:rPr>
          <w:rFonts w:ascii="Arial" w:eastAsiaTheme="minorHAnsi" w:hAnsi="Arial" w:cs="Arial"/>
          <w:lang w:eastAsia="en-US"/>
        </w:rPr>
        <w:t>s</w:t>
      </w:r>
      <w:r w:rsidRPr="007053C5">
        <w:rPr>
          <w:rFonts w:ascii="Arial" w:eastAsiaTheme="minorHAnsi" w:hAnsi="Arial" w:cs="Arial"/>
          <w:lang w:eastAsia="en-US"/>
        </w:rPr>
        <w:t xml:space="preserve">, EPCI, PETR et syndicats mixtes et structures </w:t>
      </w:r>
      <w:r w:rsidR="00011073" w:rsidRPr="007053C5">
        <w:rPr>
          <w:rFonts w:ascii="Arial" w:eastAsiaTheme="minorHAnsi" w:hAnsi="Arial" w:cs="Arial"/>
          <w:lang w:eastAsia="en-US"/>
        </w:rPr>
        <w:t>parapubliques</w:t>
      </w:r>
      <w:r w:rsidRPr="007053C5">
        <w:rPr>
          <w:rFonts w:ascii="Arial" w:eastAsiaTheme="minorHAnsi" w:hAnsi="Arial" w:cs="Arial"/>
          <w:lang w:eastAsia="en-US"/>
        </w:rPr>
        <w:t> : chambres consulaires. Chaque type de bénéficiaire s’inscrit dans un règlement d’intervention (RI)</w:t>
      </w:r>
      <w:r w:rsidR="00602CD9">
        <w:rPr>
          <w:rFonts w:ascii="Arial" w:eastAsiaTheme="minorHAnsi" w:hAnsi="Arial" w:cs="Arial"/>
          <w:lang w:eastAsia="en-US"/>
        </w:rPr>
        <w:t xml:space="preserve"> propre</w:t>
      </w:r>
      <w:r w:rsidRPr="007053C5">
        <w:rPr>
          <w:rFonts w:ascii="Arial" w:eastAsiaTheme="minorHAnsi" w:hAnsi="Arial" w:cs="Arial"/>
          <w:lang w:eastAsia="en-US"/>
        </w:rPr>
        <w:t xml:space="preserve">. </w:t>
      </w:r>
    </w:p>
    <w:p w14:paraId="02B49706" w14:textId="65501FD5" w:rsidR="007053C5" w:rsidRPr="007053C5" w:rsidRDefault="007053C5" w:rsidP="007053C5">
      <w:pPr>
        <w:pStyle w:val="FPcorps"/>
        <w:spacing w:line="276" w:lineRule="auto"/>
        <w:ind w:left="0" w:firstLine="0"/>
        <w:rPr>
          <w:rFonts w:ascii="Arial" w:eastAsiaTheme="minorHAnsi" w:hAnsi="Arial" w:cs="Arial"/>
          <w:lang w:eastAsia="en-US"/>
        </w:rPr>
      </w:pPr>
      <w:r>
        <w:rPr>
          <w:rFonts w:ascii="Arial" w:eastAsiaTheme="minorHAnsi" w:hAnsi="Arial" w:cs="Arial"/>
          <w:lang w:eastAsia="en-US"/>
        </w:rPr>
        <w:t>La CCLMHD</w:t>
      </w:r>
      <w:r w:rsidRPr="007053C5">
        <w:rPr>
          <w:rFonts w:ascii="Arial" w:eastAsiaTheme="minorHAnsi" w:hAnsi="Arial" w:cs="Arial"/>
          <w:lang w:eastAsia="en-US"/>
        </w:rPr>
        <w:t xml:space="preserve"> reçoit par délégation d’octroi de la Région l’affectation et la gestion du fonds dans le respect des deux règlements d’intervention joints, c’est-à-dire qu’elle octroie et verse les aides au nom de la Région. </w:t>
      </w:r>
    </w:p>
    <w:p w14:paraId="651263B8"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0D887FF0" w14:textId="364CF2A1" w:rsidR="007053C5" w:rsidRPr="007053C5" w:rsidRDefault="007053C5" w:rsidP="007053C5">
      <w:pPr>
        <w:pStyle w:val="FPcorps"/>
        <w:spacing w:line="276" w:lineRule="auto"/>
        <w:ind w:left="0" w:firstLine="0"/>
        <w:rPr>
          <w:rFonts w:ascii="Arial" w:eastAsiaTheme="minorHAnsi" w:hAnsi="Arial" w:cs="Arial"/>
          <w:lang w:eastAsia="en-US"/>
        </w:rPr>
      </w:pPr>
      <w:r w:rsidRPr="007053C5">
        <w:rPr>
          <w:rFonts w:ascii="Arial" w:eastAsiaTheme="minorHAnsi" w:hAnsi="Arial" w:cs="Arial"/>
          <w:lang w:eastAsia="en-US"/>
        </w:rPr>
        <w:t xml:space="preserve">Dans le cadre de cette délégation, la Région alimente ce fond à hauteur de 5 euros par habitant, 4 euros en investissement et 1 euro en fonctionnement en complément, il est demandé à </w:t>
      </w:r>
      <w:r>
        <w:rPr>
          <w:rFonts w:ascii="Arial" w:eastAsiaTheme="minorHAnsi" w:hAnsi="Arial" w:cs="Arial"/>
          <w:lang w:eastAsia="en-US"/>
        </w:rPr>
        <w:t>la CCLMHD</w:t>
      </w:r>
      <w:r w:rsidRPr="007053C5">
        <w:rPr>
          <w:rFonts w:ascii="Arial" w:eastAsiaTheme="minorHAnsi" w:hAnsi="Arial" w:cs="Arial"/>
          <w:lang w:eastAsia="en-US"/>
        </w:rPr>
        <w:t xml:space="preserve"> une contribution d’au moins </w:t>
      </w:r>
      <w:r w:rsidR="00AB3E51">
        <w:rPr>
          <w:rFonts w:ascii="Arial" w:eastAsiaTheme="minorHAnsi" w:hAnsi="Arial" w:cs="Arial"/>
          <w:lang w:eastAsia="en-US"/>
        </w:rPr>
        <w:t>1</w:t>
      </w:r>
      <w:r w:rsidRPr="007053C5">
        <w:rPr>
          <w:rFonts w:ascii="Arial" w:eastAsiaTheme="minorHAnsi" w:hAnsi="Arial" w:cs="Arial"/>
          <w:lang w:eastAsia="en-US"/>
        </w:rPr>
        <w:t xml:space="preserve"> euro par habitant en fonctionnement ou en investissement soit une participation de </w:t>
      </w:r>
      <w:r>
        <w:rPr>
          <w:rFonts w:ascii="Arial" w:eastAsiaTheme="minorHAnsi" w:hAnsi="Arial" w:cs="Arial"/>
          <w:lang w:eastAsia="en-US"/>
        </w:rPr>
        <w:t>15</w:t>
      </w:r>
      <w:r w:rsidR="00AB3E51">
        <w:rPr>
          <w:rFonts w:ascii="Arial" w:eastAsiaTheme="minorHAnsi" w:hAnsi="Arial" w:cs="Arial"/>
          <w:lang w:eastAsia="en-US"/>
        </w:rPr>
        <w:t xml:space="preserve"> </w:t>
      </w:r>
      <w:r>
        <w:rPr>
          <w:rFonts w:ascii="Arial" w:eastAsiaTheme="minorHAnsi" w:hAnsi="Arial" w:cs="Arial"/>
          <w:lang w:eastAsia="en-US"/>
        </w:rPr>
        <w:t>908</w:t>
      </w:r>
      <w:r w:rsidRPr="007053C5">
        <w:rPr>
          <w:rFonts w:ascii="Arial" w:eastAsiaTheme="minorHAnsi" w:hAnsi="Arial" w:cs="Arial"/>
          <w:lang w:eastAsia="en-US"/>
        </w:rPr>
        <w:t xml:space="preserve"> euros.</w:t>
      </w:r>
    </w:p>
    <w:p w14:paraId="48A0C87E" w14:textId="77777777" w:rsidR="007053C5" w:rsidRPr="007053C5" w:rsidRDefault="007053C5" w:rsidP="007053C5">
      <w:pPr>
        <w:pStyle w:val="FPcorps"/>
        <w:spacing w:line="276" w:lineRule="auto"/>
        <w:ind w:left="0" w:firstLine="0"/>
        <w:rPr>
          <w:rFonts w:ascii="Arial" w:eastAsiaTheme="minorHAnsi" w:hAnsi="Arial" w:cs="Arial"/>
          <w:lang w:eastAsia="en-US"/>
        </w:rPr>
      </w:pPr>
    </w:p>
    <w:p w14:paraId="5B386D5A" w14:textId="5C581BF4" w:rsidR="007053C5" w:rsidRPr="007053C5" w:rsidRDefault="001B3D15" w:rsidP="007053C5">
      <w:pPr>
        <w:pStyle w:val="FPcorps"/>
        <w:spacing w:line="276" w:lineRule="auto"/>
        <w:ind w:left="0" w:firstLine="0"/>
        <w:rPr>
          <w:rFonts w:ascii="Arial" w:eastAsiaTheme="minorHAnsi" w:hAnsi="Arial" w:cs="Arial"/>
          <w:lang w:eastAsia="en-US"/>
        </w:rPr>
      </w:pPr>
      <w:r>
        <w:rPr>
          <w:rFonts w:ascii="Arial" w:eastAsiaTheme="minorHAnsi" w:hAnsi="Arial" w:cs="Arial"/>
          <w:lang w:eastAsia="en-US"/>
        </w:rPr>
        <w:t>P</w:t>
      </w:r>
      <w:r w:rsidR="007053C5" w:rsidRPr="007053C5">
        <w:rPr>
          <w:rFonts w:ascii="Arial" w:eastAsiaTheme="minorHAnsi" w:hAnsi="Arial" w:cs="Arial"/>
          <w:lang w:eastAsia="en-US"/>
        </w:rPr>
        <w:t>our le territoire de la</w:t>
      </w:r>
      <w:r w:rsidR="007053C5">
        <w:rPr>
          <w:rFonts w:ascii="Arial" w:eastAsiaTheme="minorHAnsi" w:hAnsi="Arial" w:cs="Arial"/>
          <w:lang w:eastAsia="en-US"/>
        </w:rPr>
        <w:t xml:space="preserve"> CCLMHD</w:t>
      </w:r>
      <w:r w:rsidR="007053C5" w:rsidRPr="007053C5">
        <w:rPr>
          <w:rFonts w:ascii="Arial" w:eastAsiaTheme="minorHAnsi" w:hAnsi="Arial" w:cs="Arial"/>
          <w:lang w:eastAsia="en-US"/>
        </w:rPr>
        <w:t xml:space="preserve"> ce fonds</w:t>
      </w:r>
      <w:r>
        <w:rPr>
          <w:rFonts w:ascii="Arial" w:eastAsiaTheme="minorHAnsi" w:hAnsi="Arial" w:cs="Arial"/>
          <w:lang w:eastAsia="en-US"/>
        </w:rPr>
        <w:t xml:space="preserve"> régional des territoires </w:t>
      </w:r>
      <w:r w:rsidR="007053C5" w:rsidRPr="007053C5">
        <w:rPr>
          <w:rFonts w:ascii="Arial" w:eastAsiaTheme="minorHAnsi" w:hAnsi="Arial" w:cs="Arial"/>
          <w:lang w:eastAsia="en-US"/>
        </w:rPr>
        <w:t>sera doté de</w:t>
      </w:r>
      <w:r>
        <w:rPr>
          <w:rFonts w:ascii="Arial" w:eastAsiaTheme="minorHAnsi" w:hAnsi="Arial" w:cs="Arial"/>
          <w:lang w:eastAsia="en-US"/>
        </w:rPr>
        <w:t xml:space="preserve"> 95 448 euros dont </w:t>
      </w:r>
      <w:r w:rsidR="007053C5">
        <w:rPr>
          <w:rFonts w:ascii="Arial" w:eastAsiaTheme="minorHAnsi" w:hAnsi="Arial" w:cs="Arial"/>
          <w:lang w:eastAsia="en-US"/>
        </w:rPr>
        <w:t>79</w:t>
      </w:r>
      <w:r w:rsidR="00FD4C46">
        <w:rPr>
          <w:rFonts w:ascii="Arial" w:eastAsiaTheme="minorHAnsi" w:hAnsi="Arial" w:cs="Arial"/>
          <w:lang w:eastAsia="en-US"/>
        </w:rPr>
        <w:t xml:space="preserve"> </w:t>
      </w:r>
      <w:r w:rsidR="007053C5">
        <w:rPr>
          <w:rFonts w:ascii="Arial" w:eastAsiaTheme="minorHAnsi" w:hAnsi="Arial" w:cs="Arial"/>
          <w:lang w:eastAsia="en-US"/>
        </w:rPr>
        <w:t>540</w:t>
      </w:r>
      <w:r w:rsidR="007053C5" w:rsidRPr="007053C5">
        <w:rPr>
          <w:rFonts w:ascii="Arial" w:eastAsiaTheme="minorHAnsi" w:hAnsi="Arial" w:cs="Arial"/>
          <w:lang w:eastAsia="en-US"/>
        </w:rPr>
        <w:t xml:space="preserve"> euros</w:t>
      </w:r>
      <w:r>
        <w:rPr>
          <w:rFonts w:ascii="Arial" w:eastAsiaTheme="minorHAnsi" w:hAnsi="Arial" w:cs="Arial"/>
          <w:lang w:eastAsia="en-US"/>
        </w:rPr>
        <w:t xml:space="preserve"> de la Région (63 632€ en investissement et 15 908€ en fonctionnement)</w:t>
      </w:r>
      <w:r w:rsidR="007053C5" w:rsidRPr="007053C5">
        <w:rPr>
          <w:rFonts w:ascii="Arial" w:eastAsiaTheme="minorHAnsi" w:hAnsi="Arial" w:cs="Arial"/>
          <w:lang w:eastAsia="en-US"/>
        </w:rPr>
        <w:t xml:space="preserve"> et </w:t>
      </w:r>
      <w:r w:rsidR="007053C5">
        <w:rPr>
          <w:rFonts w:ascii="Arial" w:eastAsiaTheme="minorHAnsi" w:hAnsi="Arial" w:cs="Arial"/>
          <w:lang w:eastAsia="en-US"/>
        </w:rPr>
        <w:t>15</w:t>
      </w:r>
      <w:r w:rsidR="00FD4C46">
        <w:rPr>
          <w:rFonts w:ascii="Arial" w:eastAsiaTheme="minorHAnsi" w:hAnsi="Arial" w:cs="Arial"/>
          <w:lang w:eastAsia="en-US"/>
        </w:rPr>
        <w:t xml:space="preserve"> </w:t>
      </w:r>
      <w:r w:rsidR="007053C5">
        <w:rPr>
          <w:rFonts w:ascii="Arial" w:eastAsiaTheme="minorHAnsi" w:hAnsi="Arial" w:cs="Arial"/>
          <w:lang w:eastAsia="en-US"/>
        </w:rPr>
        <w:t>908</w:t>
      </w:r>
      <w:r w:rsidR="007053C5" w:rsidRPr="007053C5">
        <w:rPr>
          <w:rFonts w:ascii="Arial" w:eastAsiaTheme="minorHAnsi" w:hAnsi="Arial" w:cs="Arial"/>
          <w:lang w:eastAsia="en-US"/>
        </w:rPr>
        <w:t xml:space="preserve"> euros </w:t>
      </w:r>
      <w:r>
        <w:rPr>
          <w:rFonts w:ascii="Arial" w:eastAsiaTheme="minorHAnsi" w:hAnsi="Arial" w:cs="Arial"/>
          <w:lang w:eastAsia="en-US"/>
        </w:rPr>
        <w:t>de la CCLMHD</w:t>
      </w:r>
      <w:r w:rsidR="007053C5" w:rsidRPr="007053C5">
        <w:rPr>
          <w:rFonts w:ascii="Arial" w:eastAsiaTheme="minorHAnsi" w:hAnsi="Arial" w:cs="Arial"/>
          <w:lang w:eastAsia="en-US"/>
        </w:rPr>
        <w:t>.</w:t>
      </w:r>
    </w:p>
    <w:p w14:paraId="1EC7FEE6" w14:textId="2B8B630E" w:rsidR="007053C5" w:rsidRDefault="007053C5" w:rsidP="007053C5">
      <w:pPr>
        <w:pStyle w:val="FPcorps"/>
        <w:spacing w:line="276" w:lineRule="auto"/>
        <w:ind w:left="708" w:firstLine="0"/>
        <w:rPr>
          <w:rFonts w:ascii="Arial" w:eastAsiaTheme="minorHAnsi" w:hAnsi="Arial" w:cs="Arial"/>
          <w:b/>
          <w:lang w:eastAsia="en-US"/>
        </w:rPr>
      </w:pPr>
    </w:p>
    <w:p w14:paraId="1D63CD14" w14:textId="77777777" w:rsidR="00F0592F" w:rsidRPr="007053C5" w:rsidRDefault="00F0592F" w:rsidP="007053C5">
      <w:pPr>
        <w:pStyle w:val="FPcorps"/>
        <w:spacing w:line="276" w:lineRule="auto"/>
        <w:ind w:left="708" w:firstLine="0"/>
        <w:rPr>
          <w:rFonts w:ascii="Arial" w:eastAsiaTheme="minorHAnsi" w:hAnsi="Arial" w:cs="Arial"/>
          <w:b/>
          <w:lang w:eastAsia="en-US"/>
        </w:rPr>
      </w:pPr>
    </w:p>
    <w:p w14:paraId="798A71ED" w14:textId="3467164B" w:rsidR="007053C5" w:rsidRDefault="007053C5" w:rsidP="007053C5">
      <w:pPr>
        <w:spacing w:after="0"/>
        <w:ind w:left="708"/>
        <w:rPr>
          <w:rFonts w:ascii="Arial" w:hAnsi="Arial" w:cs="Arial"/>
          <w:b/>
        </w:rPr>
      </w:pPr>
      <w:r w:rsidRPr="007053C5">
        <w:rPr>
          <w:rFonts w:ascii="Arial" w:hAnsi="Arial" w:cs="Arial"/>
          <w:b/>
        </w:rPr>
        <w:t>La convention du Pacte régional pour les territoires</w:t>
      </w:r>
    </w:p>
    <w:p w14:paraId="4F419007" w14:textId="377BBDAC" w:rsidR="007053C5" w:rsidRDefault="007053C5" w:rsidP="007053C5">
      <w:pPr>
        <w:spacing w:after="0"/>
        <w:jc w:val="both"/>
        <w:rPr>
          <w:rFonts w:ascii="Arial" w:hAnsi="Arial" w:cs="Arial"/>
        </w:rPr>
      </w:pPr>
      <w:r w:rsidRPr="007053C5">
        <w:rPr>
          <w:rFonts w:ascii="Arial" w:hAnsi="Arial" w:cs="Arial"/>
        </w:rPr>
        <w:t xml:space="preserve">Le partenariat EPCI / REGION est formalisé dans deux conventions, l’une portant sur la participation de </w:t>
      </w:r>
      <w:r>
        <w:rPr>
          <w:rFonts w:ascii="Arial" w:hAnsi="Arial" w:cs="Arial"/>
        </w:rPr>
        <w:t>la CCLMHD</w:t>
      </w:r>
      <w:r w:rsidRPr="007053C5">
        <w:rPr>
          <w:rFonts w:ascii="Arial" w:hAnsi="Arial" w:cs="Arial"/>
        </w:rPr>
        <w:t xml:space="preserve"> au fonds en avances remboursables, l’autre portant sur la délégation d’octroi et d’autorisation pour le fonds régional des territoires (les deux conventions sont jointes en annexe).</w:t>
      </w:r>
    </w:p>
    <w:p w14:paraId="21284C19" w14:textId="16638DCB" w:rsidR="00394BEE" w:rsidRDefault="00394BEE" w:rsidP="007053C5">
      <w:pPr>
        <w:spacing w:after="0"/>
        <w:jc w:val="both"/>
        <w:rPr>
          <w:rFonts w:ascii="Arial" w:hAnsi="Arial" w:cs="Arial"/>
        </w:rPr>
      </w:pPr>
    </w:p>
    <w:p w14:paraId="12BF9F97" w14:textId="6ED102BE" w:rsidR="00294278" w:rsidRDefault="00CE0488" w:rsidP="007053C5">
      <w:pPr>
        <w:spacing w:after="0"/>
        <w:jc w:val="both"/>
        <w:rPr>
          <w:rFonts w:ascii="Arial" w:hAnsi="Arial" w:cs="Arial"/>
        </w:rPr>
      </w:pPr>
      <w:r w:rsidRPr="004D1600">
        <w:rPr>
          <w:rFonts w:ascii="Arial" w:hAnsi="Arial" w:cs="Arial"/>
        </w:rPr>
        <w:t>Madame </w:t>
      </w:r>
      <w:r w:rsidR="00461130" w:rsidRPr="004D1600">
        <w:rPr>
          <w:rFonts w:ascii="Arial" w:hAnsi="Arial" w:cs="Arial"/>
        </w:rPr>
        <w:t>BOILLOT</w:t>
      </w:r>
      <w:r w:rsidRPr="004D1600">
        <w:rPr>
          <w:rFonts w:ascii="Arial" w:hAnsi="Arial" w:cs="Arial"/>
        </w:rPr>
        <w:t xml:space="preserve"> intervient craignant que la Région ne s’impose dans la décision </w:t>
      </w:r>
      <w:r w:rsidR="004D1600" w:rsidRPr="004D1600">
        <w:rPr>
          <w:rFonts w:ascii="Arial" w:hAnsi="Arial" w:cs="Arial"/>
        </w:rPr>
        <w:t xml:space="preserve">de retenir telle ou telle </w:t>
      </w:r>
      <w:r w:rsidRPr="004D1600">
        <w:rPr>
          <w:rFonts w:ascii="Arial" w:hAnsi="Arial" w:cs="Arial"/>
        </w:rPr>
        <w:t>entreprise</w:t>
      </w:r>
      <w:r w:rsidR="004D1600" w:rsidRPr="004D1600">
        <w:rPr>
          <w:rFonts w:ascii="Arial" w:hAnsi="Arial" w:cs="Arial"/>
        </w:rPr>
        <w:t xml:space="preserve"> pour bénéficier de ce dispositif</w:t>
      </w:r>
      <w:r w:rsidRPr="004D1600">
        <w:rPr>
          <w:rFonts w:ascii="Arial" w:hAnsi="Arial" w:cs="Arial"/>
        </w:rPr>
        <w:t>. Monsieur MIN</w:t>
      </w:r>
      <w:r w:rsidR="004D1600" w:rsidRPr="004D1600">
        <w:rPr>
          <w:rFonts w:ascii="Arial" w:hAnsi="Arial" w:cs="Arial"/>
        </w:rPr>
        <w:t>N</w:t>
      </w:r>
      <w:r w:rsidRPr="004D1600">
        <w:rPr>
          <w:rFonts w:ascii="Arial" w:hAnsi="Arial" w:cs="Arial"/>
        </w:rPr>
        <w:t xml:space="preserve">ITI </w:t>
      </w:r>
      <w:r w:rsidR="004D1600" w:rsidRPr="004D1600">
        <w:rPr>
          <w:rFonts w:ascii="Arial" w:hAnsi="Arial" w:cs="Arial"/>
        </w:rPr>
        <w:t xml:space="preserve">et le Président la rassurent en lui </w:t>
      </w:r>
      <w:r w:rsidRPr="004D1600">
        <w:rPr>
          <w:rFonts w:ascii="Arial" w:hAnsi="Arial" w:cs="Arial"/>
        </w:rPr>
        <w:t>répond</w:t>
      </w:r>
      <w:r w:rsidR="004D1600" w:rsidRPr="004D1600">
        <w:rPr>
          <w:rFonts w:ascii="Arial" w:hAnsi="Arial" w:cs="Arial"/>
        </w:rPr>
        <w:t>ant</w:t>
      </w:r>
      <w:r w:rsidRPr="004D1600">
        <w:rPr>
          <w:rFonts w:ascii="Arial" w:hAnsi="Arial" w:cs="Arial"/>
        </w:rPr>
        <w:t xml:space="preserve"> que la CCLMHD </w:t>
      </w:r>
      <w:r w:rsidR="004D1600" w:rsidRPr="004D1600">
        <w:rPr>
          <w:rFonts w:ascii="Arial" w:hAnsi="Arial" w:cs="Arial"/>
        </w:rPr>
        <w:t>sera partie prenante dans ces décisions.</w:t>
      </w:r>
    </w:p>
    <w:p w14:paraId="154B8B8A" w14:textId="77777777" w:rsidR="004A4355" w:rsidRDefault="004A4355" w:rsidP="007053C5">
      <w:pPr>
        <w:spacing w:after="0"/>
        <w:jc w:val="both"/>
        <w:rPr>
          <w:rFonts w:ascii="Arial" w:hAnsi="Arial" w:cs="Arial"/>
        </w:rPr>
      </w:pPr>
    </w:p>
    <w:p w14:paraId="0E34EFAC" w14:textId="18BF4C90" w:rsidR="004A4355" w:rsidRDefault="00326084" w:rsidP="007053C5">
      <w:pPr>
        <w:spacing w:after="0"/>
        <w:jc w:val="both"/>
        <w:rPr>
          <w:rFonts w:ascii="Arial" w:hAnsi="Arial" w:cs="Arial"/>
        </w:rPr>
      </w:pPr>
      <w:r w:rsidRPr="00F0592F">
        <w:rPr>
          <w:rFonts w:ascii="Arial" w:hAnsi="Arial" w:cs="Arial"/>
        </w:rPr>
        <w:t>Monsieur BARNOUX</w:t>
      </w:r>
      <w:r w:rsidR="004A4355" w:rsidRPr="00F0592F">
        <w:rPr>
          <w:rFonts w:ascii="Arial" w:hAnsi="Arial" w:cs="Arial"/>
        </w:rPr>
        <w:t xml:space="preserve"> fait remarquer que le mot « relocalisation » ne figure malheureusement pas dans les documents présentés. Il serait regrettable à l’heure où l’on constate les manques cruels de certaines productions pharmaceutiques dans l’UE, que des fonds publics servent à acheter des matériaux ou prestations hors UE (Inde et Chine </w:t>
      </w:r>
      <w:r w:rsidRPr="00F0592F">
        <w:rPr>
          <w:rFonts w:ascii="Arial" w:hAnsi="Arial" w:cs="Arial"/>
        </w:rPr>
        <w:t>en particulier).</w:t>
      </w:r>
      <w:r w:rsidR="004A4355" w:rsidRPr="00F0592F">
        <w:rPr>
          <w:rFonts w:ascii="Arial" w:hAnsi="Arial" w:cs="Arial"/>
        </w:rPr>
        <w:t xml:space="preserve"> Il est répondu par Monsieur MINNITI que les sociétés concernées font principalement partie du secteur tertiaire. </w:t>
      </w:r>
    </w:p>
    <w:p w14:paraId="7DE8F10C" w14:textId="6C745729" w:rsidR="00F0592F" w:rsidRDefault="00F0592F" w:rsidP="007053C5">
      <w:pPr>
        <w:spacing w:after="0"/>
        <w:jc w:val="both"/>
        <w:rPr>
          <w:rFonts w:ascii="Arial" w:hAnsi="Arial" w:cs="Arial"/>
        </w:rPr>
      </w:pPr>
    </w:p>
    <w:p w14:paraId="4640BF33" w14:textId="3CF3D262" w:rsidR="00F0592F" w:rsidRDefault="00F0592F" w:rsidP="007053C5">
      <w:pPr>
        <w:spacing w:after="0"/>
        <w:jc w:val="both"/>
        <w:rPr>
          <w:rFonts w:ascii="Arial" w:hAnsi="Arial" w:cs="Arial"/>
        </w:rPr>
      </w:pPr>
    </w:p>
    <w:p w14:paraId="3FA3BB9C" w14:textId="77777777" w:rsidR="00F0592F" w:rsidRDefault="00F0592F" w:rsidP="007053C5">
      <w:pPr>
        <w:spacing w:after="0"/>
        <w:jc w:val="both"/>
        <w:rPr>
          <w:rFonts w:ascii="Arial" w:hAnsi="Arial" w:cs="Arial"/>
          <w:b/>
          <w:bCs/>
        </w:rPr>
      </w:pPr>
    </w:p>
    <w:p w14:paraId="5268D032" w14:textId="4EEB9AF0" w:rsidR="007053C5" w:rsidRPr="00394BEE" w:rsidRDefault="00F93B1F" w:rsidP="007053C5">
      <w:pPr>
        <w:spacing w:after="0"/>
        <w:jc w:val="both"/>
        <w:rPr>
          <w:rFonts w:ascii="Arial" w:hAnsi="Arial" w:cs="Arial"/>
          <w:b/>
          <w:bCs/>
        </w:rPr>
      </w:pPr>
      <w:r>
        <w:rPr>
          <w:rFonts w:ascii="Arial" w:hAnsi="Arial" w:cs="Arial"/>
          <w:b/>
          <w:bCs/>
        </w:rPr>
        <w:t xml:space="preserve">Le </w:t>
      </w:r>
      <w:r w:rsidR="007053C5" w:rsidRPr="00394BEE">
        <w:rPr>
          <w:rFonts w:ascii="Arial" w:hAnsi="Arial" w:cs="Arial"/>
          <w:b/>
          <w:bCs/>
        </w:rPr>
        <w:t>Conseil Communautaire </w:t>
      </w:r>
      <w:r>
        <w:rPr>
          <w:rFonts w:ascii="Arial" w:hAnsi="Arial" w:cs="Arial"/>
          <w:b/>
          <w:bCs/>
        </w:rPr>
        <w:t xml:space="preserve">après avoir entendu les explications décide à l’unanimité </w:t>
      </w:r>
      <w:r w:rsidR="007053C5" w:rsidRPr="00394BEE">
        <w:rPr>
          <w:rFonts w:ascii="Arial" w:hAnsi="Arial" w:cs="Arial"/>
          <w:b/>
          <w:bCs/>
        </w:rPr>
        <w:t>:</w:t>
      </w:r>
    </w:p>
    <w:p w14:paraId="086DC299" w14:textId="48C517D8" w:rsidR="007053C5" w:rsidRPr="006809D4" w:rsidRDefault="007053C5" w:rsidP="006809D4">
      <w:pPr>
        <w:pStyle w:val="Paragraphedeliste"/>
        <w:numPr>
          <w:ilvl w:val="1"/>
          <w:numId w:val="24"/>
        </w:numPr>
        <w:spacing w:after="0"/>
        <w:ind w:left="426" w:hanging="284"/>
        <w:jc w:val="both"/>
        <w:rPr>
          <w:rFonts w:ascii="Arial" w:hAnsi="Arial" w:cs="Arial"/>
          <w:b/>
          <w:bCs/>
        </w:rPr>
      </w:pPr>
      <w:r w:rsidRPr="006809D4">
        <w:rPr>
          <w:rFonts w:ascii="Arial" w:hAnsi="Arial" w:cs="Arial"/>
          <w:b/>
          <w:bCs/>
        </w:rPr>
        <w:t>d’approuver les montants à inscrire aux deux fonds soit 15</w:t>
      </w:r>
      <w:r w:rsidR="005E3D29" w:rsidRPr="006809D4">
        <w:rPr>
          <w:rFonts w:ascii="Arial" w:hAnsi="Arial" w:cs="Arial"/>
          <w:b/>
          <w:bCs/>
        </w:rPr>
        <w:t xml:space="preserve"> </w:t>
      </w:r>
      <w:r w:rsidRPr="006809D4">
        <w:rPr>
          <w:rFonts w:ascii="Arial" w:hAnsi="Arial" w:cs="Arial"/>
          <w:b/>
          <w:bCs/>
        </w:rPr>
        <w:t>908 € pour le fonds d’avances remboursables et 15</w:t>
      </w:r>
      <w:r w:rsidR="005E3D29" w:rsidRPr="006809D4">
        <w:rPr>
          <w:rFonts w:ascii="Arial" w:hAnsi="Arial" w:cs="Arial"/>
          <w:b/>
          <w:bCs/>
        </w:rPr>
        <w:t xml:space="preserve"> </w:t>
      </w:r>
      <w:r w:rsidRPr="006809D4">
        <w:rPr>
          <w:rFonts w:ascii="Arial" w:hAnsi="Arial" w:cs="Arial"/>
          <w:b/>
          <w:bCs/>
        </w:rPr>
        <w:t>908 € pour le fonds régional des territoires.</w:t>
      </w:r>
    </w:p>
    <w:p w14:paraId="3322B6D7" w14:textId="619118C9" w:rsidR="007053C5" w:rsidRPr="006809D4" w:rsidRDefault="007053C5" w:rsidP="006809D4">
      <w:pPr>
        <w:pStyle w:val="Paragraphedeliste"/>
        <w:numPr>
          <w:ilvl w:val="1"/>
          <w:numId w:val="24"/>
        </w:numPr>
        <w:spacing w:after="0"/>
        <w:ind w:left="426" w:hanging="284"/>
        <w:jc w:val="both"/>
        <w:rPr>
          <w:rFonts w:ascii="Arial" w:hAnsi="Arial" w:cs="Arial"/>
          <w:b/>
          <w:bCs/>
        </w:rPr>
      </w:pPr>
      <w:r w:rsidRPr="006809D4">
        <w:rPr>
          <w:rFonts w:ascii="Arial" w:hAnsi="Arial" w:cs="Arial"/>
          <w:b/>
          <w:bCs/>
        </w:rPr>
        <w:t xml:space="preserve">d’approuver les deux conventions pour le fonds en avance remboursable et pour le fonds régional des territoires et d’autoriser le </w:t>
      </w:r>
      <w:r w:rsidR="004B429E" w:rsidRPr="006809D4">
        <w:rPr>
          <w:rFonts w:ascii="Arial" w:hAnsi="Arial" w:cs="Arial"/>
          <w:b/>
          <w:bCs/>
        </w:rPr>
        <w:t>P</w:t>
      </w:r>
      <w:r w:rsidRPr="006809D4">
        <w:rPr>
          <w:rFonts w:ascii="Arial" w:hAnsi="Arial" w:cs="Arial"/>
          <w:b/>
          <w:bCs/>
        </w:rPr>
        <w:t>résident à l</w:t>
      </w:r>
      <w:r w:rsidR="00335A61" w:rsidRPr="006809D4">
        <w:rPr>
          <w:rFonts w:ascii="Arial" w:hAnsi="Arial" w:cs="Arial"/>
          <w:b/>
          <w:bCs/>
        </w:rPr>
        <w:t>es</w:t>
      </w:r>
      <w:r w:rsidRPr="006809D4">
        <w:rPr>
          <w:rFonts w:ascii="Arial" w:hAnsi="Arial" w:cs="Arial"/>
          <w:b/>
          <w:bCs/>
        </w:rPr>
        <w:t xml:space="preserve"> signer</w:t>
      </w:r>
      <w:r w:rsidR="004B429E" w:rsidRPr="006809D4">
        <w:rPr>
          <w:rFonts w:ascii="Arial" w:hAnsi="Arial" w:cs="Arial"/>
          <w:b/>
          <w:bCs/>
        </w:rPr>
        <w:t>.</w:t>
      </w:r>
    </w:p>
    <w:p w14:paraId="3A36B270" w14:textId="77777777" w:rsidR="004568CE" w:rsidRPr="002D0245" w:rsidRDefault="004568CE" w:rsidP="005D3548">
      <w:pPr>
        <w:jc w:val="both"/>
        <w:rPr>
          <w:rFonts w:ascii="Arial" w:hAnsi="Arial" w:cs="Arial"/>
        </w:rPr>
      </w:pPr>
    </w:p>
    <w:p w14:paraId="46174125" w14:textId="4D180A8A" w:rsidR="00070DFC" w:rsidRPr="002D0245" w:rsidRDefault="00A1174A" w:rsidP="00070DFC">
      <w:pPr>
        <w:rPr>
          <w:rFonts w:ascii="Arial" w:hAnsi="Arial" w:cs="Arial"/>
          <w:b/>
          <w:sz w:val="24"/>
          <w:szCs w:val="24"/>
          <w:u w:val="single"/>
        </w:rPr>
      </w:pPr>
      <w:r w:rsidRPr="00A1174A">
        <w:rPr>
          <w:rFonts w:ascii="Arial" w:hAnsi="Arial" w:cs="Arial"/>
          <w:b/>
          <w:bCs/>
          <w:sz w:val="24"/>
          <w:szCs w:val="24"/>
        </w:rPr>
        <w:t>2.2</w:t>
      </w:r>
      <w:r w:rsidR="002D0245" w:rsidRPr="00A1174A">
        <w:rPr>
          <w:rFonts w:ascii="Arial" w:hAnsi="Arial" w:cs="Arial"/>
          <w:b/>
          <w:bCs/>
          <w:sz w:val="24"/>
          <w:szCs w:val="24"/>
        </w:rPr>
        <w:t xml:space="preserve"> </w:t>
      </w:r>
      <w:r>
        <w:rPr>
          <w:rFonts w:ascii="Arial" w:hAnsi="Arial" w:cs="Arial"/>
          <w:b/>
          <w:bCs/>
          <w:sz w:val="24"/>
          <w:szCs w:val="24"/>
        </w:rPr>
        <w:t>-</w:t>
      </w:r>
      <w:r w:rsidR="002D0245" w:rsidRPr="00A1174A">
        <w:rPr>
          <w:rFonts w:ascii="Arial" w:hAnsi="Arial" w:cs="Arial"/>
          <w:b/>
          <w:color w:val="000000"/>
          <w:sz w:val="24"/>
          <w:szCs w:val="24"/>
        </w:rPr>
        <w:t xml:space="preserve"> </w:t>
      </w:r>
      <w:r>
        <w:rPr>
          <w:rFonts w:ascii="Arial" w:hAnsi="Arial" w:cs="Arial"/>
          <w:b/>
          <w:sz w:val="24"/>
          <w:szCs w:val="24"/>
          <w:u w:val="single"/>
        </w:rPr>
        <w:t>C</w:t>
      </w:r>
      <w:r w:rsidRPr="002D0245">
        <w:rPr>
          <w:rFonts w:ascii="Arial" w:hAnsi="Arial" w:cs="Arial"/>
          <w:b/>
          <w:sz w:val="24"/>
          <w:szCs w:val="24"/>
          <w:u w:val="single"/>
        </w:rPr>
        <w:t>otisation fonci</w:t>
      </w:r>
      <w:r>
        <w:rPr>
          <w:rFonts w:ascii="Arial" w:hAnsi="Arial" w:cs="Arial"/>
          <w:b/>
          <w:sz w:val="24"/>
          <w:szCs w:val="24"/>
          <w:u w:val="single"/>
        </w:rPr>
        <w:t>è</w:t>
      </w:r>
      <w:r w:rsidRPr="002D0245">
        <w:rPr>
          <w:rFonts w:ascii="Arial" w:hAnsi="Arial" w:cs="Arial"/>
          <w:b/>
          <w:sz w:val="24"/>
          <w:szCs w:val="24"/>
          <w:u w:val="single"/>
        </w:rPr>
        <w:t>re des entreprises</w:t>
      </w:r>
      <w:r>
        <w:rPr>
          <w:rFonts w:ascii="Arial" w:hAnsi="Arial" w:cs="Arial"/>
          <w:b/>
          <w:sz w:val="24"/>
          <w:szCs w:val="24"/>
          <w:u w:val="single"/>
        </w:rPr>
        <w:t> : dégrè</w:t>
      </w:r>
      <w:r w:rsidRPr="002D0245">
        <w:rPr>
          <w:rFonts w:ascii="Arial" w:hAnsi="Arial" w:cs="Arial"/>
          <w:b/>
          <w:sz w:val="24"/>
          <w:szCs w:val="24"/>
          <w:u w:val="single"/>
        </w:rPr>
        <w:t>vement exceptionnel au profit des entreprises de taille petite o</w:t>
      </w:r>
      <w:r>
        <w:rPr>
          <w:rFonts w:ascii="Arial" w:hAnsi="Arial" w:cs="Arial"/>
          <w:b/>
          <w:sz w:val="24"/>
          <w:szCs w:val="24"/>
          <w:u w:val="single"/>
        </w:rPr>
        <w:t>u moyenne de secteurs particulièrement affecté</w:t>
      </w:r>
      <w:r w:rsidRPr="002D0245">
        <w:rPr>
          <w:rFonts w:ascii="Arial" w:hAnsi="Arial" w:cs="Arial"/>
          <w:b/>
          <w:sz w:val="24"/>
          <w:szCs w:val="24"/>
          <w:u w:val="single"/>
        </w:rPr>
        <w:t>s par la crise sanitaire</w:t>
      </w:r>
    </w:p>
    <w:p w14:paraId="612813E4" w14:textId="4FB871CC" w:rsidR="0084025B" w:rsidRDefault="0084025B" w:rsidP="009F19CF">
      <w:pPr>
        <w:spacing w:after="0"/>
        <w:jc w:val="both"/>
        <w:rPr>
          <w:rFonts w:ascii="Arial" w:hAnsi="Arial" w:cs="Arial"/>
        </w:rPr>
      </w:pPr>
      <w:r w:rsidRPr="00287678">
        <w:rPr>
          <w:rFonts w:ascii="Arial" w:hAnsi="Arial" w:cs="Arial"/>
        </w:rPr>
        <w:t xml:space="preserve">Monsieur MINNITI </w:t>
      </w:r>
      <w:r w:rsidR="00070DFC" w:rsidRPr="00287678">
        <w:rPr>
          <w:rFonts w:ascii="Arial" w:hAnsi="Arial" w:cs="Arial"/>
        </w:rPr>
        <w:t xml:space="preserve">expose les dispositions de l’article 3 du troisième projet de loi de finances </w:t>
      </w:r>
      <w:r w:rsidR="00070DFC" w:rsidRPr="007462A0">
        <w:rPr>
          <w:rFonts w:ascii="Arial" w:hAnsi="Arial" w:cs="Arial"/>
        </w:rPr>
        <w:t>rectificative pour 2020 permettant au conseil communautaire d’instaurer un dégrèvement des deux tiers du montant de la cotisation foncière des entreprises en faveur des entreprises de taille petite ou moyenne des secteurs relevant du tourisme, de l’hôtellerie, de la restauration, du sport, de la culture, du transport aérien et de l’évènementiel particulièrement affectés par la crise sanitaire. Compte tenu du caractère exceptionnel de ce dispositif, le c</w:t>
      </w:r>
      <w:r w:rsidR="00EF13C0">
        <w:rPr>
          <w:rFonts w:ascii="Arial" w:hAnsi="Arial" w:cs="Arial"/>
        </w:rPr>
        <w:t>oû</w:t>
      </w:r>
      <w:r w:rsidR="00070DFC" w:rsidRPr="007462A0">
        <w:rPr>
          <w:rFonts w:ascii="Arial" w:hAnsi="Arial" w:cs="Arial"/>
        </w:rPr>
        <w:t>t de ce dégrèvement sera partagé à parts é</w:t>
      </w:r>
      <w:r w:rsidR="00326084">
        <w:rPr>
          <w:rFonts w:ascii="Arial" w:hAnsi="Arial" w:cs="Arial"/>
        </w:rPr>
        <w:t>gales entre la communauté et l’</w:t>
      </w:r>
      <w:r w:rsidR="00326084" w:rsidRPr="00326084">
        <w:rPr>
          <w:rFonts w:ascii="Arial" w:hAnsi="Arial" w:cs="Arial"/>
          <w:color w:val="FF0000"/>
        </w:rPr>
        <w:t>É</w:t>
      </w:r>
      <w:r w:rsidR="00070DFC" w:rsidRPr="00326084">
        <w:rPr>
          <w:rFonts w:ascii="Arial" w:hAnsi="Arial" w:cs="Arial"/>
          <w:color w:val="FF0000"/>
        </w:rPr>
        <w:t>t</w:t>
      </w:r>
      <w:r w:rsidR="00070DFC" w:rsidRPr="007462A0">
        <w:rPr>
          <w:rFonts w:ascii="Arial" w:hAnsi="Arial" w:cs="Arial"/>
        </w:rPr>
        <w:t xml:space="preserve">at. </w:t>
      </w:r>
    </w:p>
    <w:p w14:paraId="5C87E6E6" w14:textId="4E16F0FE" w:rsidR="00070DFC" w:rsidRPr="007462A0" w:rsidRDefault="00070DFC" w:rsidP="009F19CF">
      <w:pPr>
        <w:spacing w:after="0"/>
        <w:jc w:val="both"/>
        <w:rPr>
          <w:rFonts w:ascii="Arial" w:hAnsi="Arial" w:cs="Arial"/>
        </w:rPr>
      </w:pPr>
      <w:r w:rsidRPr="007462A0">
        <w:rPr>
          <w:rFonts w:ascii="Arial" w:hAnsi="Arial" w:cs="Arial"/>
        </w:rPr>
        <w:t>La simulation effectuée par les services de la direction départementale des finances publiques du Doubs montre que 68 établissements pourraient bénéficier de cette disposition pour un montant global de 16 396€ soit 8 198€ à la charge de la communauté.</w:t>
      </w:r>
    </w:p>
    <w:p w14:paraId="64B1E5D6" w14:textId="599006F1" w:rsidR="00070DFC" w:rsidRDefault="00070DFC" w:rsidP="009F19CF">
      <w:pPr>
        <w:spacing w:after="0"/>
        <w:jc w:val="both"/>
        <w:rPr>
          <w:rFonts w:ascii="Arial" w:hAnsi="Arial" w:cs="Arial"/>
        </w:rPr>
      </w:pPr>
      <w:r w:rsidRPr="007462A0">
        <w:rPr>
          <w:rFonts w:ascii="Arial" w:hAnsi="Arial" w:cs="Arial"/>
        </w:rPr>
        <w:t>Vu la 3</w:t>
      </w:r>
      <w:r w:rsidRPr="007462A0">
        <w:rPr>
          <w:rFonts w:ascii="Arial" w:hAnsi="Arial" w:cs="Arial"/>
          <w:vertAlign w:val="superscript"/>
        </w:rPr>
        <w:t>ème</w:t>
      </w:r>
      <w:r w:rsidRPr="007462A0">
        <w:rPr>
          <w:rFonts w:ascii="Arial" w:hAnsi="Arial" w:cs="Arial"/>
        </w:rPr>
        <w:t xml:space="preserve"> loi de finances rectificative pour 2020, </w:t>
      </w:r>
    </w:p>
    <w:p w14:paraId="056721B9" w14:textId="60856556" w:rsidR="0084025B" w:rsidRDefault="0084025B" w:rsidP="009F19CF">
      <w:pPr>
        <w:spacing w:after="0"/>
        <w:jc w:val="both"/>
        <w:rPr>
          <w:rFonts w:ascii="Arial" w:hAnsi="Arial" w:cs="Arial"/>
        </w:rPr>
      </w:pPr>
    </w:p>
    <w:p w14:paraId="788D77BE" w14:textId="12DE8CC3" w:rsidR="0084025B" w:rsidRPr="00026D92" w:rsidRDefault="0084025B" w:rsidP="009F19CF">
      <w:pPr>
        <w:spacing w:after="0"/>
        <w:jc w:val="both"/>
        <w:rPr>
          <w:rFonts w:ascii="Arial" w:hAnsi="Arial" w:cs="Arial"/>
        </w:rPr>
      </w:pPr>
      <w:r w:rsidRPr="00026D92">
        <w:rPr>
          <w:rFonts w:ascii="Arial" w:hAnsi="Arial" w:cs="Arial"/>
        </w:rPr>
        <w:t>A la question de Madame </w:t>
      </w:r>
      <w:r w:rsidR="00287678" w:rsidRPr="00026D92">
        <w:rPr>
          <w:rFonts w:ascii="Arial" w:hAnsi="Arial" w:cs="Arial"/>
        </w:rPr>
        <w:t>BOILLOT</w:t>
      </w:r>
      <w:r w:rsidRPr="00026D92">
        <w:rPr>
          <w:rFonts w:ascii="Arial" w:hAnsi="Arial" w:cs="Arial"/>
        </w:rPr>
        <w:t>, Monsieur MINNITI répond que les entreprises ciblées se situent toutes sur le territoire de la CCLMHD et dans les secteurs précédemment cités.</w:t>
      </w:r>
    </w:p>
    <w:p w14:paraId="45DCB53A" w14:textId="77777777" w:rsidR="00615ED2" w:rsidRPr="007462A0" w:rsidRDefault="00615ED2" w:rsidP="009F19CF">
      <w:pPr>
        <w:spacing w:after="0"/>
        <w:jc w:val="both"/>
        <w:rPr>
          <w:rFonts w:ascii="Arial" w:hAnsi="Arial" w:cs="Arial"/>
        </w:rPr>
      </w:pPr>
    </w:p>
    <w:p w14:paraId="17CB2C3E" w14:textId="7AB3ED58" w:rsidR="00070DFC" w:rsidRPr="00515C1E" w:rsidRDefault="00070DFC" w:rsidP="00070DFC">
      <w:pPr>
        <w:jc w:val="both"/>
        <w:rPr>
          <w:rFonts w:ascii="Arial" w:hAnsi="Arial" w:cs="Arial"/>
          <w:b/>
          <w:bCs/>
        </w:rPr>
      </w:pPr>
      <w:r w:rsidRPr="00515C1E">
        <w:rPr>
          <w:rFonts w:ascii="Arial" w:hAnsi="Arial" w:cs="Arial"/>
          <w:b/>
          <w:bCs/>
        </w:rPr>
        <w:t xml:space="preserve">Le conseil communautaire </w:t>
      </w:r>
      <w:r w:rsidR="00400825">
        <w:rPr>
          <w:rFonts w:ascii="Arial" w:hAnsi="Arial" w:cs="Arial"/>
          <w:b/>
          <w:bCs/>
        </w:rPr>
        <w:t>après avoir entendu les explications, à l’unanimité</w:t>
      </w:r>
      <w:r w:rsidR="00515C1E">
        <w:rPr>
          <w:rFonts w:ascii="Arial" w:hAnsi="Arial" w:cs="Arial"/>
          <w:b/>
          <w:bCs/>
        </w:rPr>
        <w:t> :</w:t>
      </w:r>
    </w:p>
    <w:p w14:paraId="48E7497F" w14:textId="2DD4AA0A" w:rsidR="00615ED2" w:rsidRPr="0084025B" w:rsidRDefault="001122B5" w:rsidP="0084025B">
      <w:pPr>
        <w:pStyle w:val="Paragraphedeliste"/>
        <w:numPr>
          <w:ilvl w:val="1"/>
          <w:numId w:val="24"/>
        </w:numPr>
        <w:ind w:left="426"/>
        <w:jc w:val="both"/>
        <w:rPr>
          <w:rFonts w:ascii="Arial" w:hAnsi="Arial" w:cs="Arial"/>
          <w:b/>
          <w:bCs/>
        </w:rPr>
      </w:pPr>
      <w:r w:rsidRPr="0084025B">
        <w:rPr>
          <w:rFonts w:ascii="Arial" w:hAnsi="Arial" w:cs="Arial"/>
          <w:b/>
          <w:bCs/>
        </w:rPr>
        <w:t>d</w:t>
      </w:r>
      <w:r w:rsidR="00070DFC" w:rsidRPr="0084025B">
        <w:rPr>
          <w:rFonts w:ascii="Arial" w:hAnsi="Arial" w:cs="Arial"/>
          <w:b/>
          <w:bCs/>
        </w:rPr>
        <w:t>écide d’instaurer le dégrèvement exceptionnel de cotisation foncière des entreprises de taille petit</w:t>
      </w:r>
      <w:r w:rsidR="00A335AD" w:rsidRPr="0084025B">
        <w:rPr>
          <w:rFonts w:ascii="Arial" w:hAnsi="Arial" w:cs="Arial"/>
          <w:b/>
          <w:bCs/>
        </w:rPr>
        <w:t>e</w:t>
      </w:r>
      <w:r w:rsidR="00070DFC" w:rsidRPr="0084025B">
        <w:rPr>
          <w:rFonts w:ascii="Arial" w:hAnsi="Arial" w:cs="Arial"/>
          <w:b/>
          <w:bCs/>
        </w:rPr>
        <w:t xml:space="preserve"> ou moyenne de secteurs particulièrement affectés par la crise sanitaire. </w:t>
      </w:r>
    </w:p>
    <w:p w14:paraId="3C0F7203" w14:textId="01953F05" w:rsidR="00070DFC" w:rsidRDefault="001122B5" w:rsidP="0084025B">
      <w:pPr>
        <w:pStyle w:val="Paragraphedeliste"/>
        <w:numPr>
          <w:ilvl w:val="1"/>
          <w:numId w:val="24"/>
        </w:numPr>
        <w:ind w:left="426"/>
        <w:jc w:val="both"/>
        <w:rPr>
          <w:rFonts w:ascii="Arial" w:hAnsi="Arial" w:cs="Arial"/>
          <w:b/>
          <w:bCs/>
        </w:rPr>
      </w:pPr>
      <w:proofErr w:type="gramStart"/>
      <w:r w:rsidRPr="0084025B">
        <w:rPr>
          <w:rFonts w:ascii="Arial" w:hAnsi="Arial" w:cs="Arial"/>
          <w:b/>
          <w:bCs/>
        </w:rPr>
        <w:t>c</w:t>
      </w:r>
      <w:r w:rsidR="00070DFC" w:rsidRPr="0084025B">
        <w:rPr>
          <w:rFonts w:ascii="Arial" w:hAnsi="Arial" w:cs="Arial"/>
          <w:b/>
          <w:bCs/>
        </w:rPr>
        <w:t>harge</w:t>
      </w:r>
      <w:proofErr w:type="gramEnd"/>
      <w:r w:rsidR="00070DFC" w:rsidRPr="0084025B">
        <w:rPr>
          <w:rFonts w:ascii="Arial" w:hAnsi="Arial" w:cs="Arial"/>
          <w:b/>
          <w:bCs/>
        </w:rPr>
        <w:t xml:space="preserve"> le Président de la CCLMHD de notifier cette décision aux services préfectoraux. </w:t>
      </w:r>
    </w:p>
    <w:p w14:paraId="559F6521" w14:textId="77777777" w:rsidR="00F0592F" w:rsidRPr="0084025B" w:rsidRDefault="00F0592F" w:rsidP="00F0592F">
      <w:pPr>
        <w:pStyle w:val="Paragraphedeliste"/>
        <w:ind w:left="426"/>
        <w:jc w:val="both"/>
        <w:rPr>
          <w:rFonts w:ascii="Arial" w:hAnsi="Arial" w:cs="Arial"/>
          <w:b/>
          <w:bCs/>
        </w:rPr>
      </w:pPr>
    </w:p>
    <w:p w14:paraId="18946CA2" w14:textId="4DF3B0A0" w:rsidR="00070DFC" w:rsidRPr="00A1174A" w:rsidRDefault="00A1174A" w:rsidP="00070DFC">
      <w:pPr>
        <w:autoSpaceDE w:val="0"/>
        <w:autoSpaceDN w:val="0"/>
        <w:adjustRightInd w:val="0"/>
        <w:spacing w:before="360" w:after="120" w:line="240" w:lineRule="auto"/>
        <w:outlineLvl w:val="0"/>
        <w:rPr>
          <w:rFonts w:ascii="Arial" w:eastAsia="Calibri" w:hAnsi="Arial" w:cs="Arial"/>
          <w:b/>
          <w:sz w:val="28"/>
          <w:szCs w:val="28"/>
          <w:u w:val="single"/>
        </w:rPr>
      </w:pPr>
      <w:r w:rsidRPr="00A1174A">
        <w:rPr>
          <w:rFonts w:ascii="Arial" w:hAnsi="Arial" w:cs="Arial"/>
          <w:b/>
          <w:bCs/>
          <w:sz w:val="28"/>
          <w:szCs w:val="28"/>
        </w:rPr>
        <w:t>I</w:t>
      </w:r>
      <w:r w:rsidR="00070DFC" w:rsidRPr="00A1174A">
        <w:rPr>
          <w:rFonts w:ascii="Arial" w:hAnsi="Arial" w:cs="Arial"/>
          <w:b/>
          <w:bCs/>
          <w:sz w:val="28"/>
          <w:szCs w:val="28"/>
        </w:rPr>
        <w:t xml:space="preserve">II </w:t>
      </w:r>
      <w:r w:rsidR="002D0245" w:rsidRPr="00A1174A">
        <w:rPr>
          <w:rFonts w:ascii="Arial" w:hAnsi="Arial" w:cs="Arial"/>
          <w:b/>
          <w:bCs/>
          <w:sz w:val="28"/>
          <w:szCs w:val="28"/>
        </w:rPr>
        <w:t>–</w:t>
      </w:r>
      <w:r w:rsidR="00070DFC" w:rsidRPr="00A1174A">
        <w:rPr>
          <w:rFonts w:ascii="Arial" w:hAnsi="Arial" w:cs="Arial"/>
          <w:b/>
          <w:color w:val="000000"/>
          <w:sz w:val="28"/>
          <w:szCs w:val="28"/>
          <w:u w:val="single"/>
        </w:rPr>
        <w:t xml:space="preserve"> </w:t>
      </w:r>
      <w:r w:rsidR="00070DFC" w:rsidRPr="00A1174A">
        <w:rPr>
          <w:rFonts w:ascii="Arial" w:eastAsia="Calibri" w:hAnsi="Arial" w:cs="Arial"/>
          <w:b/>
          <w:sz w:val="28"/>
          <w:szCs w:val="28"/>
          <w:u w:val="single"/>
        </w:rPr>
        <w:t>R</w:t>
      </w:r>
      <w:r w:rsidR="002D0245" w:rsidRPr="00A1174A">
        <w:rPr>
          <w:rFonts w:ascii="Arial" w:eastAsia="Calibri" w:hAnsi="Arial" w:cs="Arial"/>
          <w:b/>
          <w:sz w:val="28"/>
          <w:szCs w:val="28"/>
          <w:u w:val="single"/>
        </w:rPr>
        <w:t xml:space="preserve">ESSOURCES </w:t>
      </w:r>
      <w:r w:rsidR="00070DFC" w:rsidRPr="00A1174A">
        <w:rPr>
          <w:rFonts w:ascii="Arial" w:eastAsia="Calibri" w:hAnsi="Arial" w:cs="Arial"/>
          <w:b/>
          <w:sz w:val="28"/>
          <w:szCs w:val="28"/>
          <w:u w:val="single"/>
        </w:rPr>
        <w:t>H</w:t>
      </w:r>
      <w:r w:rsidR="002D0245" w:rsidRPr="00A1174A">
        <w:rPr>
          <w:rFonts w:ascii="Arial" w:eastAsia="Calibri" w:hAnsi="Arial" w:cs="Arial"/>
          <w:b/>
          <w:sz w:val="28"/>
          <w:szCs w:val="28"/>
          <w:u w:val="single"/>
        </w:rPr>
        <w:t>UMAINES</w:t>
      </w:r>
    </w:p>
    <w:p w14:paraId="111853ED" w14:textId="79FE128D" w:rsidR="00070DFC" w:rsidRPr="00466658" w:rsidRDefault="00A1174A" w:rsidP="00070DFC">
      <w:pPr>
        <w:autoSpaceDE w:val="0"/>
        <w:autoSpaceDN w:val="0"/>
        <w:adjustRightInd w:val="0"/>
        <w:spacing w:before="360" w:after="120" w:line="240" w:lineRule="auto"/>
        <w:outlineLvl w:val="0"/>
        <w:rPr>
          <w:rFonts w:ascii="Arial" w:eastAsia="Calibri" w:hAnsi="Arial" w:cs="Arial"/>
          <w:b/>
          <w:sz w:val="24"/>
          <w:szCs w:val="24"/>
          <w:u w:val="single"/>
        </w:rPr>
      </w:pPr>
      <w:r w:rsidRPr="00466658">
        <w:rPr>
          <w:rFonts w:ascii="Arial" w:eastAsia="Calibri" w:hAnsi="Arial" w:cs="Arial"/>
          <w:b/>
        </w:rPr>
        <w:t>3</w:t>
      </w:r>
      <w:r w:rsidR="00BA176A" w:rsidRPr="00466658">
        <w:rPr>
          <w:rFonts w:ascii="Arial" w:eastAsia="Calibri" w:hAnsi="Arial" w:cs="Arial"/>
          <w:b/>
        </w:rPr>
        <w:t xml:space="preserve">.1 - </w:t>
      </w:r>
      <w:r w:rsidR="00070DFC" w:rsidRPr="00466658">
        <w:rPr>
          <w:rFonts w:ascii="Arial" w:eastAsia="Calibri" w:hAnsi="Arial" w:cs="Arial"/>
          <w:b/>
          <w:sz w:val="24"/>
          <w:szCs w:val="24"/>
          <w:u w:val="single"/>
        </w:rPr>
        <w:t>Création d’un poste d’adjoint administratif</w:t>
      </w:r>
    </w:p>
    <w:p w14:paraId="6D58731A" w14:textId="5CB3174B" w:rsidR="00070DFC" w:rsidRPr="002D0245" w:rsidRDefault="005D6B7D" w:rsidP="00070DFC">
      <w:pPr>
        <w:autoSpaceDE w:val="0"/>
        <w:autoSpaceDN w:val="0"/>
        <w:spacing w:after="120" w:line="240" w:lineRule="auto"/>
        <w:jc w:val="both"/>
        <w:rPr>
          <w:rFonts w:ascii="Arial" w:eastAsia="Times New Roman" w:hAnsi="Arial" w:cs="Arial"/>
          <w:i/>
          <w:lang w:eastAsia="fr-FR"/>
        </w:rPr>
      </w:pPr>
      <w:r w:rsidRPr="00026D92">
        <w:rPr>
          <w:rFonts w:ascii="Arial" w:eastAsia="Times New Roman" w:hAnsi="Arial" w:cs="Arial"/>
          <w:lang w:eastAsia="fr-FR"/>
        </w:rPr>
        <w:t>Monsieur PETITE</w:t>
      </w:r>
      <w:r w:rsidR="00026D92">
        <w:rPr>
          <w:rFonts w:ascii="Arial" w:eastAsia="Times New Roman" w:hAnsi="Arial" w:cs="Arial"/>
          <w:lang w:eastAsia="fr-FR"/>
        </w:rPr>
        <w:t>, à la demande du Président,</w:t>
      </w:r>
      <w:r w:rsidRPr="00026D92">
        <w:rPr>
          <w:rFonts w:ascii="Arial" w:eastAsia="Times New Roman" w:hAnsi="Arial" w:cs="Arial"/>
          <w:lang w:eastAsia="fr-FR"/>
        </w:rPr>
        <w:t xml:space="preserve"> expose que c</w:t>
      </w:r>
      <w:r w:rsidR="00070DFC" w:rsidRPr="00026D92">
        <w:rPr>
          <w:rFonts w:ascii="Arial" w:eastAsia="Times New Roman" w:hAnsi="Arial" w:cs="Arial"/>
          <w:lang w:eastAsia="fr-FR"/>
        </w:rPr>
        <w:t xml:space="preserve">onformément à l’article 34 de la loi n°84-53 du 26 janvier </w:t>
      </w:r>
      <w:r w:rsidR="00070DFC" w:rsidRPr="002D0245">
        <w:rPr>
          <w:rFonts w:ascii="Arial" w:eastAsia="Times New Roman" w:hAnsi="Arial" w:cs="Arial"/>
          <w:lang w:eastAsia="fr-FR"/>
        </w:rPr>
        <w:t>1984 portant dispositions statutaires relatives à la Fonction Publique Territoriale, les emplois de chaque collectivité ou établissement sont créés par l’organe délibérant de la collectivité ou de l’établissement</w:t>
      </w:r>
      <w:r w:rsidR="00070DFC" w:rsidRPr="002D0245">
        <w:rPr>
          <w:rFonts w:ascii="Arial" w:eastAsia="Times New Roman" w:hAnsi="Arial" w:cs="Arial"/>
          <w:i/>
          <w:lang w:eastAsia="fr-FR"/>
        </w:rPr>
        <w:t>.</w:t>
      </w:r>
    </w:p>
    <w:p w14:paraId="75449BA3" w14:textId="0AB0C3FC" w:rsidR="00070DFC" w:rsidRPr="002D0245" w:rsidRDefault="005D6B7D" w:rsidP="00070DFC">
      <w:pPr>
        <w:autoSpaceDE w:val="0"/>
        <w:autoSpaceDN w:val="0"/>
        <w:adjustRightInd w:val="0"/>
        <w:spacing w:after="120" w:line="240" w:lineRule="auto"/>
        <w:jc w:val="both"/>
        <w:outlineLvl w:val="0"/>
        <w:rPr>
          <w:rFonts w:ascii="Arial" w:eastAsia="Calibri" w:hAnsi="Arial" w:cs="Arial"/>
        </w:rPr>
      </w:pPr>
      <w:r>
        <w:rPr>
          <w:rFonts w:ascii="Arial" w:eastAsia="Calibri" w:hAnsi="Arial" w:cs="Arial"/>
        </w:rPr>
        <w:t>Il</w:t>
      </w:r>
      <w:r w:rsidR="00070DFC" w:rsidRPr="002D0245">
        <w:rPr>
          <w:rFonts w:ascii="Arial" w:eastAsia="Calibri" w:hAnsi="Arial" w:cs="Arial"/>
        </w:rPr>
        <w:t xml:space="preserve"> indique qu’actuellement un agent à temps complet occupe le poste d’adjoint administratif contractuel au service urbanisme. Cet agent assure une mission indispensable de conseil auprès des usagers en complémentarité du technicien du service. </w:t>
      </w:r>
    </w:p>
    <w:p w14:paraId="6413AB55" w14:textId="5EF77350" w:rsidR="00070DFC" w:rsidRDefault="00070DFC" w:rsidP="00070DFC">
      <w:pPr>
        <w:autoSpaceDE w:val="0"/>
        <w:autoSpaceDN w:val="0"/>
        <w:adjustRightInd w:val="0"/>
        <w:spacing w:after="120" w:line="240" w:lineRule="auto"/>
        <w:jc w:val="both"/>
        <w:outlineLvl w:val="0"/>
        <w:rPr>
          <w:rFonts w:ascii="Arial" w:eastAsia="Calibri" w:hAnsi="Arial" w:cs="Arial"/>
        </w:rPr>
      </w:pPr>
      <w:r w:rsidRPr="002D0245">
        <w:rPr>
          <w:rFonts w:ascii="Arial" w:eastAsia="Calibri" w:hAnsi="Arial" w:cs="Arial"/>
          <w:color w:val="000000"/>
        </w:rPr>
        <w:t>Il propose au Conseil Communautaire, la création d’un poste d’Adjoint Administratif</w:t>
      </w:r>
      <w:r w:rsidRPr="002D0245">
        <w:rPr>
          <w:rFonts w:ascii="Arial" w:eastAsia="Calibri" w:hAnsi="Arial" w:cs="Arial"/>
          <w:color w:val="FF0000"/>
        </w:rPr>
        <w:t xml:space="preserve"> </w:t>
      </w:r>
      <w:r w:rsidRPr="002D0245">
        <w:rPr>
          <w:rFonts w:ascii="Arial" w:eastAsia="Calibri" w:hAnsi="Arial" w:cs="Arial"/>
          <w:color w:val="000000"/>
        </w:rPr>
        <w:t>à temps complet à raison de 35</w:t>
      </w:r>
      <w:r w:rsidRPr="002D0245">
        <w:rPr>
          <w:rFonts w:ascii="Arial" w:eastAsia="Calibri" w:hAnsi="Arial" w:cs="Arial"/>
        </w:rPr>
        <w:t>/35</w:t>
      </w:r>
      <w:r w:rsidRPr="002D0245">
        <w:rPr>
          <w:rFonts w:ascii="Arial" w:eastAsia="Calibri" w:hAnsi="Arial" w:cs="Arial"/>
          <w:vertAlign w:val="superscript"/>
        </w:rPr>
        <w:t>ème</w:t>
      </w:r>
      <w:r w:rsidRPr="002D0245">
        <w:rPr>
          <w:rFonts w:ascii="Arial" w:eastAsia="Calibri" w:hAnsi="Arial" w:cs="Arial"/>
        </w:rPr>
        <w:t xml:space="preserve"> à compter du 01/09/2020.</w:t>
      </w:r>
    </w:p>
    <w:p w14:paraId="560F9E93" w14:textId="3043576D" w:rsidR="00F0592F" w:rsidRDefault="00F0592F" w:rsidP="00070DFC">
      <w:pPr>
        <w:autoSpaceDE w:val="0"/>
        <w:autoSpaceDN w:val="0"/>
        <w:adjustRightInd w:val="0"/>
        <w:spacing w:after="120" w:line="240" w:lineRule="auto"/>
        <w:jc w:val="both"/>
        <w:outlineLvl w:val="0"/>
        <w:rPr>
          <w:rFonts w:ascii="Arial" w:eastAsia="Calibri" w:hAnsi="Arial" w:cs="Arial"/>
        </w:rPr>
      </w:pPr>
    </w:p>
    <w:p w14:paraId="227DCB43" w14:textId="77777777" w:rsidR="00F0592F" w:rsidRPr="002D0245" w:rsidRDefault="00F0592F" w:rsidP="00070DFC">
      <w:pPr>
        <w:autoSpaceDE w:val="0"/>
        <w:autoSpaceDN w:val="0"/>
        <w:adjustRightInd w:val="0"/>
        <w:spacing w:after="120" w:line="240" w:lineRule="auto"/>
        <w:jc w:val="both"/>
        <w:outlineLvl w:val="0"/>
        <w:rPr>
          <w:rFonts w:ascii="Arial" w:eastAsia="Calibri" w:hAnsi="Arial" w:cs="Arial"/>
        </w:rPr>
      </w:pPr>
    </w:p>
    <w:p w14:paraId="61A0C41A" w14:textId="63E1E72F" w:rsidR="00070DFC" w:rsidRPr="002D0245" w:rsidRDefault="00070DFC" w:rsidP="00070DFC">
      <w:pPr>
        <w:autoSpaceDE w:val="0"/>
        <w:autoSpaceDN w:val="0"/>
        <w:spacing w:after="120" w:line="240" w:lineRule="auto"/>
        <w:jc w:val="both"/>
        <w:rPr>
          <w:rFonts w:ascii="Arial" w:eastAsia="Times New Roman" w:hAnsi="Arial" w:cs="Arial"/>
          <w:b/>
          <w:i/>
          <w:lang w:eastAsia="fr-FR"/>
        </w:rPr>
      </w:pPr>
      <w:r w:rsidRPr="002D0245">
        <w:rPr>
          <w:rFonts w:ascii="Arial" w:eastAsia="Times New Roman" w:hAnsi="Arial" w:cs="Arial"/>
          <w:b/>
          <w:i/>
          <w:lang w:eastAsia="fr-FR"/>
        </w:rPr>
        <w:lastRenderedPageBreak/>
        <w:t>Le</w:t>
      </w:r>
      <w:r w:rsidRPr="002D0245">
        <w:rPr>
          <w:rFonts w:ascii="Arial" w:eastAsia="Times New Roman" w:hAnsi="Arial" w:cs="Arial"/>
          <w:b/>
          <w:i/>
          <w:iCs/>
          <w:lang w:eastAsia="fr-FR"/>
        </w:rPr>
        <w:t xml:space="preserve"> </w:t>
      </w:r>
      <w:r w:rsidRPr="002D0245">
        <w:rPr>
          <w:rFonts w:ascii="Arial" w:eastAsia="Times New Roman" w:hAnsi="Arial" w:cs="Arial"/>
          <w:b/>
          <w:i/>
          <w:lang w:eastAsia="fr-FR"/>
        </w:rPr>
        <w:t xml:space="preserve">Conseil Communautaire </w:t>
      </w:r>
      <w:r w:rsidR="00007A66">
        <w:rPr>
          <w:rFonts w:ascii="Arial" w:eastAsia="Times New Roman" w:hAnsi="Arial" w:cs="Arial"/>
          <w:b/>
          <w:i/>
          <w:lang w:eastAsia="fr-FR"/>
        </w:rPr>
        <w:t xml:space="preserve">après avoir entendu les explications, à l’unanimité valide </w:t>
      </w:r>
      <w:r w:rsidRPr="002D0245">
        <w:rPr>
          <w:rFonts w:ascii="Arial" w:eastAsia="Times New Roman" w:hAnsi="Arial" w:cs="Arial"/>
          <w:b/>
          <w:i/>
          <w:lang w:eastAsia="fr-FR"/>
        </w:rPr>
        <w:t>:</w:t>
      </w:r>
    </w:p>
    <w:p w14:paraId="6F900CAF" w14:textId="722B15AD" w:rsidR="00070DFC" w:rsidRPr="002D0245" w:rsidRDefault="00070DFC" w:rsidP="00070DFC">
      <w:pPr>
        <w:numPr>
          <w:ilvl w:val="0"/>
          <w:numId w:val="8"/>
        </w:numPr>
        <w:autoSpaceDE w:val="0"/>
        <w:autoSpaceDN w:val="0"/>
        <w:spacing w:after="120" w:line="240" w:lineRule="auto"/>
        <w:ind w:left="714" w:hanging="357"/>
        <w:jc w:val="both"/>
        <w:rPr>
          <w:rFonts w:ascii="Arial" w:eastAsia="Times New Roman" w:hAnsi="Arial" w:cs="Arial"/>
          <w:b/>
          <w:i/>
          <w:lang w:eastAsia="fr-FR"/>
        </w:rPr>
      </w:pPr>
      <w:r w:rsidRPr="002D0245">
        <w:rPr>
          <w:rFonts w:ascii="Arial" w:eastAsia="Times New Roman" w:hAnsi="Arial" w:cs="Arial"/>
          <w:b/>
          <w:bCs/>
          <w:i/>
          <w:lang w:eastAsia="fr-FR"/>
        </w:rPr>
        <w:t>La création d’un</w:t>
      </w:r>
      <w:r w:rsidRPr="002D0245">
        <w:rPr>
          <w:rFonts w:ascii="Arial" w:eastAsia="Times New Roman" w:hAnsi="Arial" w:cs="Arial"/>
          <w:b/>
          <w:i/>
          <w:iCs/>
          <w:lang w:eastAsia="fr-FR"/>
        </w:rPr>
        <w:t xml:space="preserve"> </w:t>
      </w:r>
      <w:r w:rsidRPr="002D0245">
        <w:rPr>
          <w:rFonts w:ascii="Arial" w:eastAsia="Times New Roman" w:hAnsi="Arial" w:cs="Arial"/>
          <w:b/>
          <w:i/>
          <w:lang w:eastAsia="fr-FR"/>
        </w:rPr>
        <w:t>emploi</w:t>
      </w:r>
      <w:r w:rsidRPr="002D0245">
        <w:rPr>
          <w:rFonts w:ascii="Arial" w:eastAsia="Times New Roman" w:hAnsi="Arial" w:cs="Arial"/>
          <w:b/>
          <w:i/>
          <w:iCs/>
          <w:lang w:eastAsia="fr-FR"/>
        </w:rPr>
        <w:t xml:space="preserve"> </w:t>
      </w:r>
      <w:r w:rsidRPr="002D0245">
        <w:rPr>
          <w:rFonts w:ascii="Arial" w:eastAsia="Times New Roman" w:hAnsi="Arial" w:cs="Arial"/>
          <w:b/>
          <w:i/>
          <w:lang w:eastAsia="fr-FR"/>
        </w:rPr>
        <w:t xml:space="preserve">d’adjoint administratif, à temps </w:t>
      </w:r>
      <w:r w:rsidRPr="002D0245">
        <w:rPr>
          <w:rFonts w:ascii="Arial" w:eastAsia="Times New Roman" w:hAnsi="Arial" w:cs="Arial"/>
          <w:b/>
          <w:i/>
          <w:iCs/>
          <w:lang w:eastAsia="fr-FR"/>
        </w:rPr>
        <w:t xml:space="preserve">complet à raison de </w:t>
      </w:r>
      <w:r w:rsidRPr="002D0245">
        <w:rPr>
          <w:rFonts w:ascii="Arial" w:eastAsia="Calibri" w:hAnsi="Arial" w:cs="Arial"/>
          <w:b/>
          <w:i/>
          <w:u w:val="single"/>
        </w:rPr>
        <w:t>35/35</w:t>
      </w:r>
      <w:r w:rsidRPr="002D0245">
        <w:rPr>
          <w:rFonts w:ascii="Arial" w:eastAsia="Calibri" w:hAnsi="Arial" w:cs="Arial"/>
          <w:b/>
          <w:i/>
          <w:u w:val="single"/>
          <w:vertAlign w:val="superscript"/>
        </w:rPr>
        <w:t>ème</w:t>
      </w:r>
      <w:r w:rsidRPr="002D0245">
        <w:rPr>
          <w:rFonts w:ascii="Arial" w:eastAsia="Calibri" w:hAnsi="Arial" w:cs="Arial"/>
          <w:b/>
          <w:i/>
        </w:rPr>
        <w:t xml:space="preserve"> </w:t>
      </w:r>
      <w:r w:rsidRPr="002D0245">
        <w:rPr>
          <w:rFonts w:ascii="Arial" w:eastAsia="Times New Roman" w:hAnsi="Arial" w:cs="Arial"/>
          <w:b/>
          <w:i/>
          <w:iCs/>
          <w:lang w:eastAsia="fr-FR"/>
        </w:rPr>
        <w:t>à compter du 1</w:t>
      </w:r>
      <w:r w:rsidR="00D157D4">
        <w:rPr>
          <w:rFonts w:ascii="Arial" w:eastAsia="Times New Roman" w:hAnsi="Arial" w:cs="Arial"/>
          <w:b/>
          <w:i/>
          <w:iCs/>
          <w:lang w:eastAsia="fr-FR"/>
        </w:rPr>
        <w:t>er</w:t>
      </w:r>
      <w:r w:rsidRPr="002D0245">
        <w:rPr>
          <w:rFonts w:ascii="Arial" w:eastAsia="Times New Roman" w:hAnsi="Arial" w:cs="Arial"/>
          <w:b/>
          <w:i/>
          <w:iCs/>
          <w:lang w:eastAsia="fr-FR"/>
        </w:rPr>
        <w:t xml:space="preserve"> Septembre 2020.</w:t>
      </w:r>
      <w:r w:rsidR="002C023C">
        <w:rPr>
          <w:rFonts w:ascii="Arial" w:eastAsia="Times New Roman" w:hAnsi="Arial" w:cs="Arial"/>
          <w:b/>
          <w:i/>
          <w:iCs/>
          <w:lang w:eastAsia="fr-FR"/>
        </w:rPr>
        <w:t xml:space="preserve"> </w:t>
      </w:r>
      <w:r w:rsidRPr="002D0245">
        <w:rPr>
          <w:rFonts w:ascii="Arial" w:eastAsia="Times New Roman" w:hAnsi="Arial" w:cs="Arial"/>
          <w:b/>
          <w:i/>
          <w:iCs/>
          <w:lang w:eastAsia="fr-FR"/>
        </w:rPr>
        <w:t>La modification du tableau des effectifs au 01/09/2020.</w:t>
      </w:r>
    </w:p>
    <w:p w14:paraId="04437D5B" w14:textId="77777777" w:rsidR="00070DFC" w:rsidRPr="002D0245" w:rsidRDefault="00070DFC" w:rsidP="00070DFC">
      <w:pPr>
        <w:autoSpaceDE w:val="0"/>
        <w:autoSpaceDN w:val="0"/>
        <w:adjustRightInd w:val="0"/>
        <w:spacing w:after="120" w:line="240" w:lineRule="auto"/>
        <w:jc w:val="both"/>
        <w:outlineLvl w:val="0"/>
        <w:rPr>
          <w:rFonts w:ascii="Arial" w:eastAsia="Times New Roman" w:hAnsi="Arial" w:cs="Arial"/>
          <w:b/>
          <w:i/>
          <w:lang w:eastAsia="fr-FR"/>
        </w:rPr>
      </w:pPr>
      <w:r w:rsidRPr="002D0245">
        <w:rPr>
          <w:rFonts w:ascii="Arial" w:eastAsia="Times New Roman" w:hAnsi="Arial" w:cs="Arial"/>
          <w:b/>
          <w:i/>
          <w:lang w:eastAsia="fr-FR"/>
        </w:rPr>
        <w:t>Les crédits nécessaires à la rémunération et aux charges des agents nommés dans les emplois sont inscrits au budget, chapitre 012, article 64111.</w:t>
      </w:r>
    </w:p>
    <w:p w14:paraId="2C2CAF34" w14:textId="77777777" w:rsidR="00070DFC" w:rsidRPr="002D0245" w:rsidRDefault="00070DFC" w:rsidP="00070DFC">
      <w:pPr>
        <w:autoSpaceDE w:val="0"/>
        <w:autoSpaceDN w:val="0"/>
        <w:adjustRightInd w:val="0"/>
        <w:spacing w:after="120" w:line="240" w:lineRule="auto"/>
        <w:jc w:val="both"/>
        <w:outlineLvl w:val="0"/>
        <w:rPr>
          <w:rFonts w:ascii="Arial" w:eastAsia="Times New Roman" w:hAnsi="Arial" w:cs="Arial"/>
          <w:b/>
          <w:i/>
          <w:lang w:eastAsia="fr-FR"/>
        </w:rPr>
      </w:pPr>
    </w:p>
    <w:p w14:paraId="494A18A2" w14:textId="4FCAD661" w:rsidR="00070DFC" w:rsidRPr="002D0245" w:rsidRDefault="00A1174A" w:rsidP="00070DFC">
      <w:pPr>
        <w:spacing w:before="240" w:after="120" w:line="240" w:lineRule="auto"/>
        <w:rPr>
          <w:rFonts w:ascii="Arial" w:eastAsia="Times New Roman" w:hAnsi="Arial" w:cs="Arial"/>
          <w:lang w:eastAsia="fr-FR"/>
        </w:rPr>
      </w:pPr>
      <w:r w:rsidRPr="00466658">
        <w:rPr>
          <w:rFonts w:ascii="Arial" w:eastAsia="Times New Roman" w:hAnsi="Arial" w:cs="Arial"/>
          <w:b/>
          <w:lang w:eastAsia="fr-FR"/>
        </w:rPr>
        <w:t>3</w:t>
      </w:r>
      <w:r w:rsidR="00BA176A" w:rsidRPr="00466658">
        <w:rPr>
          <w:rFonts w:ascii="Arial" w:eastAsia="Times New Roman" w:hAnsi="Arial" w:cs="Arial"/>
          <w:b/>
          <w:lang w:eastAsia="fr-FR"/>
        </w:rPr>
        <w:t xml:space="preserve">.2 - </w:t>
      </w:r>
      <w:r w:rsidR="00070DFC" w:rsidRPr="00466658">
        <w:rPr>
          <w:rFonts w:ascii="Arial" w:eastAsia="Times New Roman" w:hAnsi="Arial" w:cs="Arial"/>
          <w:b/>
          <w:sz w:val="24"/>
          <w:szCs w:val="24"/>
          <w:u w:val="single"/>
          <w:lang w:eastAsia="fr-FR"/>
        </w:rPr>
        <w:t>Recrutement d’un Agent Territorial Spécialisé des Ecoles Maternelles (ATSEM</w:t>
      </w:r>
      <w:r w:rsidR="00070DFC" w:rsidRPr="00466658">
        <w:rPr>
          <w:rFonts w:ascii="Arial" w:eastAsia="Times New Roman" w:hAnsi="Arial" w:cs="Arial"/>
          <w:b/>
          <w:sz w:val="24"/>
          <w:szCs w:val="24"/>
          <w:lang w:eastAsia="fr-FR"/>
        </w:rPr>
        <w:t>)</w:t>
      </w:r>
    </w:p>
    <w:p w14:paraId="18DBA1B0" w14:textId="26136BBD" w:rsidR="005D6B7D" w:rsidRPr="00026D92" w:rsidRDefault="005D6B7D" w:rsidP="00070DFC">
      <w:pPr>
        <w:spacing w:after="120" w:line="240" w:lineRule="auto"/>
        <w:jc w:val="both"/>
        <w:rPr>
          <w:rFonts w:ascii="Arial" w:eastAsia="Times New Roman" w:hAnsi="Arial" w:cs="Arial"/>
          <w:lang w:eastAsia="fr-FR"/>
        </w:rPr>
      </w:pPr>
      <w:r w:rsidRPr="00026D92">
        <w:rPr>
          <w:rFonts w:ascii="Arial" w:eastAsia="Times New Roman" w:hAnsi="Arial" w:cs="Arial"/>
          <w:lang w:eastAsia="fr-FR"/>
        </w:rPr>
        <w:t>Monsieur BONNET expose que :</w:t>
      </w:r>
    </w:p>
    <w:p w14:paraId="3A9FE847" w14:textId="15FCA892" w:rsidR="00070DFC" w:rsidRPr="002D0245" w:rsidRDefault="00070DFC" w:rsidP="00070DFC">
      <w:pPr>
        <w:spacing w:after="120" w:line="240" w:lineRule="auto"/>
        <w:jc w:val="both"/>
        <w:rPr>
          <w:rFonts w:ascii="Arial" w:eastAsia="Times New Roman" w:hAnsi="Arial" w:cs="Arial"/>
          <w:lang w:eastAsia="fr-FR"/>
        </w:rPr>
      </w:pPr>
      <w:r w:rsidRPr="002D0245">
        <w:rPr>
          <w:rFonts w:ascii="Arial" w:eastAsia="Times New Roman" w:hAnsi="Arial" w:cs="Arial"/>
          <w:lang w:eastAsia="fr-FR"/>
        </w:rPr>
        <w:t xml:space="preserve">Vu que la Communauté de Communes gère la compétence « affaires scolaires » et que dans ce cadre elle doit recruter les ATSEM. </w:t>
      </w:r>
    </w:p>
    <w:p w14:paraId="239EB513" w14:textId="77777777" w:rsidR="00070DFC" w:rsidRPr="002D0245" w:rsidRDefault="00070DFC" w:rsidP="00070DFC">
      <w:pPr>
        <w:autoSpaceDE w:val="0"/>
        <w:autoSpaceDN w:val="0"/>
        <w:spacing w:after="120" w:line="240" w:lineRule="auto"/>
        <w:jc w:val="both"/>
        <w:rPr>
          <w:rFonts w:ascii="Arial" w:eastAsia="Times New Roman" w:hAnsi="Arial" w:cs="Arial"/>
          <w:lang w:eastAsia="fr-FR"/>
        </w:rPr>
      </w:pPr>
      <w:r w:rsidRPr="002D0245">
        <w:rPr>
          <w:rFonts w:ascii="Arial" w:eastAsia="Times New Roman" w:hAnsi="Arial" w:cs="Arial"/>
          <w:lang w:eastAsia="fr-FR"/>
        </w:rPr>
        <w:t xml:space="preserve">Vu qu’il appartient au Conseil Communautaire de fixer l’effectif des emplois à temps complet et non complet nécessaires au fonctionnement des services. </w:t>
      </w:r>
    </w:p>
    <w:p w14:paraId="1A95661B" w14:textId="77777777" w:rsidR="00070DFC" w:rsidRPr="002D0245" w:rsidRDefault="00070DFC" w:rsidP="00070DFC">
      <w:pPr>
        <w:autoSpaceDE w:val="0"/>
        <w:autoSpaceDN w:val="0"/>
        <w:spacing w:after="120" w:line="240" w:lineRule="auto"/>
        <w:jc w:val="both"/>
        <w:rPr>
          <w:rFonts w:ascii="Arial" w:eastAsia="Times New Roman" w:hAnsi="Arial" w:cs="Arial"/>
          <w:i/>
          <w:lang w:eastAsia="fr-FR"/>
        </w:rPr>
      </w:pPr>
      <w:r w:rsidRPr="002D0245">
        <w:rPr>
          <w:rFonts w:ascii="Arial" w:eastAsia="Times New Roman" w:hAnsi="Arial" w:cs="Arial"/>
          <w:lang w:eastAsia="fr-FR"/>
        </w:rPr>
        <w:t>Conformément à l’article 34 de la loi n°84-53 du 26 janvier 1984 portant dispositions statutaires relatives à la Fonction Publique Territoriale, les emplois de chaque collectivité ou établissement sont créés par l’organe délibérant de la collectivité ou de l’établissement</w:t>
      </w:r>
      <w:r w:rsidRPr="002D0245">
        <w:rPr>
          <w:rFonts w:ascii="Arial" w:eastAsia="Times New Roman" w:hAnsi="Arial" w:cs="Arial"/>
          <w:i/>
          <w:lang w:eastAsia="fr-FR"/>
        </w:rPr>
        <w:t xml:space="preserve">. </w:t>
      </w:r>
    </w:p>
    <w:p w14:paraId="707AE93B" w14:textId="77777777" w:rsidR="00070DFC" w:rsidRPr="002D0245" w:rsidRDefault="00070DFC" w:rsidP="00070DFC">
      <w:pPr>
        <w:autoSpaceDE w:val="0"/>
        <w:autoSpaceDN w:val="0"/>
        <w:spacing w:after="120" w:line="240" w:lineRule="auto"/>
        <w:jc w:val="both"/>
        <w:rPr>
          <w:rFonts w:ascii="Arial" w:eastAsia="Times New Roman" w:hAnsi="Arial" w:cs="Arial"/>
          <w:lang w:eastAsia="fr-FR"/>
        </w:rPr>
      </w:pPr>
      <w:r w:rsidRPr="002D0245">
        <w:rPr>
          <w:rFonts w:ascii="Arial" w:eastAsia="Calibri" w:hAnsi="Arial" w:cs="Arial"/>
        </w:rPr>
        <w:t>Considérant qu’à l’école maternelle des Hôpitaux Neufs il est prévue l’ouverture d’une 6° classe de maternelle à la rentrée de septembre 2020,</w:t>
      </w:r>
      <w:r w:rsidRPr="002D0245">
        <w:rPr>
          <w:rFonts w:ascii="Arial" w:eastAsia="Times New Roman" w:hAnsi="Arial" w:cs="Arial"/>
          <w:lang w:eastAsia="fr-FR"/>
        </w:rPr>
        <w:t xml:space="preserve"> </w:t>
      </w:r>
    </w:p>
    <w:p w14:paraId="12DDE97C" w14:textId="404E93E3" w:rsidR="00070DFC" w:rsidRPr="002D0245" w:rsidRDefault="005D6B7D" w:rsidP="00070DFC">
      <w:pPr>
        <w:spacing w:after="120" w:line="240" w:lineRule="auto"/>
        <w:jc w:val="both"/>
        <w:rPr>
          <w:rFonts w:ascii="Arial" w:eastAsia="Times New Roman" w:hAnsi="Arial" w:cs="Arial"/>
          <w:lang w:eastAsia="fr-FR"/>
        </w:rPr>
      </w:pPr>
      <w:r w:rsidRPr="00F0592F">
        <w:rPr>
          <w:rFonts w:ascii="Arial" w:eastAsia="Calibri" w:hAnsi="Arial" w:cs="Arial"/>
        </w:rPr>
        <w:t>Il</w:t>
      </w:r>
      <w:r w:rsidR="00070DFC" w:rsidRPr="00F0592F">
        <w:rPr>
          <w:rFonts w:ascii="Arial" w:eastAsia="Calibri" w:hAnsi="Arial" w:cs="Arial"/>
        </w:rPr>
        <w:t xml:space="preserve"> propose l</w:t>
      </w:r>
      <w:r w:rsidR="00070DFC" w:rsidRPr="00F0592F">
        <w:rPr>
          <w:rFonts w:ascii="Arial" w:eastAsia="Times New Roman" w:hAnsi="Arial" w:cs="Arial"/>
          <w:bCs/>
          <w:lang w:eastAsia="fr-FR"/>
        </w:rPr>
        <w:t>a création d’un</w:t>
      </w:r>
      <w:r w:rsidR="00070DFC" w:rsidRPr="00F0592F">
        <w:rPr>
          <w:rFonts w:ascii="Arial" w:eastAsia="Times New Roman" w:hAnsi="Arial" w:cs="Arial"/>
          <w:i/>
          <w:iCs/>
          <w:lang w:eastAsia="fr-FR"/>
        </w:rPr>
        <w:t xml:space="preserve"> </w:t>
      </w:r>
      <w:r w:rsidR="00070DFC" w:rsidRPr="00F0592F">
        <w:rPr>
          <w:rFonts w:ascii="Arial" w:eastAsia="Times New Roman" w:hAnsi="Arial" w:cs="Arial"/>
          <w:lang w:eastAsia="fr-FR"/>
        </w:rPr>
        <w:t>emploi</w:t>
      </w:r>
      <w:r w:rsidR="00070DFC" w:rsidRPr="00F0592F">
        <w:rPr>
          <w:rFonts w:ascii="Arial" w:eastAsia="Times New Roman" w:hAnsi="Arial" w:cs="Arial"/>
          <w:iCs/>
          <w:lang w:eastAsia="fr-FR"/>
        </w:rPr>
        <w:t xml:space="preserve"> </w:t>
      </w:r>
      <w:r w:rsidR="00070DFC" w:rsidRPr="00F0592F">
        <w:rPr>
          <w:rFonts w:ascii="Arial" w:eastAsia="Times New Roman" w:hAnsi="Arial" w:cs="Arial"/>
          <w:lang w:eastAsia="fr-FR"/>
        </w:rPr>
        <w:t>d’Ag</w:t>
      </w:r>
      <w:r w:rsidR="00326084" w:rsidRPr="00F0592F">
        <w:rPr>
          <w:rFonts w:ascii="Arial" w:eastAsia="Times New Roman" w:hAnsi="Arial" w:cs="Arial"/>
          <w:lang w:eastAsia="fr-FR"/>
        </w:rPr>
        <w:t>ent Territorial Spécialisé des É</w:t>
      </w:r>
      <w:r w:rsidR="00070DFC" w:rsidRPr="00F0592F">
        <w:rPr>
          <w:rFonts w:ascii="Arial" w:eastAsia="Times New Roman" w:hAnsi="Arial" w:cs="Arial"/>
          <w:lang w:eastAsia="fr-FR"/>
        </w:rPr>
        <w:t xml:space="preserve">coles Maternelles, à </w:t>
      </w:r>
      <w:r w:rsidR="00070DFC" w:rsidRPr="002D0245">
        <w:rPr>
          <w:rFonts w:ascii="Arial" w:eastAsia="Times New Roman" w:hAnsi="Arial" w:cs="Arial"/>
          <w:lang w:eastAsia="fr-FR"/>
        </w:rPr>
        <w:t xml:space="preserve">temps </w:t>
      </w:r>
      <w:r w:rsidR="00070DFC" w:rsidRPr="002D0245">
        <w:rPr>
          <w:rFonts w:ascii="Arial" w:eastAsia="Times New Roman" w:hAnsi="Arial" w:cs="Arial"/>
          <w:iCs/>
          <w:lang w:eastAsia="fr-FR"/>
        </w:rPr>
        <w:t>non complet à raison de 13.43 hebdo /annualisé à compter du 31 août 2020.</w:t>
      </w:r>
      <w:r w:rsidR="00070DFC" w:rsidRPr="002D0245">
        <w:rPr>
          <w:rFonts w:ascii="Arial" w:eastAsia="Times New Roman" w:hAnsi="Arial" w:cs="Arial"/>
          <w:lang w:eastAsia="fr-FR"/>
        </w:rPr>
        <w:t xml:space="preserve"> </w:t>
      </w:r>
    </w:p>
    <w:p w14:paraId="3DC89A2D" w14:textId="1CB619BC" w:rsidR="004568CE" w:rsidRPr="00F0592F" w:rsidRDefault="00070DFC" w:rsidP="00070DFC">
      <w:pPr>
        <w:autoSpaceDE w:val="0"/>
        <w:autoSpaceDN w:val="0"/>
        <w:spacing w:after="120" w:line="240" w:lineRule="auto"/>
        <w:jc w:val="both"/>
        <w:rPr>
          <w:rFonts w:ascii="Arial" w:eastAsia="Times New Roman" w:hAnsi="Arial" w:cs="Arial"/>
          <w:b/>
          <w:i/>
          <w:iCs/>
          <w:lang w:eastAsia="fr-FR"/>
        </w:rPr>
      </w:pPr>
      <w:bookmarkStart w:id="10" w:name="_Hlk8656655"/>
      <w:r w:rsidRPr="002D0245">
        <w:rPr>
          <w:rFonts w:ascii="Arial" w:eastAsia="Times New Roman" w:hAnsi="Arial" w:cs="Arial"/>
          <w:b/>
          <w:i/>
          <w:lang w:eastAsia="fr-FR"/>
        </w:rPr>
        <w:t>Le</w:t>
      </w:r>
      <w:r w:rsidRPr="002D0245">
        <w:rPr>
          <w:rFonts w:ascii="Arial" w:eastAsia="Times New Roman" w:hAnsi="Arial" w:cs="Arial"/>
          <w:b/>
          <w:i/>
          <w:iCs/>
          <w:lang w:eastAsia="fr-FR"/>
        </w:rPr>
        <w:t xml:space="preserve"> </w:t>
      </w:r>
      <w:r w:rsidRPr="002D0245">
        <w:rPr>
          <w:rFonts w:ascii="Arial" w:eastAsia="Times New Roman" w:hAnsi="Arial" w:cs="Arial"/>
          <w:b/>
          <w:i/>
          <w:lang w:eastAsia="fr-FR"/>
        </w:rPr>
        <w:t xml:space="preserve">Conseil Communautaire </w:t>
      </w:r>
      <w:r w:rsidR="00771C45">
        <w:rPr>
          <w:rFonts w:ascii="Arial" w:eastAsia="Times New Roman" w:hAnsi="Arial" w:cs="Arial"/>
          <w:b/>
          <w:i/>
          <w:lang w:eastAsia="fr-FR"/>
        </w:rPr>
        <w:t xml:space="preserve">après avoir entendu les explications, à l’unanimité, décide </w:t>
      </w:r>
      <w:r w:rsidRPr="00F0592F">
        <w:rPr>
          <w:rFonts w:ascii="Arial" w:eastAsia="Times New Roman" w:hAnsi="Arial" w:cs="Arial"/>
          <w:b/>
          <w:i/>
          <w:lang w:eastAsia="fr-FR"/>
        </w:rPr>
        <w:t>l</w:t>
      </w:r>
      <w:r w:rsidRPr="00F0592F">
        <w:rPr>
          <w:rFonts w:ascii="Arial" w:eastAsia="Times New Roman" w:hAnsi="Arial" w:cs="Arial"/>
          <w:b/>
          <w:bCs/>
          <w:i/>
          <w:lang w:eastAsia="fr-FR"/>
        </w:rPr>
        <w:t>a création d’un</w:t>
      </w:r>
      <w:r w:rsidRPr="00F0592F">
        <w:rPr>
          <w:rFonts w:ascii="Arial" w:eastAsia="Times New Roman" w:hAnsi="Arial" w:cs="Arial"/>
          <w:b/>
          <w:i/>
          <w:iCs/>
          <w:lang w:eastAsia="fr-FR"/>
        </w:rPr>
        <w:t xml:space="preserve"> </w:t>
      </w:r>
      <w:r w:rsidRPr="00F0592F">
        <w:rPr>
          <w:rFonts w:ascii="Arial" w:eastAsia="Times New Roman" w:hAnsi="Arial" w:cs="Arial"/>
          <w:b/>
          <w:i/>
          <w:lang w:eastAsia="fr-FR"/>
        </w:rPr>
        <w:t>emploi</w:t>
      </w:r>
      <w:r w:rsidRPr="00F0592F">
        <w:rPr>
          <w:rFonts w:ascii="Arial" w:eastAsia="Times New Roman" w:hAnsi="Arial" w:cs="Arial"/>
          <w:b/>
          <w:i/>
          <w:iCs/>
          <w:lang w:eastAsia="fr-FR"/>
        </w:rPr>
        <w:t xml:space="preserve"> </w:t>
      </w:r>
      <w:bookmarkStart w:id="11" w:name="_Hlk517082553"/>
      <w:r w:rsidRPr="00F0592F">
        <w:rPr>
          <w:rFonts w:ascii="Arial" w:eastAsia="Times New Roman" w:hAnsi="Arial" w:cs="Arial"/>
          <w:b/>
          <w:i/>
          <w:lang w:eastAsia="fr-FR"/>
        </w:rPr>
        <w:t xml:space="preserve">d’Agent Territorial Spécialisé des </w:t>
      </w:r>
      <w:r w:rsidR="00326084" w:rsidRPr="00F0592F">
        <w:rPr>
          <w:rFonts w:ascii="Arial" w:eastAsia="Times New Roman" w:hAnsi="Arial" w:cs="Arial"/>
          <w:b/>
          <w:i/>
          <w:lang w:eastAsia="fr-FR"/>
        </w:rPr>
        <w:t>É</w:t>
      </w:r>
      <w:r w:rsidRPr="00F0592F">
        <w:rPr>
          <w:rFonts w:ascii="Arial" w:eastAsia="Times New Roman" w:hAnsi="Arial" w:cs="Arial"/>
          <w:b/>
          <w:i/>
          <w:lang w:eastAsia="fr-FR"/>
        </w:rPr>
        <w:t xml:space="preserve">coles Maternelles, à temps </w:t>
      </w:r>
      <w:r w:rsidRPr="00F0592F">
        <w:rPr>
          <w:rFonts w:ascii="Arial" w:eastAsia="Times New Roman" w:hAnsi="Arial" w:cs="Arial"/>
          <w:b/>
          <w:i/>
          <w:iCs/>
          <w:lang w:eastAsia="fr-FR"/>
        </w:rPr>
        <w:t>non complet à raison de 13.43/35 hebdo /annualisé à compter du 31 août 2020.</w:t>
      </w:r>
    </w:p>
    <w:p w14:paraId="196E7CD3" w14:textId="53CF76A1" w:rsidR="00070DFC" w:rsidRPr="002D0245" w:rsidRDefault="00070DFC" w:rsidP="00070DFC">
      <w:pPr>
        <w:autoSpaceDE w:val="0"/>
        <w:autoSpaceDN w:val="0"/>
        <w:spacing w:after="120" w:line="240" w:lineRule="auto"/>
        <w:jc w:val="both"/>
        <w:rPr>
          <w:rFonts w:ascii="Arial" w:eastAsia="Times New Roman" w:hAnsi="Arial" w:cs="Arial"/>
          <w:b/>
          <w:i/>
          <w:lang w:eastAsia="fr-FR"/>
        </w:rPr>
      </w:pPr>
      <w:r w:rsidRPr="002D0245">
        <w:rPr>
          <w:rFonts w:ascii="Arial" w:eastAsia="Times New Roman" w:hAnsi="Arial" w:cs="Arial"/>
          <w:b/>
          <w:i/>
          <w:iCs/>
          <w:lang w:eastAsia="fr-FR"/>
        </w:rPr>
        <w:t>La modification du tableau des effectifs à compter du 31 août 2020</w:t>
      </w:r>
    </w:p>
    <w:p w14:paraId="182B83A6" w14:textId="6166C6BF" w:rsidR="00070DFC" w:rsidRDefault="00070DFC" w:rsidP="00070DFC">
      <w:pPr>
        <w:autoSpaceDE w:val="0"/>
        <w:autoSpaceDN w:val="0"/>
        <w:spacing w:line="240" w:lineRule="auto"/>
        <w:jc w:val="both"/>
        <w:rPr>
          <w:rFonts w:ascii="Arial" w:eastAsia="Times New Roman" w:hAnsi="Arial" w:cs="Arial"/>
          <w:lang w:eastAsia="fr-FR"/>
        </w:rPr>
      </w:pPr>
      <w:bookmarkStart w:id="12" w:name="_Hlk8656625"/>
      <w:bookmarkEnd w:id="10"/>
      <w:bookmarkEnd w:id="11"/>
      <w:r w:rsidRPr="002D0245">
        <w:rPr>
          <w:rFonts w:ascii="Arial" w:eastAsia="Times New Roman" w:hAnsi="Arial" w:cs="Arial"/>
          <w:lang w:eastAsia="fr-FR"/>
        </w:rPr>
        <w:t>Les crédits nécessaires à la rémunération et aux charges des agents nommés dans les emplois sont inscrits au budget, chapitre 012, article 64111</w:t>
      </w:r>
      <w:bookmarkEnd w:id="12"/>
      <w:r w:rsidRPr="002D0245">
        <w:rPr>
          <w:rFonts w:ascii="Arial" w:eastAsia="Times New Roman" w:hAnsi="Arial" w:cs="Arial"/>
          <w:lang w:eastAsia="fr-FR"/>
        </w:rPr>
        <w:t>.</w:t>
      </w:r>
    </w:p>
    <w:p w14:paraId="3EE374B7" w14:textId="77777777" w:rsidR="00F0592F" w:rsidRPr="002D0245" w:rsidRDefault="00F0592F" w:rsidP="00070DFC">
      <w:pPr>
        <w:autoSpaceDE w:val="0"/>
        <w:autoSpaceDN w:val="0"/>
        <w:spacing w:line="240" w:lineRule="auto"/>
        <w:jc w:val="both"/>
        <w:rPr>
          <w:rFonts w:ascii="Arial" w:eastAsia="Times New Roman" w:hAnsi="Arial" w:cs="Arial"/>
          <w:lang w:eastAsia="fr-FR"/>
        </w:rPr>
      </w:pPr>
    </w:p>
    <w:p w14:paraId="58663DD0" w14:textId="0EF3E202" w:rsidR="00070DFC" w:rsidRPr="00466658" w:rsidRDefault="00A1174A" w:rsidP="00070DFC">
      <w:pPr>
        <w:spacing w:before="360" w:after="120" w:line="240" w:lineRule="auto"/>
        <w:rPr>
          <w:rFonts w:ascii="Arial" w:hAnsi="Arial" w:cs="Arial"/>
          <w:b/>
          <w:sz w:val="24"/>
          <w:szCs w:val="24"/>
          <w:u w:val="single"/>
        </w:rPr>
      </w:pPr>
      <w:r w:rsidRPr="00466658">
        <w:rPr>
          <w:rFonts w:ascii="Arial" w:hAnsi="Arial" w:cs="Arial"/>
          <w:b/>
          <w:sz w:val="24"/>
          <w:szCs w:val="24"/>
        </w:rPr>
        <w:t>3</w:t>
      </w:r>
      <w:r w:rsidR="00BA176A" w:rsidRPr="00466658">
        <w:rPr>
          <w:rFonts w:ascii="Arial" w:hAnsi="Arial" w:cs="Arial"/>
          <w:b/>
          <w:sz w:val="24"/>
          <w:szCs w:val="24"/>
        </w:rPr>
        <w:t xml:space="preserve">.3 - </w:t>
      </w:r>
      <w:r w:rsidR="00070DFC" w:rsidRPr="00466658">
        <w:rPr>
          <w:rFonts w:ascii="Arial" w:hAnsi="Arial" w:cs="Arial"/>
          <w:b/>
          <w:sz w:val="24"/>
          <w:szCs w:val="24"/>
          <w:u w:val="single"/>
        </w:rPr>
        <w:t>Modification des temps de travail d’agents travaillant dans les écoles suite à des modifications organisationnelles</w:t>
      </w:r>
    </w:p>
    <w:p w14:paraId="655E2B7A" w14:textId="46948E5A" w:rsidR="00070DFC" w:rsidRPr="002D0245" w:rsidRDefault="005D6B7D" w:rsidP="00070DFC">
      <w:pPr>
        <w:spacing w:after="120" w:line="240" w:lineRule="auto"/>
        <w:jc w:val="both"/>
        <w:rPr>
          <w:rFonts w:ascii="Arial" w:hAnsi="Arial" w:cs="Arial"/>
        </w:rPr>
      </w:pPr>
      <w:r w:rsidRPr="00026D92">
        <w:rPr>
          <w:rFonts w:ascii="Arial" w:hAnsi="Arial" w:cs="Arial"/>
        </w:rPr>
        <w:t xml:space="preserve">Monsieur BONNET indique </w:t>
      </w:r>
      <w:r>
        <w:rPr>
          <w:rFonts w:ascii="Arial" w:hAnsi="Arial" w:cs="Arial"/>
        </w:rPr>
        <w:t>que c</w:t>
      </w:r>
      <w:r w:rsidR="00070DFC" w:rsidRPr="002D0245">
        <w:rPr>
          <w:rFonts w:ascii="Arial" w:hAnsi="Arial" w:cs="Arial"/>
        </w:rPr>
        <w:t>onformément à l’article 34 de la loi n°84-53 du 26 janvier 1984 portant dispositions statutaires relatives à la Fonction Publique Territoriale, les emplois de chaque collectivité ou établissement sont créés par l’organe délibérant de la collectivité ou de l’établissement.</w:t>
      </w:r>
    </w:p>
    <w:p w14:paraId="68B6DC22" w14:textId="77777777" w:rsidR="00070DFC" w:rsidRPr="002D0245" w:rsidRDefault="00070DFC" w:rsidP="00070DFC">
      <w:pPr>
        <w:autoSpaceDE w:val="0"/>
        <w:autoSpaceDN w:val="0"/>
        <w:spacing w:after="120" w:line="240" w:lineRule="auto"/>
        <w:jc w:val="both"/>
        <w:rPr>
          <w:rFonts w:ascii="Arial" w:hAnsi="Arial" w:cs="Arial"/>
        </w:rPr>
      </w:pPr>
      <w:r w:rsidRPr="002D0245">
        <w:rPr>
          <w:rFonts w:ascii="Arial" w:hAnsi="Arial" w:cs="Arial"/>
        </w:rPr>
        <w:t xml:space="preserve">Vu qu’il appartient au Conseil Communautaire de fixer l’effectif des emplois à temps complet et non complet nécessaires au fonctionnement des services. </w:t>
      </w:r>
    </w:p>
    <w:p w14:paraId="4A27E502" w14:textId="77777777" w:rsidR="00070DFC" w:rsidRPr="002D0245" w:rsidRDefault="00070DFC" w:rsidP="00070DFC">
      <w:pPr>
        <w:spacing w:after="120" w:line="240" w:lineRule="auto"/>
        <w:jc w:val="both"/>
        <w:rPr>
          <w:rFonts w:ascii="Arial" w:eastAsia="Calibri" w:hAnsi="Arial" w:cs="Arial"/>
        </w:rPr>
      </w:pPr>
      <w:r w:rsidRPr="002D0245">
        <w:rPr>
          <w:rFonts w:ascii="Arial" w:eastAsia="Calibri" w:hAnsi="Arial" w:cs="Arial"/>
        </w:rPr>
        <w:t>Considérant que les nouveaux besoins en matière d’affaires scolaires exigent la modification des temps de travail d’agents spécialisés des écoles maternelles,</w:t>
      </w:r>
    </w:p>
    <w:p w14:paraId="778963B3" w14:textId="57B9F43B" w:rsidR="00070DFC" w:rsidRDefault="005D6B7D" w:rsidP="00070DFC">
      <w:pPr>
        <w:spacing w:after="120" w:line="240" w:lineRule="auto"/>
        <w:jc w:val="both"/>
        <w:rPr>
          <w:rFonts w:ascii="Arial" w:hAnsi="Arial" w:cs="Arial"/>
        </w:rPr>
      </w:pPr>
      <w:r>
        <w:rPr>
          <w:rFonts w:ascii="Arial" w:hAnsi="Arial" w:cs="Arial"/>
        </w:rPr>
        <w:t xml:space="preserve">Il </w:t>
      </w:r>
      <w:r w:rsidR="00070DFC" w:rsidRPr="002D0245">
        <w:rPr>
          <w:rFonts w:ascii="Arial" w:hAnsi="Arial" w:cs="Arial"/>
        </w:rPr>
        <w:t>informe le Conseil Communautaire que pour la rentrée scolaire de septembre 2020, le temps de travail de quelques agents devra être modifié suite à de nouvelles organisations au sein des écoles.</w:t>
      </w:r>
    </w:p>
    <w:p w14:paraId="13DB5979" w14:textId="77777777" w:rsidR="00F0592F" w:rsidRPr="002D0245" w:rsidRDefault="00F0592F" w:rsidP="00070DFC">
      <w:pPr>
        <w:spacing w:after="120" w:line="240" w:lineRule="auto"/>
        <w:jc w:val="both"/>
        <w:rPr>
          <w:rFonts w:ascii="Arial" w:hAnsi="Arial" w:cs="Arial"/>
        </w:rPr>
      </w:pPr>
    </w:p>
    <w:p w14:paraId="7AAA27AF" w14:textId="77777777" w:rsidR="00E510ED" w:rsidRDefault="00E510ED" w:rsidP="00070DFC">
      <w:pPr>
        <w:spacing w:after="120" w:line="240" w:lineRule="auto"/>
        <w:jc w:val="both"/>
        <w:rPr>
          <w:rFonts w:ascii="Arial" w:hAnsi="Arial" w:cs="Arial"/>
          <w:b/>
          <w:bCs/>
        </w:rPr>
      </w:pPr>
      <w:r w:rsidRPr="00E510ED">
        <w:rPr>
          <w:rFonts w:ascii="Arial" w:hAnsi="Arial" w:cs="Arial"/>
          <w:b/>
          <w:bCs/>
        </w:rPr>
        <w:t>Le Conseil Communautaire après avoir entendu les explications, à l’unanimité</w:t>
      </w:r>
      <w:r>
        <w:rPr>
          <w:rFonts w:ascii="Arial" w:hAnsi="Arial" w:cs="Arial"/>
          <w:b/>
          <w:bCs/>
        </w:rPr>
        <w:t> :</w:t>
      </w:r>
    </w:p>
    <w:p w14:paraId="6CC2D265" w14:textId="4ED73F8F" w:rsidR="00070DFC" w:rsidRPr="00E510ED" w:rsidRDefault="00E510ED" w:rsidP="00070DFC">
      <w:pPr>
        <w:spacing w:after="120" w:line="240" w:lineRule="auto"/>
        <w:jc w:val="both"/>
        <w:rPr>
          <w:rFonts w:ascii="Arial" w:hAnsi="Arial" w:cs="Arial"/>
          <w:b/>
          <w:bCs/>
        </w:rPr>
      </w:pPr>
      <w:r>
        <w:rPr>
          <w:rFonts w:ascii="Arial" w:hAnsi="Arial" w:cs="Arial"/>
          <w:b/>
          <w:bCs/>
        </w:rPr>
        <w:tab/>
        <w:t>*</w:t>
      </w:r>
      <w:r w:rsidR="00070DFC" w:rsidRPr="00E510ED">
        <w:rPr>
          <w:rFonts w:ascii="Arial" w:hAnsi="Arial" w:cs="Arial"/>
          <w:b/>
          <w:bCs/>
        </w:rPr>
        <w:t xml:space="preserve"> valide les nouveaux temps de travail ci-dessous : </w:t>
      </w:r>
    </w:p>
    <w:p w14:paraId="35A17AE1" w14:textId="77777777" w:rsidR="007462A0" w:rsidRPr="002D0245" w:rsidRDefault="007462A0" w:rsidP="00070DFC">
      <w:pPr>
        <w:spacing w:after="120" w:line="240" w:lineRule="auto"/>
        <w:jc w:val="both"/>
        <w:rPr>
          <w:rFonts w:ascii="Arial" w:hAnsi="Arial" w:cs="Arial"/>
          <w:color w:val="FF0000"/>
          <w:u w:val="single"/>
        </w:rPr>
      </w:pPr>
    </w:p>
    <w:tbl>
      <w:tblPr>
        <w:tblW w:w="10774" w:type="dxa"/>
        <w:tblInd w:w="-781" w:type="dxa"/>
        <w:tblCellMar>
          <w:left w:w="70" w:type="dxa"/>
          <w:right w:w="70" w:type="dxa"/>
        </w:tblCellMar>
        <w:tblLook w:val="04A0" w:firstRow="1" w:lastRow="0" w:firstColumn="1" w:lastColumn="0" w:noHBand="0" w:noVBand="1"/>
      </w:tblPr>
      <w:tblGrid>
        <w:gridCol w:w="1985"/>
        <w:gridCol w:w="1843"/>
        <w:gridCol w:w="2700"/>
        <w:gridCol w:w="1893"/>
        <w:gridCol w:w="2353"/>
      </w:tblGrid>
      <w:tr w:rsidR="00070DFC" w:rsidRPr="002D0245" w14:paraId="12494029" w14:textId="77777777" w:rsidTr="007462A0">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5D03"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lastRenderedPageBreak/>
              <w:t>Ecole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12FA5C"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Cadre d'emploi</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E1B4CB9"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Ancien temps de travail</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14:paraId="785B42F9"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Nouveau temps de travail</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60254EB4"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Observations</w:t>
            </w:r>
          </w:p>
        </w:tc>
      </w:tr>
      <w:tr w:rsidR="00070DFC" w:rsidRPr="002D0245" w14:paraId="5179820D" w14:textId="77777777" w:rsidTr="007462A0">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F2F2689"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Mouthe Bois Joli</w:t>
            </w:r>
          </w:p>
        </w:tc>
        <w:tc>
          <w:tcPr>
            <w:tcW w:w="1843" w:type="dxa"/>
            <w:tcBorders>
              <w:top w:val="nil"/>
              <w:left w:val="nil"/>
              <w:bottom w:val="single" w:sz="4" w:space="0" w:color="auto"/>
              <w:right w:val="single" w:sz="4" w:space="0" w:color="auto"/>
            </w:tcBorders>
            <w:shd w:val="clear" w:color="auto" w:fill="auto"/>
            <w:noWrap/>
            <w:vAlign w:val="bottom"/>
            <w:hideMark/>
          </w:tcPr>
          <w:p w14:paraId="6EE60DBD"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ATSEM</w:t>
            </w:r>
          </w:p>
        </w:tc>
        <w:tc>
          <w:tcPr>
            <w:tcW w:w="2700" w:type="dxa"/>
            <w:tcBorders>
              <w:top w:val="nil"/>
              <w:left w:val="nil"/>
              <w:bottom w:val="single" w:sz="4" w:space="0" w:color="auto"/>
              <w:right w:val="single" w:sz="4" w:space="0" w:color="auto"/>
            </w:tcBorders>
            <w:shd w:val="clear" w:color="auto" w:fill="auto"/>
            <w:noWrap/>
            <w:vAlign w:val="bottom"/>
            <w:hideMark/>
          </w:tcPr>
          <w:p w14:paraId="0AA9FFCD"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25.63</w:t>
            </w:r>
          </w:p>
        </w:tc>
        <w:tc>
          <w:tcPr>
            <w:tcW w:w="1893" w:type="dxa"/>
            <w:tcBorders>
              <w:top w:val="nil"/>
              <w:left w:val="nil"/>
              <w:bottom w:val="single" w:sz="4" w:space="0" w:color="auto"/>
              <w:right w:val="single" w:sz="4" w:space="0" w:color="auto"/>
            </w:tcBorders>
            <w:shd w:val="clear" w:color="auto" w:fill="auto"/>
            <w:noWrap/>
            <w:vAlign w:val="bottom"/>
            <w:hideMark/>
          </w:tcPr>
          <w:p w14:paraId="36C723EE"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27.13</w:t>
            </w:r>
          </w:p>
        </w:tc>
        <w:tc>
          <w:tcPr>
            <w:tcW w:w="2353" w:type="dxa"/>
            <w:tcBorders>
              <w:top w:val="nil"/>
              <w:left w:val="nil"/>
              <w:bottom w:val="single" w:sz="4" w:space="0" w:color="auto"/>
              <w:right w:val="single" w:sz="4" w:space="0" w:color="auto"/>
            </w:tcBorders>
            <w:shd w:val="clear" w:color="auto" w:fill="auto"/>
            <w:noWrap/>
            <w:vAlign w:val="bottom"/>
            <w:hideMark/>
          </w:tcPr>
          <w:p w14:paraId="10BA2DBE"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accompagnement bus</w:t>
            </w:r>
          </w:p>
        </w:tc>
      </w:tr>
      <w:tr w:rsidR="00070DFC" w:rsidRPr="002D0245" w14:paraId="1AEE8AA5" w14:textId="77777777" w:rsidTr="007462A0">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D7F171F"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Malbuisson</w:t>
            </w:r>
          </w:p>
        </w:tc>
        <w:tc>
          <w:tcPr>
            <w:tcW w:w="1843" w:type="dxa"/>
            <w:tcBorders>
              <w:top w:val="nil"/>
              <w:left w:val="nil"/>
              <w:bottom w:val="single" w:sz="4" w:space="0" w:color="auto"/>
              <w:right w:val="single" w:sz="4" w:space="0" w:color="auto"/>
            </w:tcBorders>
            <w:shd w:val="clear" w:color="auto" w:fill="auto"/>
            <w:noWrap/>
            <w:vAlign w:val="bottom"/>
            <w:hideMark/>
          </w:tcPr>
          <w:p w14:paraId="4FA6D767"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ATSEM</w:t>
            </w:r>
          </w:p>
        </w:tc>
        <w:tc>
          <w:tcPr>
            <w:tcW w:w="2700" w:type="dxa"/>
            <w:tcBorders>
              <w:top w:val="nil"/>
              <w:left w:val="nil"/>
              <w:bottom w:val="single" w:sz="4" w:space="0" w:color="auto"/>
              <w:right w:val="single" w:sz="4" w:space="0" w:color="auto"/>
            </w:tcBorders>
            <w:shd w:val="clear" w:color="auto" w:fill="auto"/>
            <w:noWrap/>
            <w:vAlign w:val="bottom"/>
            <w:hideMark/>
          </w:tcPr>
          <w:p w14:paraId="4EA26DC6"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23.1</w:t>
            </w:r>
          </w:p>
        </w:tc>
        <w:tc>
          <w:tcPr>
            <w:tcW w:w="1893" w:type="dxa"/>
            <w:tcBorders>
              <w:top w:val="nil"/>
              <w:left w:val="nil"/>
              <w:bottom w:val="single" w:sz="4" w:space="0" w:color="auto"/>
              <w:right w:val="single" w:sz="4" w:space="0" w:color="auto"/>
            </w:tcBorders>
            <w:shd w:val="clear" w:color="auto" w:fill="auto"/>
            <w:noWrap/>
            <w:vAlign w:val="bottom"/>
            <w:hideMark/>
          </w:tcPr>
          <w:p w14:paraId="485A1939"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24.63</w:t>
            </w:r>
          </w:p>
        </w:tc>
        <w:tc>
          <w:tcPr>
            <w:tcW w:w="2353" w:type="dxa"/>
            <w:tcBorders>
              <w:top w:val="nil"/>
              <w:left w:val="nil"/>
              <w:bottom w:val="single" w:sz="4" w:space="0" w:color="auto"/>
              <w:right w:val="single" w:sz="4" w:space="0" w:color="auto"/>
            </w:tcBorders>
            <w:shd w:val="clear" w:color="auto" w:fill="auto"/>
            <w:noWrap/>
            <w:vAlign w:val="bottom"/>
            <w:hideMark/>
          </w:tcPr>
          <w:p w14:paraId="438686CF"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changement d'affectation</w:t>
            </w:r>
          </w:p>
        </w:tc>
      </w:tr>
      <w:tr w:rsidR="00070DFC" w:rsidRPr="002D0245" w14:paraId="7B50E947" w14:textId="77777777" w:rsidTr="007462A0">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C498E71"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Les Fourgs</w:t>
            </w:r>
          </w:p>
        </w:tc>
        <w:tc>
          <w:tcPr>
            <w:tcW w:w="1843" w:type="dxa"/>
            <w:tcBorders>
              <w:top w:val="nil"/>
              <w:left w:val="nil"/>
              <w:bottom w:val="single" w:sz="4" w:space="0" w:color="auto"/>
              <w:right w:val="single" w:sz="4" w:space="0" w:color="auto"/>
            </w:tcBorders>
            <w:shd w:val="clear" w:color="auto" w:fill="auto"/>
            <w:noWrap/>
            <w:vAlign w:val="bottom"/>
            <w:hideMark/>
          </w:tcPr>
          <w:p w14:paraId="3CEA6F3A"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ATSEM</w:t>
            </w:r>
          </w:p>
        </w:tc>
        <w:tc>
          <w:tcPr>
            <w:tcW w:w="2700" w:type="dxa"/>
            <w:tcBorders>
              <w:top w:val="nil"/>
              <w:left w:val="nil"/>
              <w:bottom w:val="single" w:sz="4" w:space="0" w:color="auto"/>
              <w:right w:val="single" w:sz="4" w:space="0" w:color="auto"/>
            </w:tcBorders>
            <w:shd w:val="clear" w:color="auto" w:fill="auto"/>
            <w:noWrap/>
            <w:vAlign w:val="bottom"/>
            <w:hideMark/>
          </w:tcPr>
          <w:p w14:paraId="08B9C650"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26.31</w:t>
            </w:r>
          </w:p>
        </w:tc>
        <w:tc>
          <w:tcPr>
            <w:tcW w:w="1893" w:type="dxa"/>
            <w:tcBorders>
              <w:top w:val="nil"/>
              <w:left w:val="nil"/>
              <w:bottom w:val="single" w:sz="4" w:space="0" w:color="auto"/>
              <w:right w:val="single" w:sz="4" w:space="0" w:color="auto"/>
            </w:tcBorders>
            <w:shd w:val="clear" w:color="auto" w:fill="auto"/>
            <w:noWrap/>
            <w:vAlign w:val="bottom"/>
            <w:hideMark/>
          </w:tcPr>
          <w:p w14:paraId="59F98E0E"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27.09</w:t>
            </w:r>
          </w:p>
        </w:tc>
        <w:tc>
          <w:tcPr>
            <w:tcW w:w="2353" w:type="dxa"/>
            <w:tcBorders>
              <w:top w:val="nil"/>
              <w:left w:val="nil"/>
              <w:bottom w:val="single" w:sz="4" w:space="0" w:color="auto"/>
              <w:right w:val="single" w:sz="4" w:space="0" w:color="auto"/>
            </w:tcBorders>
            <w:shd w:val="clear" w:color="auto" w:fill="auto"/>
            <w:noWrap/>
            <w:vAlign w:val="bottom"/>
            <w:hideMark/>
          </w:tcPr>
          <w:p w14:paraId="55CB8241" w14:textId="77777777" w:rsidR="00070DFC" w:rsidRPr="002D0245" w:rsidRDefault="00070DFC" w:rsidP="00021B65">
            <w:pPr>
              <w:spacing w:after="0" w:line="240" w:lineRule="auto"/>
              <w:jc w:val="center"/>
              <w:rPr>
                <w:rFonts w:ascii="Arial" w:eastAsia="Times New Roman" w:hAnsi="Arial" w:cs="Arial"/>
                <w:color w:val="000000"/>
                <w:lang w:eastAsia="fr-FR"/>
              </w:rPr>
            </w:pPr>
            <w:r w:rsidRPr="002D0245">
              <w:rPr>
                <w:rFonts w:ascii="Arial" w:eastAsia="Times New Roman" w:hAnsi="Arial" w:cs="Arial"/>
                <w:color w:val="000000"/>
                <w:lang w:eastAsia="fr-FR"/>
              </w:rPr>
              <w:t>changement organisation</w:t>
            </w:r>
          </w:p>
        </w:tc>
      </w:tr>
    </w:tbl>
    <w:p w14:paraId="6A1237AF" w14:textId="4DACB18F" w:rsidR="00070DFC" w:rsidRDefault="00070DFC" w:rsidP="00070DFC">
      <w:pPr>
        <w:spacing w:after="120" w:line="240" w:lineRule="auto"/>
        <w:jc w:val="both"/>
        <w:rPr>
          <w:rFonts w:ascii="Arial" w:hAnsi="Arial" w:cs="Arial"/>
        </w:rPr>
      </w:pPr>
    </w:p>
    <w:p w14:paraId="7524A45F" w14:textId="6A58CCE7" w:rsidR="00E510ED" w:rsidRPr="00E510ED" w:rsidRDefault="00E510ED" w:rsidP="00070DFC">
      <w:pPr>
        <w:spacing w:after="120" w:line="240" w:lineRule="auto"/>
        <w:jc w:val="both"/>
        <w:rPr>
          <w:rFonts w:ascii="Arial" w:hAnsi="Arial" w:cs="Arial"/>
          <w:b/>
          <w:bCs/>
        </w:rPr>
      </w:pPr>
      <w:r w:rsidRPr="00E510ED">
        <w:rPr>
          <w:rFonts w:ascii="Arial" w:hAnsi="Arial" w:cs="Arial"/>
          <w:b/>
          <w:bCs/>
        </w:rPr>
        <w:tab/>
        <w:t>* autorise le Président à signer tous les documents nécessaires à ces changements d’horaires</w:t>
      </w:r>
    </w:p>
    <w:p w14:paraId="57EF2E2F" w14:textId="77777777" w:rsidR="00070DFC" w:rsidRPr="002D0245" w:rsidRDefault="00070DFC" w:rsidP="00070DFC">
      <w:pPr>
        <w:autoSpaceDE w:val="0"/>
        <w:autoSpaceDN w:val="0"/>
        <w:spacing w:line="240" w:lineRule="auto"/>
        <w:jc w:val="both"/>
        <w:rPr>
          <w:rFonts w:ascii="Arial" w:eastAsia="Times New Roman" w:hAnsi="Arial" w:cs="Arial"/>
          <w:lang w:eastAsia="fr-FR"/>
        </w:rPr>
      </w:pPr>
    </w:p>
    <w:p w14:paraId="0DCB9359" w14:textId="191F23E3" w:rsidR="00070DFC" w:rsidRPr="00466658" w:rsidRDefault="00A1174A" w:rsidP="00070DFC">
      <w:pPr>
        <w:autoSpaceDE w:val="0"/>
        <w:autoSpaceDN w:val="0"/>
        <w:spacing w:line="240" w:lineRule="auto"/>
        <w:jc w:val="both"/>
        <w:rPr>
          <w:rFonts w:ascii="Arial" w:eastAsia="Times New Roman" w:hAnsi="Arial" w:cs="Arial"/>
          <w:b/>
          <w:bCs/>
          <w:sz w:val="24"/>
          <w:szCs w:val="24"/>
          <w:u w:val="single"/>
          <w:lang w:eastAsia="fr-FR"/>
        </w:rPr>
      </w:pPr>
      <w:r w:rsidRPr="00466658">
        <w:rPr>
          <w:rFonts w:ascii="Arial" w:eastAsia="Times New Roman" w:hAnsi="Arial" w:cs="Arial"/>
          <w:b/>
          <w:bCs/>
          <w:sz w:val="24"/>
          <w:szCs w:val="24"/>
          <w:lang w:eastAsia="fr-FR"/>
        </w:rPr>
        <w:t>3</w:t>
      </w:r>
      <w:r w:rsidR="00BA176A" w:rsidRPr="00466658">
        <w:rPr>
          <w:rFonts w:ascii="Arial" w:eastAsia="Times New Roman" w:hAnsi="Arial" w:cs="Arial"/>
          <w:b/>
          <w:bCs/>
          <w:sz w:val="24"/>
          <w:szCs w:val="24"/>
          <w:lang w:eastAsia="fr-FR"/>
        </w:rPr>
        <w:t xml:space="preserve">.4 - </w:t>
      </w:r>
      <w:r w:rsidR="00070DFC" w:rsidRPr="00466658">
        <w:rPr>
          <w:rFonts w:ascii="Arial" w:eastAsia="Times New Roman" w:hAnsi="Arial" w:cs="Arial"/>
          <w:b/>
          <w:bCs/>
          <w:sz w:val="24"/>
          <w:szCs w:val="24"/>
          <w:u w:val="single"/>
          <w:lang w:eastAsia="fr-FR"/>
        </w:rPr>
        <w:t>Prime COVID 19</w:t>
      </w:r>
    </w:p>
    <w:p w14:paraId="168F1205" w14:textId="333C605A" w:rsidR="005D6B7D" w:rsidRPr="00026D92" w:rsidRDefault="005D6B7D" w:rsidP="00070DFC">
      <w:pPr>
        <w:autoSpaceDE w:val="0"/>
        <w:autoSpaceDN w:val="0"/>
        <w:spacing w:line="240" w:lineRule="auto"/>
        <w:jc w:val="both"/>
        <w:rPr>
          <w:rFonts w:ascii="Arial" w:eastAsia="Times New Roman" w:hAnsi="Arial" w:cs="Arial"/>
          <w:lang w:eastAsia="fr-FR"/>
        </w:rPr>
      </w:pPr>
      <w:r w:rsidRPr="00026D92">
        <w:rPr>
          <w:rFonts w:ascii="Arial" w:eastAsia="Times New Roman" w:hAnsi="Arial" w:cs="Arial"/>
          <w:lang w:eastAsia="fr-FR"/>
        </w:rPr>
        <w:t>Monsieur PETITE</w:t>
      </w:r>
      <w:r w:rsidR="00026D92">
        <w:rPr>
          <w:rFonts w:ascii="Arial" w:eastAsia="Times New Roman" w:hAnsi="Arial" w:cs="Arial"/>
          <w:lang w:eastAsia="fr-FR"/>
        </w:rPr>
        <w:t>,</w:t>
      </w:r>
      <w:r w:rsidRPr="00026D92">
        <w:rPr>
          <w:rFonts w:ascii="Arial" w:eastAsia="Times New Roman" w:hAnsi="Arial" w:cs="Arial"/>
          <w:lang w:eastAsia="fr-FR"/>
        </w:rPr>
        <w:t xml:space="preserve"> </w:t>
      </w:r>
      <w:r w:rsidR="00026D92">
        <w:rPr>
          <w:rFonts w:ascii="Arial" w:eastAsia="Times New Roman" w:hAnsi="Arial" w:cs="Arial"/>
          <w:lang w:eastAsia="fr-FR"/>
        </w:rPr>
        <w:t xml:space="preserve">à la demande du Président, </w:t>
      </w:r>
      <w:r w:rsidR="00026D92" w:rsidRPr="00026D92">
        <w:rPr>
          <w:rFonts w:ascii="Arial" w:eastAsia="Times New Roman" w:hAnsi="Arial" w:cs="Arial"/>
          <w:lang w:eastAsia="fr-FR"/>
        </w:rPr>
        <w:t>expose</w:t>
      </w:r>
      <w:r w:rsidRPr="00026D92">
        <w:rPr>
          <w:rFonts w:ascii="Arial" w:eastAsia="Times New Roman" w:hAnsi="Arial" w:cs="Arial"/>
          <w:lang w:eastAsia="fr-FR"/>
        </w:rPr>
        <w:t xml:space="preserve"> que :</w:t>
      </w:r>
    </w:p>
    <w:p w14:paraId="55E081BE" w14:textId="008201E3" w:rsidR="00070DFC" w:rsidRPr="002D0245" w:rsidRDefault="00070DFC" w:rsidP="00070DFC">
      <w:pPr>
        <w:autoSpaceDE w:val="0"/>
        <w:autoSpaceDN w:val="0"/>
        <w:spacing w:line="240" w:lineRule="auto"/>
        <w:jc w:val="both"/>
        <w:rPr>
          <w:rFonts w:ascii="Arial" w:eastAsia="Times New Roman" w:hAnsi="Arial" w:cs="Arial"/>
          <w:lang w:eastAsia="fr-FR"/>
        </w:rPr>
      </w:pPr>
      <w:r w:rsidRPr="002D0245">
        <w:rPr>
          <w:rFonts w:ascii="Arial" w:eastAsia="Times New Roman" w:hAnsi="Arial" w:cs="Arial"/>
          <w:lang w:eastAsia="fr-FR"/>
        </w:rPr>
        <w:t xml:space="preserve">Vu le décret 2020-570 article n°2, relatif au versement d’une prime exceptionnelle à certains agents civils et militaires de la fonction publique de l’état et de la fonction publique territoriale soumis à des sujétions exceptionnelles pour assurer la continuité des services publics dans le cadre de l’état d’urgence sanitaire déclaré pour faire face à l’épidémie de </w:t>
      </w:r>
      <w:proofErr w:type="spellStart"/>
      <w:r w:rsidRPr="002D0245">
        <w:rPr>
          <w:rFonts w:ascii="Arial" w:eastAsia="Times New Roman" w:hAnsi="Arial" w:cs="Arial"/>
          <w:lang w:eastAsia="fr-FR"/>
        </w:rPr>
        <w:t>Covid</w:t>
      </w:r>
      <w:proofErr w:type="spellEnd"/>
      <w:r w:rsidRPr="002D0245">
        <w:rPr>
          <w:rFonts w:ascii="Arial" w:eastAsia="Times New Roman" w:hAnsi="Arial" w:cs="Arial"/>
          <w:lang w:eastAsia="fr-FR"/>
        </w:rPr>
        <w:t xml:space="preserve"> 19.</w:t>
      </w:r>
    </w:p>
    <w:p w14:paraId="20DE29A5" w14:textId="77777777" w:rsidR="00070DFC" w:rsidRPr="002D0245" w:rsidRDefault="00070DFC" w:rsidP="00070DFC">
      <w:pPr>
        <w:autoSpaceDE w:val="0"/>
        <w:autoSpaceDN w:val="0"/>
        <w:spacing w:line="240" w:lineRule="auto"/>
        <w:jc w:val="both"/>
        <w:rPr>
          <w:rFonts w:ascii="Arial" w:eastAsia="Times New Roman" w:hAnsi="Arial" w:cs="Arial"/>
          <w:lang w:eastAsia="fr-FR"/>
        </w:rPr>
      </w:pPr>
      <w:r w:rsidRPr="002D0245">
        <w:rPr>
          <w:rFonts w:ascii="Arial" w:eastAsia="Times New Roman" w:hAnsi="Arial" w:cs="Arial"/>
          <w:lang w:eastAsia="fr-FR"/>
        </w:rPr>
        <w:t>Vu la loi de finances rectificative n°2020-473 du 25 avril 2020, article 11,</w:t>
      </w:r>
    </w:p>
    <w:p w14:paraId="05F06DB2" w14:textId="1CB0ABD6" w:rsidR="00070DFC" w:rsidRPr="002D0245" w:rsidRDefault="005D6B7D" w:rsidP="00070DFC">
      <w:pPr>
        <w:autoSpaceDE w:val="0"/>
        <w:autoSpaceDN w:val="0"/>
        <w:spacing w:line="240" w:lineRule="auto"/>
        <w:jc w:val="both"/>
        <w:rPr>
          <w:rFonts w:ascii="Arial" w:eastAsia="Times New Roman" w:hAnsi="Arial" w:cs="Arial"/>
          <w:lang w:eastAsia="fr-FR"/>
        </w:rPr>
      </w:pPr>
      <w:r>
        <w:rPr>
          <w:rFonts w:ascii="Arial" w:eastAsia="Times New Roman" w:hAnsi="Arial" w:cs="Arial"/>
          <w:lang w:eastAsia="fr-FR"/>
        </w:rPr>
        <w:t>Il</w:t>
      </w:r>
      <w:r w:rsidR="00070DFC" w:rsidRPr="002D0245">
        <w:rPr>
          <w:rFonts w:ascii="Arial" w:eastAsia="Times New Roman" w:hAnsi="Arial" w:cs="Arial"/>
          <w:lang w:eastAsia="fr-FR"/>
        </w:rPr>
        <w:t xml:space="preserve"> </w:t>
      </w:r>
      <w:r w:rsidR="00026D92">
        <w:rPr>
          <w:rFonts w:ascii="Arial" w:eastAsia="Times New Roman" w:hAnsi="Arial" w:cs="Arial"/>
          <w:lang w:eastAsia="fr-FR"/>
        </w:rPr>
        <w:t xml:space="preserve">est </w:t>
      </w:r>
      <w:r w:rsidR="00070DFC" w:rsidRPr="002D0245">
        <w:rPr>
          <w:rFonts w:ascii="Arial" w:eastAsia="Times New Roman" w:hAnsi="Arial" w:cs="Arial"/>
          <w:lang w:eastAsia="fr-FR"/>
        </w:rPr>
        <w:t>propos</w:t>
      </w:r>
      <w:r w:rsidR="00026D92">
        <w:rPr>
          <w:rFonts w:ascii="Arial" w:eastAsia="Times New Roman" w:hAnsi="Arial" w:cs="Arial"/>
          <w:lang w:eastAsia="fr-FR"/>
        </w:rPr>
        <w:t>é</w:t>
      </w:r>
      <w:r w:rsidR="00070DFC" w:rsidRPr="002D0245">
        <w:rPr>
          <w:rFonts w:ascii="Arial" w:eastAsia="Times New Roman" w:hAnsi="Arial" w:cs="Arial"/>
          <w:lang w:eastAsia="fr-FR"/>
        </w:rPr>
        <w:t xml:space="preserve"> d’instaurer une prime exceptionnelle afin de valoriser « un surcroît de travail significatif durant cette période » au profit d’un agent particulièrement mobilisé durant l’épidémie de covid19 pour assurer la continuité du service public</w:t>
      </w:r>
      <w:r w:rsidR="002226DC">
        <w:rPr>
          <w:rFonts w:ascii="Arial" w:eastAsia="Times New Roman" w:hAnsi="Arial" w:cs="Arial"/>
          <w:lang w:eastAsia="fr-FR"/>
        </w:rPr>
        <w:t xml:space="preserve"> (stations d’épuration)</w:t>
      </w:r>
      <w:r w:rsidR="00070DFC" w:rsidRPr="002D0245">
        <w:rPr>
          <w:rFonts w:ascii="Arial" w:eastAsia="Times New Roman" w:hAnsi="Arial" w:cs="Arial"/>
          <w:lang w:eastAsia="fr-FR"/>
        </w:rPr>
        <w:t>.</w:t>
      </w:r>
    </w:p>
    <w:p w14:paraId="73ACF577" w14:textId="77777777" w:rsidR="00070DFC" w:rsidRPr="002D0245" w:rsidRDefault="00070DFC" w:rsidP="00070DFC">
      <w:pPr>
        <w:autoSpaceDE w:val="0"/>
        <w:autoSpaceDN w:val="0"/>
        <w:spacing w:line="240" w:lineRule="auto"/>
        <w:jc w:val="both"/>
        <w:rPr>
          <w:rFonts w:ascii="Arial" w:eastAsia="Times New Roman" w:hAnsi="Arial" w:cs="Arial"/>
          <w:lang w:eastAsia="fr-FR"/>
        </w:rPr>
      </w:pPr>
      <w:r w:rsidRPr="002D0245">
        <w:rPr>
          <w:rFonts w:ascii="Arial" w:eastAsia="Times New Roman" w:hAnsi="Arial" w:cs="Arial"/>
          <w:lang w:eastAsia="fr-FR"/>
        </w:rPr>
        <w:t>Cette prime est instaurée selon les modalités suivantes :</w:t>
      </w:r>
    </w:p>
    <w:p w14:paraId="4D51D216" w14:textId="77777777" w:rsidR="00070DFC" w:rsidRPr="002D0245" w:rsidRDefault="00070DFC" w:rsidP="00070DFC">
      <w:pPr>
        <w:pStyle w:val="Paragraphedeliste"/>
        <w:numPr>
          <w:ilvl w:val="0"/>
          <w:numId w:val="15"/>
        </w:numPr>
        <w:autoSpaceDE w:val="0"/>
        <w:autoSpaceDN w:val="0"/>
        <w:spacing w:line="240" w:lineRule="auto"/>
        <w:jc w:val="both"/>
        <w:rPr>
          <w:rFonts w:ascii="Arial" w:eastAsia="Times New Roman" w:hAnsi="Arial" w:cs="Arial"/>
          <w:lang w:eastAsia="fr-FR"/>
        </w:rPr>
      </w:pPr>
      <w:r w:rsidRPr="002D0245">
        <w:rPr>
          <w:rFonts w:ascii="Arial" w:eastAsia="Times New Roman" w:hAnsi="Arial" w:cs="Arial"/>
          <w:lang w:eastAsia="fr-FR"/>
        </w:rPr>
        <w:t>En raison de sujétions exceptionnelles, du surcroît significatif de travail en présentiel exercées par un technicien assainissement sur le secteur des hauts du Doubs,</w:t>
      </w:r>
    </w:p>
    <w:p w14:paraId="56F57992" w14:textId="77777777" w:rsidR="00070DFC" w:rsidRPr="002D0245" w:rsidRDefault="00070DFC" w:rsidP="00070DFC">
      <w:pPr>
        <w:pStyle w:val="Paragraphedeliste"/>
        <w:numPr>
          <w:ilvl w:val="0"/>
          <w:numId w:val="15"/>
        </w:numPr>
        <w:autoSpaceDE w:val="0"/>
        <w:autoSpaceDN w:val="0"/>
        <w:spacing w:line="240" w:lineRule="auto"/>
        <w:jc w:val="both"/>
        <w:rPr>
          <w:rFonts w:ascii="Arial" w:eastAsia="Times New Roman" w:hAnsi="Arial" w:cs="Arial"/>
          <w:lang w:eastAsia="fr-FR"/>
        </w:rPr>
      </w:pPr>
      <w:r w:rsidRPr="002D0245">
        <w:rPr>
          <w:rFonts w:ascii="Arial" w:eastAsia="Times New Roman" w:hAnsi="Arial" w:cs="Arial"/>
          <w:lang w:eastAsia="fr-FR"/>
        </w:rPr>
        <w:t>Le montant de cette prime est plafonné à 400€</w:t>
      </w:r>
    </w:p>
    <w:p w14:paraId="2245BF3E" w14:textId="67E90D50" w:rsidR="00070DFC" w:rsidRDefault="00070DFC" w:rsidP="00070DFC">
      <w:pPr>
        <w:autoSpaceDE w:val="0"/>
        <w:autoSpaceDN w:val="0"/>
        <w:spacing w:line="240" w:lineRule="auto"/>
        <w:jc w:val="both"/>
        <w:rPr>
          <w:rFonts w:ascii="Arial" w:eastAsia="Times New Roman" w:hAnsi="Arial" w:cs="Arial"/>
          <w:lang w:eastAsia="fr-FR"/>
        </w:rPr>
      </w:pPr>
      <w:r w:rsidRPr="002D0245">
        <w:rPr>
          <w:rFonts w:ascii="Arial" w:eastAsia="Times New Roman" w:hAnsi="Arial" w:cs="Arial"/>
          <w:lang w:eastAsia="fr-FR"/>
        </w:rPr>
        <w:t>Cette prime exceptionnelle sera versée en une seule fois courant 2020.</w:t>
      </w:r>
    </w:p>
    <w:p w14:paraId="0601EF4D" w14:textId="2B8C8F5B" w:rsidR="005D6B7D" w:rsidRPr="003F3A6D" w:rsidRDefault="00026D92" w:rsidP="00B46D48">
      <w:pPr>
        <w:autoSpaceDE w:val="0"/>
        <w:autoSpaceDN w:val="0"/>
        <w:spacing w:after="0" w:line="240" w:lineRule="auto"/>
        <w:jc w:val="both"/>
        <w:rPr>
          <w:rFonts w:ascii="Arial" w:eastAsia="Times New Roman" w:hAnsi="Arial" w:cs="Arial"/>
          <w:lang w:eastAsia="fr-FR"/>
        </w:rPr>
      </w:pPr>
      <w:r w:rsidRPr="003F3A6D">
        <w:rPr>
          <w:rFonts w:ascii="Arial" w:eastAsia="Times New Roman" w:hAnsi="Arial" w:cs="Arial"/>
          <w:lang w:eastAsia="fr-FR"/>
        </w:rPr>
        <w:t>A</w:t>
      </w:r>
      <w:r w:rsidR="005D6B7D" w:rsidRPr="003F3A6D">
        <w:rPr>
          <w:rFonts w:ascii="Arial" w:eastAsia="Times New Roman" w:hAnsi="Arial" w:cs="Arial"/>
          <w:lang w:eastAsia="fr-FR"/>
        </w:rPr>
        <w:t xml:space="preserve"> la question de Monsieur </w:t>
      </w:r>
      <w:r w:rsidRPr="003F3A6D">
        <w:rPr>
          <w:rFonts w:ascii="Arial" w:eastAsia="Times New Roman" w:hAnsi="Arial" w:cs="Arial"/>
          <w:lang w:eastAsia="fr-FR"/>
        </w:rPr>
        <w:t>PEPE</w:t>
      </w:r>
      <w:r w:rsidR="003F3A6D">
        <w:rPr>
          <w:rFonts w:ascii="Arial" w:eastAsia="Times New Roman" w:hAnsi="Arial" w:cs="Arial"/>
          <w:lang w:eastAsia="fr-FR"/>
        </w:rPr>
        <w:t>,</w:t>
      </w:r>
      <w:r w:rsidR="005D6B7D" w:rsidRPr="003F3A6D">
        <w:rPr>
          <w:rFonts w:ascii="Arial" w:eastAsia="Times New Roman" w:hAnsi="Arial" w:cs="Arial"/>
          <w:lang w:eastAsia="fr-FR"/>
        </w:rPr>
        <w:t xml:space="preserve"> Monsieur PETITE précise que la prime a été </w:t>
      </w:r>
      <w:r w:rsidRPr="003F3A6D">
        <w:rPr>
          <w:rFonts w:ascii="Arial" w:eastAsia="Times New Roman" w:hAnsi="Arial" w:cs="Arial"/>
          <w:lang w:eastAsia="fr-FR"/>
        </w:rPr>
        <w:t>fixée</w:t>
      </w:r>
      <w:r w:rsidR="005D6B7D" w:rsidRPr="003F3A6D">
        <w:rPr>
          <w:rFonts w:ascii="Arial" w:eastAsia="Times New Roman" w:hAnsi="Arial" w:cs="Arial"/>
          <w:lang w:eastAsia="fr-FR"/>
        </w:rPr>
        <w:t xml:space="preserve"> à 400 €</w:t>
      </w:r>
      <w:r w:rsidR="00A0606D">
        <w:rPr>
          <w:rFonts w:ascii="Arial" w:eastAsia="Times New Roman" w:hAnsi="Arial" w:cs="Arial"/>
          <w:lang w:eastAsia="fr-FR"/>
        </w:rPr>
        <w:t>,</w:t>
      </w:r>
      <w:r w:rsidRPr="003F3A6D">
        <w:rPr>
          <w:rFonts w:ascii="Arial" w:eastAsia="Times New Roman" w:hAnsi="Arial" w:cs="Arial"/>
          <w:lang w:eastAsia="fr-FR"/>
        </w:rPr>
        <w:t xml:space="preserve"> après étude de la demande de l’agent</w:t>
      </w:r>
      <w:r w:rsidR="00A0606D">
        <w:rPr>
          <w:rFonts w:ascii="Arial" w:eastAsia="Times New Roman" w:hAnsi="Arial" w:cs="Arial"/>
          <w:lang w:eastAsia="fr-FR"/>
        </w:rPr>
        <w:t>,</w:t>
      </w:r>
      <w:r w:rsidR="005D6B7D" w:rsidRPr="003F3A6D">
        <w:rPr>
          <w:rFonts w:ascii="Arial" w:eastAsia="Times New Roman" w:hAnsi="Arial" w:cs="Arial"/>
          <w:lang w:eastAsia="fr-FR"/>
        </w:rPr>
        <w:t xml:space="preserve"> avec le</w:t>
      </w:r>
      <w:r w:rsidRPr="003F3A6D">
        <w:rPr>
          <w:rFonts w:ascii="Arial" w:eastAsia="Times New Roman" w:hAnsi="Arial" w:cs="Arial"/>
          <w:lang w:eastAsia="fr-FR"/>
        </w:rPr>
        <w:t>s responsables du</w:t>
      </w:r>
      <w:r w:rsidR="005D6B7D" w:rsidRPr="003F3A6D">
        <w:rPr>
          <w:rFonts w:ascii="Arial" w:eastAsia="Times New Roman" w:hAnsi="Arial" w:cs="Arial"/>
          <w:lang w:eastAsia="fr-FR"/>
        </w:rPr>
        <w:t xml:space="preserve"> service Assainissement et Ressources Humaines</w:t>
      </w:r>
      <w:r w:rsidRPr="003F3A6D">
        <w:rPr>
          <w:rFonts w:ascii="Arial" w:eastAsia="Times New Roman" w:hAnsi="Arial" w:cs="Arial"/>
          <w:lang w:eastAsia="fr-FR"/>
        </w:rPr>
        <w:t>.</w:t>
      </w:r>
    </w:p>
    <w:p w14:paraId="42ED6531" w14:textId="039EFB8B" w:rsidR="005D6B7D" w:rsidRPr="003F3A6D" w:rsidRDefault="003F3A6D" w:rsidP="00B46D48">
      <w:pPr>
        <w:autoSpaceDE w:val="0"/>
        <w:autoSpaceDN w:val="0"/>
        <w:spacing w:after="0" w:line="240" w:lineRule="auto"/>
        <w:jc w:val="both"/>
        <w:rPr>
          <w:rFonts w:ascii="Arial" w:eastAsia="Times New Roman" w:hAnsi="Arial" w:cs="Arial"/>
          <w:lang w:eastAsia="fr-FR"/>
        </w:rPr>
      </w:pPr>
      <w:r w:rsidRPr="003F3A6D">
        <w:rPr>
          <w:rFonts w:ascii="Arial" w:eastAsia="Times New Roman" w:hAnsi="Arial" w:cs="Arial"/>
          <w:lang w:eastAsia="fr-FR"/>
        </w:rPr>
        <w:t>Plusieurs élus</w:t>
      </w:r>
      <w:r w:rsidR="005D6B7D" w:rsidRPr="003F3A6D">
        <w:rPr>
          <w:rFonts w:ascii="Arial" w:eastAsia="Times New Roman" w:hAnsi="Arial" w:cs="Arial"/>
          <w:lang w:eastAsia="fr-FR"/>
        </w:rPr>
        <w:t xml:space="preserve"> estime</w:t>
      </w:r>
      <w:r w:rsidRPr="003F3A6D">
        <w:rPr>
          <w:rFonts w:ascii="Arial" w:eastAsia="Times New Roman" w:hAnsi="Arial" w:cs="Arial"/>
          <w:lang w:eastAsia="fr-FR"/>
        </w:rPr>
        <w:t>nt</w:t>
      </w:r>
      <w:r w:rsidR="005D6B7D" w:rsidRPr="003F3A6D">
        <w:rPr>
          <w:rFonts w:ascii="Arial" w:eastAsia="Times New Roman" w:hAnsi="Arial" w:cs="Arial"/>
          <w:lang w:eastAsia="fr-FR"/>
        </w:rPr>
        <w:t xml:space="preserve"> que ce montant est trop faible par rapport à la durée de travail effective de l’agent pendant la crise.</w:t>
      </w:r>
      <w:r w:rsidR="00A3589E" w:rsidRPr="003F3A6D">
        <w:rPr>
          <w:rFonts w:ascii="Arial" w:eastAsia="Times New Roman" w:hAnsi="Arial" w:cs="Arial"/>
          <w:lang w:eastAsia="fr-FR"/>
        </w:rPr>
        <w:t xml:space="preserve"> Monsieur PETITE indique </w:t>
      </w:r>
      <w:r>
        <w:rPr>
          <w:rFonts w:ascii="Arial" w:eastAsia="Times New Roman" w:hAnsi="Arial" w:cs="Arial"/>
          <w:lang w:eastAsia="fr-FR"/>
        </w:rPr>
        <w:t xml:space="preserve">que </w:t>
      </w:r>
      <w:r w:rsidR="00A0606D">
        <w:rPr>
          <w:rFonts w:ascii="Arial" w:eastAsia="Times New Roman" w:hAnsi="Arial" w:cs="Arial"/>
          <w:lang w:eastAsia="fr-FR"/>
        </w:rPr>
        <w:t>ce dernier</w:t>
      </w:r>
      <w:r>
        <w:rPr>
          <w:rFonts w:ascii="Arial" w:eastAsia="Times New Roman" w:hAnsi="Arial" w:cs="Arial"/>
          <w:lang w:eastAsia="fr-FR"/>
        </w:rPr>
        <w:t xml:space="preserve"> n’a pas fait d’heures supplémentaires durant cette période et q</w:t>
      </w:r>
      <w:r w:rsidR="00A3589E" w:rsidRPr="003F3A6D">
        <w:rPr>
          <w:rFonts w:ascii="Arial" w:eastAsia="Times New Roman" w:hAnsi="Arial" w:cs="Arial"/>
          <w:lang w:eastAsia="fr-FR"/>
        </w:rPr>
        <w:t xml:space="preserve">u’il s’agit d’une prime qui s’ajoute au salaire de l’agent qu’il a perçu en totalité pendant la période de crise. Le montant a été </w:t>
      </w:r>
      <w:r w:rsidRPr="003F3A6D">
        <w:rPr>
          <w:rFonts w:ascii="Arial" w:eastAsia="Times New Roman" w:hAnsi="Arial" w:cs="Arial"/>
          <w:lang w:eastAsia="fr-FR"/>
        </w:rPr>
        <w:t>fixé</w:t>
      </w:r>
      <w:r w:rsidR="00A3589E" w:rsidRPr="003F3A6D">
        <w:rPr>
          <w:rFonts w:ascii="Arial" w:eastAsia="Times New Roman" w:hAnsi="Arial" w:cs="Arial"/>
          <w:lang w:eastAsia="fr-FR"/>
        </w:rPr>
        <w:t xml:space="preserve"> à ce niveau </w:t>
      </w:r>
      <w:r w:rsidRPr="003F3A6D">
        <w:rPr>
          <w:rFonts w:ascii="Arial" w:eastAsia="Times New Roman" w:hAnsi="Arial" w:cs="Arial"/>
          <w:lang w:eastAsia="fr-FR"/>
        </w:rPr>
        <w:t xml:space="preserve">car jugé équitable en comparaison des </w:t>
      </w:r>
      <w:r w:rsidR="00A3589E" w:rsidRPr="003F3A6D">
        <w:rPr>
          <w:rFonts w:ascii="Arial" w:eastAsia="Times New Roman" w:hAnsi="Arial" w:cs="Arial"/>
          <w:lang w:eastAsia="fr-FR"/>
        </w:rPr>
        <w:t xml:space="preserve">autres agents </w:t>
      </w:r>
      <w:r w:rsidRPr="003F3A6D">
        <w:rPr>
          <w:rFonts w:ascii="Arial" w:eastAsia="Times New Roman" w:hAnsi="Arial" w:cs="Arial"/>
          <w:lang w:eastAsia="fr-FR"/>
        </w:rPr>
        <w:t>de la collectivité qui ont poursuivi leur mission et qui ne sont pas bénéficiaire</w:t>
      </w:r>
      <w:r>
        <w:rPr>
          <w:rFonts w:ascii="Arial" w:eastAsia="Times New Roman" w:hAnsi="Arial" w:cs="Arial"/>
          <w:lang w:eastAsia="fr-FR"/>
        </w:rPr>
        <w:t>s</w:t>
      </w:r>
      <w:r w:rsidRPr="003F3A6D">
        <w:rPr>
          <w:rFonts w:ascii="Arial" w:eastAsia="Times New Roman" w:hAnsi="Arial" w:cs="Arial"/>
          <w:lang w:eastAsia="fr-FR"/>
        </w:rPr>
        <w:t xml:space="preserve"> de cette prime</w:t>
      </w:r>
      <w:r w:rsidR="00A3589E" w:rsidRPr="003F3A6D">
        <w:rPr>
          <w:rFonts w:ascii="Arial" w:eastAsia="Times New Roman" w:hAnsi="Arial" w:cs="Arial"/>
          <w:lang w:eastAsia="fr-FR"/>
        </w:rPr>
        <w:t>.</w:t>
      </w:r>
    </w:p>
    <w:p w14:paraId="737238B0" w14:textId="74BDC851" w:rsidR="00B46D48" w:rsidRPr="003F3A6D" w:rsidRDefault="00A3589E" w:rsidP="00B46D48">
      <w:pPr>
        <w:autoSpaceDE w:val="0"/>
        <w:autoSpaceDN w:val="0"/>
        <w:spacing w:after="0" w:line="240" w:lineRule="auto"/>
        <w:jc w:val="both"/>
        <w:rPr>
          <w:rFonts w:ascii="Arial" w:eastAsia="Times New Roman" w:hAnsi="Arial" w:cs="Arial"/>
          <w:lang w:eastAsia="fr-FR"/>
        </w:rPr>
      </w:pPr>
      <w:r w:rsidRPr="003F3A6D">
        <w:rPr>
          <w:rFonts w:ascii="Arial" w:eastAsia="Times New Roman" w:hAnsi="Arial" w:cs="Arial"/>
          <w:lang w:eastAsia="fr-FR"/>
        </w:rPr>
        <w:t xml:space="preserve">Monsieur MARANDIN relève que ramené par jour, la prime </w:t>
      </w:r>
      <w:r w:rsidR="00B46D48" w:rsidRPr="003F3A6D">
        <w:rPr>
          <w:rFonts w:ascii="Arial" w:eastAsia="Times New Roman" w:hAnsi="Arial" w:cs="Arial"/>
          <w:lang w:eastAsia="fr-FR"/>
        </w:rPr>
        <w:t xml:space="preserve">ne </w:t>
      </w:r>
      <w:r w:rsidRPr="003F3A6D">
        <w:rPr>
          <w:rFonts w:ascii="Arial" w:eastAsia="Times New Roman" w:hAnsi="Arial" w:cs="Arial"/>
          <w:lang w:eastAsia="fr-FR"/>
        </w:rPr>
        <w:t>s’élève</w:t>
      </w:r>
      <w:r w:rsidR="00B46D48" w:rsidRPr="003F3A6D">
        <w:rPr>
          <w:rFonts w:ascii="Arial" w:eastAsia="Times New Roman" w:hAnsi="Arial" w:cs="Arial"/>
          <w:lang w:eastAsia="fr-FR"/>
        </w:rPr>
        <w:t xml:space="preserve"> qu’à</w:t>
      </w:r>
      <w:r w:rsidRPr="003F3A6D">
        <w:rPr>
          <w:rFonts w:ascii="Arial" w:eastAsia="Times New Roman" w:hAnsi="Arial" w:cs="Arial"/>
          <w:lang w:eastAsia="fr-FR"/>
        </w:rPr>
        <w:t xml:space="preserve"> 6,70 €</w:t>
      </w:r>
      <w:r w:rsidR="00B46D48" w:rsidRPr="003F3A6D">
        <w:rPr>
          <w:rFonts w:ascii="Arial" w:eastAsia="Times New Roman" w:hAnsi="Arial" w:cs="Arial"/>
          <w:lang w:eastAsia="fr-FR"/>
        </w:rPr>
        <w:t xml:space="preserve">. </w:t>
      </w:r>
    </w:p>
    <w:p w14:paraId="751D8B12" w14:textId="3BCF8631" w:rsidR="00A3589E" w:rsidRPr="00A0606D" w:rsidRDefault="00B46D48" w:rsidP="00B46D48">
      <w:pPr>
        <w:autoSpaceDE w:val="0"/>
        <w:autoSpaceDN w:val="0"/>
        <w:spacing w:after="0" w:line="240" w:lineRule="auto"/>
        <w:jc w:val="both"/>
        <w:rPr>
          <w:rFonts w:ascii="Arial" w:eastAsia="Times New Roman" w:hAnsi="Arial" w:cs="Arial"/>
          <w:lang w:eastAsia="fr-FR"/>
        </w:rPr>
      </w:pPr>
      <w:r w:rsidRPr="00A0606D">
        <w:rPr>
          <w:rFonts w:ascii="Arial" w:eastAsia="Times New Roman" w:hAnsi="Arial" w:cs="Arial"/>
          <w:lang w:eastAsia="fr-FR"/>
        </w:rPr>
        <w:t>Madame </w:t>
      </w:r>
      <w:r w:rsidR="00026D92" w:rsidRPr="00A0606D">
        <w:rPr>
          <w:rFonts w:ascii="Arial" w:eastAsia="Times New Roman" w:hAnsi="Arial" w:cs="Arial"/>
          <w:lang w:eastAsia="fr-FR"/>
        </w:rPr>
        <w:t>GREUSARD</w:t>
      </w:r>
      <w:r w:rsidRPr="00A0606D">
        <w:rPr>
          <w:rFonts w:ascii="Arial" w:eastAsia="Times New Roman" w:hAnsi="Arial" w:cs="Arial"/>
          <w:lang w:eastAsia="fr-FR"/>
        </w:rPr>
        <w:t xml:space="preserve"> indique que par rap</w:t>
      </w:r>
      <w:r w:rsidR="00326084">
        <w:rPr>
          <w:rFonts w:ascii="Arial" w:eastAsia="Times New Roman" w:hAnsi="Arial" w:cs="Arial"/>
          <w:lang w:eastAsia="fr-FR"/>
        </w:rPr>
        <w:t>port à la prime annoncée par l’</w:t>
      </w:r>
      <w:r w:rsidR="00326084" w:rsidRPr="00326084">
        <w:rPr>
          <w:rFonts w:ascii="Arial" w:eastAsia="Times New Roman" w:hAnsi="Arial" w:cs="Arial"/>
          <w:color w:val="FF0000"/>
          <w:lang w:eastAsia="fr-FR"/>
        </w:rPr>
        <w:t>É</w:t>
      </w:r>
      <w:r w:rsidRPr="00A0606D">
        <w:rPr>
          <w:rFonts w:ascii="Arial" w:eastAsia="Times New Roman" w:hAnsi="Arial" w:cs="Arial"/>
          <w:lang w:eastAsia="fr-FR"/>
        </w:rPr>
        <w:t>tat et qui va mett</w:t>
      </w:r>
      <w:r w:rsidR="003F3A6D" w:rsidRPr="00A0606D">
        <w:rPr>
          <w:rFonts w:ascii="Arial" w:eastAsia="Times New Roman" w:hAnsi="Arial" w:cs="Arial"/>
          <w:lang w:eastAsia="fr-FR"/>
        </w:rPr>
        <w:t>r</w:t>
      </w:r>
      <w:r w:rsidRPr="00A0606D">
        <w:rPr>
          <w:rFonts w:ascii="Arial" w:eastAsia="Times New Roman" w:hAnsi="Arial" w:cs="Arial"/>
          <w:lang w:eastAsia="fr-FR"/>
        </w:rPr>
        <w:t>e du temps à être versée, l’agent concerné aura au moins la certitude d</w:t>
      </w:r>
      <w:r w:rsidR="00A0606D" w:rsidRPr="00A0606D">
        <w:rPr>
          <w:rFonts w:ascii="Arial" w:eastAsia="Times New Roman" w:hAnsi="Arial" w:cs="Arial"/>
          <w:lang w:eastAsia="fr-FR"/>
        </w:rPr>
        <w:t xml:space="preserve">e </w:t>
      </w:r>
      <w:r w:rsidRPr="00A0606D">
        <w:rPr>
          <w:rFonts w:ascii="Arial" w:eastAsia="Times New Roman" w:hAnsi="Arial" w:cs="Arial"/>
          <w:lang w:eastAsia="fr-FR"/>
        </w:rPr>
        <w:t>percevoir</w:t>
      </w:r>
      <w:r w:rsidR="00A0606D" w:rsidRPr="00A0606D">
        <w:rPr>
          <w:rFonts w:ascii="Arial" w:eastAsia="Times New Roman" w:hAnsi="Arial" w:cs="Arial"/>
          <w:lang w:eastAsia="fr-FR"/>
        </w:rPr>
        <w:t xml:space="preserve"> ce montant</w:t>
      </w:r>
      <w:r w:rsidRPr="00A0606D">
        <w:rPr>
          <w:rFonts w:ascii="Arial" w:eastAsia="Times New Roman" w:hAnsi="Arial" w:cs="Arial"/>
          <w:lang w:eastAsia="fr-FR"/>
        </w:rPr>
        <w:t xml:space="preserve"> rapidement.</w:t>
      </w:r>
    </w:p>
    <w:p w14:paraId="505A3F68" w14:textId="438326D3" w:rsidR="00B46D48" w:rsidRPr="00A0606D" w:rsidRDefault="00B46D48" w:rsidP="00B46D48">
      <w:pPr>
        <w:autoSpaceDE w:val="0"/>
        <w:autoSpaceDN w:val="0"/>
        <w:spacing w:after="0" w:line="240" w:lineRule="auto"/>
        <w:jc w:val="both"/>
        <w:rPr>
          <w:rFonts w:ascii="Arial" w:eastAsia="Times New Roman" w:hAnsi="Arial" w:cs="Arial"/>
          <w:lang w:eastAsia="fr-FR"/>
        </w:rPr>
      </w:pPr>
      <w:r w:rsidRPr="00A0606D">
        <w:rPr>
          <w:rFonts w:ascii="Arial" w:eastAsia="Times New Roman" w:hAnsi="Arial" w:cs="Arial"/>
          <w:lang w:eastAsia="fr-FR"/>
        </w:rPr>
        <w:t xml:space="preserve">Le Président intervient, rappelant qu’il s’agit bien </w:t>
      </w:r>
      <w:r w:rsidR="00A0606D" w:rsidRPr="00A0606D">
        <w:rPr>
          <w:rFonts w:ascii="Arial" w:eastAsia="Times New Roman" w:hAnsi="Arial" w:cs="Arial"/>
          <w:lang w:eastAsia="fr-FR"/>
        </w:rPr>
        <w:t>d’une gratification et qu’il est toujours plus facile d’être généreux et de donner plus.</w:t>
      </w:r>
    </w:p>
    <w:p w14:paraId="4F7984B0" w14:textId="5951E472" w:rsidR="00B46D48" w:rsidRPr="00A0606D" w:rsidRDefault="00B46D48" w:rsidP="00B46D48">
      <w:pPr>
        <w:autoSpaceDE w:val="0"/>
        <w:autoSpaceDN w:val="0"/>
        <w:spacing w:after="0" w:line="240" w:lineRule="auto"/>
        <w:jc w:val="both"/>
        <w:rPr>
          <w:rFonts w:ascii="Arial" w:eastAsia="Times New Roman" w:hAnsi="Arial" w:cs="Arial"/>
          <w:lang w:eastAsia="fr-FR"/>
        </w:rPr>
      </w:pPr>
      <w:r w:rsidRPr="00A0606D">
        <w:rPr>
          <w:rFonts w:ascii="Arial" w:eastAsia="Times New Roman" w:hAnsi="Arial" w:cs="Arial"/>
          <w:lang w:eastAsia="fr-FR"/>
        </w:rPr>
        <w:t>Madame </w:t>
      </w:r>
      <w:r w:rsidR="00A0606D" w:rsidRPr="00A0606D">
        <w:rPr>
          <w:rFonts w:ascii="Arial" w:eastAsia="Times New Roman" w:hAnsi="Arial" w:cs="Arial"/>
          <w:lang w:eastAsia="fr-FR"/>
        </w:rPr>
        <w:t>GREUSARD</w:t>
      </w:r>
      <w:r w:rsidRPr="00A0606D">
        <w:rPr>
          <w:rFonts w:ascii="Arial" w:eastAsia="Times New Roman" w:hAnsi="Arial" w:cs="Arial"/>
          <w:lang w:eastAsia="fr-FR"/>
        </w:rPr>
        <w:t xml:space="preserve"> ajoute qu’il s’agit </w:t>
      </w:r>
      <w:r w:rsidR="00A0606D" w:rsidRPr="00A0606D">
        <w:rPr>
          <w:rFonts w:ascii="Arial" w:eastAsia="Times New Roman" w:hAnsi="Arial" w:cs="Arial"/>
          <w:lang w:eastAsia="fr-FR"/>
        </w:rPr>
        <w:t xml:space="preserve">d’une forme de reconnaissance du travail fait par cet agent durant cette période si particulière. Il ne faut y chercher aucun fondement </w:t>
      </w:r>
      <w:r w:rsidRPr="00A0606D">
        <w:rPr>
          <w:rFonts w:ascii="Arial" w:eastAsia="Times New Roman" w:hAnsi="Arial" w:cs="Arial"/>
          <w:lang w:eastAsia="fr-FR"/>
        </w:rPr>
        <w:t>mathématique.</w:t>
      </w:r>
    </w:p>
    <w:p w14:paraId="2E8E5DE1" w14:textId="77777777" w:rsidR="00B46D48" w:rsidRPr="005D6B7D" w:rsidRDefault="00B46D48" w:rsidP="00B46D48">
      <w:pPr>
        <w:autoSpaceDE w:val="0"/>
        <w:autoSpaceDN w:val="0"/>
        <w:spacing w:after="0" w:line="240" w:lineRule="auto"/>
        <w:jc w:val="both"/>
        <w:rPr>
          <w:rFonts w:ascii="Arial" w:eastAsia="Times New Roman" w:hAnsi="Arial" w:cs="Arial"/>
          <w:color w:val="00B0F0"/>
          <w:lang w:eastAsia="fr-FR"/>
        </w:rPr>
      </w:pPr>
    </w:p>
    <w:p w14:paraId="1DA68D1F" w14:textId="5906E6DD" w:rsidR="00070DFC" w:rsidRDefault="002226DC" w:rsidP="00070DFC">
      <w:pPr>
        <w:autoSpaceDE w:val="0"/>
        <w:autoSpaceDN w:val="0"/>
        <w:spacing w:line="240" w:lineRule="auto"/>
        <w:jc w:val="both"/>
        <w:rPr>
          <w:rFonts w:ascii="Arial" w:eastAsia="Times New Roman" w:hAnsi="Arial" w:cs="Arial"/>
          <w:b/>
          <w:bCs/>
          <w:lang w:eastAsia="fr-FR"/>
        </w:rPr>
      </w:pPr>
      <w:r w:rsidRPr="002226DC">
        <w:rPr>
          <w:rFonts w:ascii="Arial" w:eastAsia="Times New Roman" w:hAnsi="Arial" w:cs="Arial"/>
          <w:b/>
          <w:bCs/>
          <w:lang w:eastAsia="fr-FR"/>
        </w:rPr>
        <w:t xml:space="preserve">Le Conseil Communautaire après avoir entendu les explications, par </w:t>
      </w:r>
      <w:r w:rsidR="000144E2">
        <w:rPr>
          <w:rFonts w:ascii="Arial" w:eastAsia="Times New Roman" w:hAnsi="Arial" w:cs="Arial"/>
          <w:b/>
          <w:bCs/>
          <w:lang w:eastAsia="fr-FR"/>
        </w:rPr>
        <w:t>42</w:t>
      </w:r>
      <w:r w:rsidRPr="002226DC">
        <w:rPr>
          <w:rFonts w:ascii="Arial" w:eastAsia="Times New Roman" w:hAnsi="Arial" w:cs="Arial"/>
          <w:b/>
          <w:bCs/>
          <w:lang w:eastAsia="fr-FR"/>
        </w:rPr>
        <w:t xml:space="preserve"> voix pour, 1 voix contre et 4 abstentions valide</w:t>
      </w:r>
      <w:r>
        <w:rPr>
          <w:rFonts w:ascii="Arial" w:eastAsia="Times New Roman" w:hAnsi="Arial" w:cs="Arial"/>
          <w:b/>
          <w:bCs/>
          <w:lang w:eastAsia="fr-FR"/>
        </w:rPr>
        <w:t xml:space="preserve"> cette prime et autorise le Président à signer tous les documents nécessaires à son versement</w:t>
      </w:r>
      <w:r w:rsidR="008E0896" w:rsidRPr="002226DC">
        <w:rPr>
          <w:rFonts w:ascii="Arial" w:eastAsia="Times New Roman" w:hAnsi="Arial" w:cs="Arial"/>
          <w:b/>
          <w:bCs/>
          <w:lang w:eastAsia="fr-FR"/>
        </w:rPr>
        <w:t>.</w:t>
      </w:r>
    </w:p>
    <w:p w14:paraId="78D38718" w14:textId="77777777" w:rsidR="004568CE" w:rsidRPr="002226DC" w:rsidRDefault="004568CE" w:rsidP="00070DFC">
      <w:pPr>
        <w:autoSpaceDE w:val="0"/>
        <w:autoSpaceDN w:val="0"/>
        <w:spacing w:line="240" w:lineRule="auto"/>
        <w:jc w:val="both"/>
        <w:rPr>
          <w:rFonts w:ascii="Arial" w:eastAsia="Times New Roman" w:hAnsi="Arial" w:cs="Arial"/>
          <w:b/>
          <w:bCs/>
          <w:lang w:eastAsia="fr-FR"/>
        </w:rPr>
      </w:pPr>
    </w:p>
    <w:p w14:paraId="77A058B5" w14:textId="77777777" w:rsidR="00F0592F" w:rsidRDefault="00F0592F" w:rsidP="00070DFC">
      <w:pPr>
        <w:autoSpaceDE w:val="0"/>
        <w:autoSpaceDN w:val="0"/>
        <w:spacing w:line="240" w:lineRule="auto"/>
        <w:jc w:val="both"/>
        <w:rPr>
          <w:rFonts w:ascii="Arial" w:eastAsia="Times New Roman" w:hAnsi="Arial" w:cs="Arial"/>
          <w:b/>
          <w:sz w:val="28"/>
          <w:szCs w:val="28"/>
          <w:lang w:eastAsia="fr-FR"/>
        </w:rPr>
      </w:pPr>
    </w:p>
    <w:p w14:paraId="1AF17871" w14:textId="610428DC" w:rsidR="00070DFC" w:rsidRDefault="007468C6" w:rsidP="00070DFC">
      <w:pPr>
        <w:autoSpaceDE w:val="0"/>
        <w:autoSpaceDN w:val="0"/>
        <w:spacing w:line="240" w:lineRule="auto"/>
        <w:jc w:val="both"/>
        <w:rPr>
          <w:rFonts w:ascii="Arial" w:eastAsia="Times New Roman" w:hAnsi="Arial" w:cs="Arial"/>
          <w:b/>
          <w:sz w:val="28"/>
          <w:szCs w:val="28"/>
          <w:u w:val="single"/>
          <w:lang w:eastAsia="fr-FR"/>
        </w:rPr>
      </w:pPr>
      <w:r>
        <w:rPr>
          <w:rFonts w:ascii="Arial" w:eastAsia="Times New Roman" w:hAnsi="Arial" w:cs="Arial"/>
          <w:b/>
          <w:sz w:val="28"/>
          <w:szCs w:val="28"/>
          <w:lang w:eastAsia="fr-FR"/>
        </w:rPr>
        <w:t>IV</w:t>
      </w:r>
      <w:r w:rsidR="008E0896" w:rsidRPr="008E0896">
        <w:rPr>
          <w:rFonts w:ascii="Arial" w:eastAsia="Times New Roman" w:hAnsi="Arial" w:cs="Arial"/>
          <w:b/>
          <w:sz w:val="28"/>
          <w:szCs w:val="28"/>
          <w:lang w:eastAsia="fr-FR"/>
        </w:rPr>
        <w:t xml:space="preserve"> - </w:t>
      </w:r>
      <w:r w:rsidR="008E0896" w:rsidRPr="008E0896">
        <w:rPr>
          <w:rFonts w:ascii="Arial" w:eastAsia="Times New Roman" w:hAnsi="Arial" w:cs="Arial"/>
          <w:b/>
          <w:sz w:val="28"/>
          <w:szCs w:val="28"/>
          <w:u w:val="single"/>
          <w:lang w:eastAsia="fr-FR"/>
        </w:rPr>
        <w:t>SKI NORDIQUE</w:t>
      </w:r>
    </w:p>
    <w:p w14:paraId="428B6684" w14:textId="19E8587B" w:rsidR="008E0896" w:rsidRPr="008E0896" w:rsidRDefault="008E0896" w:rsidP="008E0896">
      <w:pPr>
        <w:spacing w:line="240" w:lineRule="auto"/>
        <w:jc w:val="both"/>
        <w:rPr>
          <w:rFonts w:ascii="Arial" w:hAnsi="Arial" w:cs="Arial"/>
          <w:b/>
          <w:sz w:val="24"/>
          <w:szCs w:val="24"/>
        </w:rPr>
      </w:pPr>
      <w:r w:rsidRPr="008E0896">
        <w:rPr>
          <w:rFonts w:ascii="Arial" w:hAnsi="Arial" w:cs="Arial"/>
          <w:b/>
          <w:sz w:val="24"/>
          <w:szCs w:val="24"/>
        </w:rPr>
        <w:t xml:space="preserve">4.1 - </w:t>
      </w:r>
      <w:r w:rsidRPr="008E0896">
        <w:rPr>
          <w:rFonts w:ascii="Arial" w:hAnsi="Arial" w:cs="Arial"/>
          <w:b/>
          <w:sz w:val="24"/>
          <w:szCs w:val="24"/>
          <w:u w:val="single"/>
        </w:rPr>
        <w:t>Tarifs activités nordiques pour la saison 2020/2021</w:t>
      </w:r>
    </w:p>
    <w:p w14:paraId="78E89EEE" w14:textId="2829E43B" w:rsidR="008E0896" w:rsidRPr="00791CED" w:rsidRDefault="00A0606D" w:rsidP="00ED49E8">
      <w:pPr>
        <w:spacing w:after="120" w:line="240" w:lineRule="auto"/>
        <w:jc w:val="both"/>
        <w:rPr>
          <w:rFonts w:ascii="Arial" w:hAnsi="Arial" w:cs="Arial"/>
        </w:rPr>
      </w:pPr>
      <w:r w:rsidRPr="00A0606D">
        <w:rPr>
          <w:rFonts w:ascii="Arial" w:hAnsi="Arial" w:cs="Arial"/>
        </w:rPr>
        <w:t>A la demande du</w:t>
      </w:r>
      <w:r w:rsidR="00B46D48" w:rsidRPr="00A0606D">
        <w:rPr>
          <w:rFonts w:ascii="Arial" w:hAnsi="Arial" w:cs="Arial"/>
        </w:rPr>
        <w:t xml:space="preserve"> Président Monsieur Sébastien DONZELOT expose que d</w:t>
      </w:r>
      <w:r w:rsidR="008E0896" w:rsidRPr="00A0606D">
        <w:rPr>
          <w:rFonts w:ascii="Arial" w:hAnsi="Arial" w:cs="Arial"/>
        </w:rPr>
        <w:t xml:space="preserve">ans le cadre de sa </w:t>
      </w:r>
      <w:r w:rsidR="008E0896" w:rsidRPr="00791CED">
        <w:rPr>
          <w:rFonts w:ascii="Arial" w:hAnsi="Arial" w:cs="Arial"/>
        </w:rPr>
        <w:t xml:space="preserve">compétence tourisme, la CCLMHD gère notamment les sites nordiques de son territoire. </w:t>
      </w:r>
    </w:p>
    <w:p w14:paraId="0F260D85" w14:textId="77777777" w:rsidR="008E0896" w:rsidRDefault="008E0896" w:rsidP="00ED49E8">
      <w:pPr>
        <w:spacing w:after="120" w:line="240" w:lineRule="auto"/>
        <w:jc w:val="both"/>
        <w:rPr>
          <w:rFonts w:ascii="Arial" w:hAnsi="Arial" w:cs="Arial"/>
        </w:rPr>
      </w:pPr>
      <w:r w:rsidRPr="00791CED">
        <w:rPr>
          <w:rFonts w:ascii="Arial" w:hAnsi="Arial" w:cs="Arial"/>
        </w:rPr>
        <w:t>Comme chaque année, il y a lieu de fixer la grille tarifaire pour ces activités</w:t>
      </w:r>
      <w:r>
        <w:rPr>
          <w:rFonts w:ascii="Arial" w:hAnsi="Arial" w:cs="Arial"/>
        </w:rPr>
        <w:t xml:space="preserve"> sachant que : </w:t>
      </w:r>
    </w:p>
    <w:p w14:paraId="41E160F0" w14:textId="77777777" w:rsidR="008E0896" w:rsidRDefault="008E0896" w:rsidP="00ED49E8">
      <w:pPr>
        <w:pStyle w:val="Paragraphedeliste"/>
        <w:numPr>
          <w:ilvl w:val="0"/>
          <w:numId w:val="18"/>
        </w:numPr>
        <w:spacing w:after="120" w:line="240" w:lineRule="auto"/>
        <w:jc w:val="both"/>
        <w:rPr>
          <w:rFonts w:ascii="Arial" w:hAnsi="Arial" w:cs="Arial"/>
        </w:rPr>
      </w:pPr>
      <w:r>
        <w:rPr>
          <w:rFonts w:ascii="Arial" w:hAnsi="Arial" w:cs="Arial"/>
        </w:rPr>
        <w:t xml:space="preserve">Les tarifs des </w:t>
      </w:r>
      <w:proofErr w:type="spellStart"/>
      <w:r>
        <w:rPr>
          <w:rFonts w:ascii="Arial" w:hAnsi="Arial" w:cs="Arial"/>
        </w:rPr>
        <w:t>pass</w:t>
      </w:r>
      <w:proofErr w:type="spellEnd"/>
      <w:r>
        <w:rPr>
          <w:rFonts w:ascii="Arial" w:hAnsi="Arial" w:cs="Arial"/>
        </w:rPr>
        <w:t xml:space="preserve"> hebdomadaires et annuels sont proposés par l’Espace Nordique Jurassien, vu qu’ils font l’objet d’une réciprocité avec les autres sites du Massif (voir grille + principes tarifaires en PJ).</w:t>
      </w:r>
    </w:p>
    <w:p w14:paraId="7E50A4CF" w14:textId="77777777" w:rsidR="008E0896" w:rsidRPr="000F5DED" w:rsidRDefault="008E0896" w:rsidP="00ED49E8">
      <w:pPr>
        <w:pStyle w:val="Paragraphedeliste"/>
        <w:numPr>
          <w:ilvl w:val="0"/>
          <w:numId w:val="18"/>
        </w:numPr>
        <w:spacing w:after="120" w:line="240" w:lineRule="auto"/>
        <w:jc w:val="both"/>
        <w:rPr>
          <w:rFonts w:ascii="Arial" w:hAnsi="Arial" w:cs="Arial"/>
        </w:rPr>
      </w:pPr>
      <w:r>
        <w:rPr>
          <w:rFonts w:ascii="Arial" w:hAnsi="Arial" w:cs="Arial"/>
        </w:rPr>
        <w:t>Le prix des forfaits journaliers (et 2/3 jours) sont définis directement par l’intercommunalité sachant qu’ils ne bénéficient pas des accords de réciprocité (voir tableau en PJ).</w:t>
      </w:r>
    </w:p>
    <w:p w14:paraId="76CFA04B" w14:textId="77777777" w:rsidR="008E0896" w:rsidRDefault="008E0896" w:rsidP="00ED49E8">
      <w:pPr>
        <w:spacing w:after="120" w:line="240" w:lineRule="auto"/>
        <w:jc w:val="both"/>
        <w:rPr>
          <w:rFonts w:ascii="Arial" w:hAnsi="Arial" w:cs="Arial"/>
        </w:rPr>
      </w:pPr>
      <w:r>
        <w:rPr>
          <w:rFonts w:ascii="Arial" w:hAnsi="Arial" w:cs="Arial"/>
        </w:rPr>
        <w:t>Vu les circonstances particulières de la saison passée :</w:t>
      </w:r>
    </w:p>
    <w:p w14:paraId="16454A45" w14:textId="77777777" w:rsidR="008E0896" w:rsidRDefault="008E0896" w:rsidP="00ED49E8">
      <w:pPr>
        <w:pStyle w:val="Paragraphedeliste"/>
        <w:numPr>
          <w:ilvl w:val="0"/>
          <w:numId w:val="19"/>
        </w:numPr>
        <w:spacing w:after="120" w:line="240" w:lineRule="auto"/>
        <w:jc w:val="both"/>
        <w:rPr>
          <w:rFonts w:ascii="Arial" w:hAnsi="Arial" w:cs="Arial"/>
        </w:rPr>
      </w:pPr>
      <w:r>
        <w:rPr>
          <w:rFonts w:ascii="Arial" w:hAnsi="Arial" w:cs="Arial"/>
        </w:rPr>
        <w:t>Manque de neige.</w:t>
      </w:r>
    </w:p>
    <w:p w14:paraId="7B3EF7A1" w14:textId="77777777" w:rsidR="008E0896" w:rsidRPr="003C69D0" w:rsidRDefault="008E0896" w:rsidP="00ED49E8">
      <w:pPr>
        <w:pStyle w:val="Paragraphedeliste"/>
        <w:numPr>
          <w:ilvl w:val="0"/>
          <w:numId w:val="19"/>
        </w:numPr>
        <w:spacing w:after="120" w:line="240" w:lineRule="auto"/>
        <w:jc w:val="both"/>
        <w:rPr>
          <w:rFonts w:ascii="Arial" w:hAnsi="Arial" w:cs="Arial"/>
        </w:rPr>
      </w:pPr>
      <w:r>
        <w:rPr>
          <w:rFonts w:ascii="Arial" w:hAnsi="Arial" w:cs="Arial"/>
        </w:rPr>
        <w:t>Fermeture prématurée du fait de la COVID.</w:t>
      </w:r>
    </w:p>
    <w:p w14:paraId="39AECF07" w14:textId="236F7671" w:rsidR="008E0896" w:rsidRDefault="008E0896" w:rsidP="00ED49E8">
      <w:pPr>
        <w:spacing w:after="120" w:line="240" w:lineRule="auto"/>
        <w:jc w:val="both"/>
        <w:rPr>
          <w:rFonts w:ascii="Arial" w:hAnsi="Arial" w:cs="Arial"/>
        </w:rPr>
      </w:pPr>
      <w:r>
        <w:rPr>
          <w:rFonts w:ascii="Arial" w:hAnsi="Arial" w:cs="Arial"/>
        </w:rPr>
        <w:t>Il est proposé de reconduire les tarifs à l‘identique.</w:t>
      </w:r>
    </w:p>
    <w:p w14:paraId="061FA0F9" w14:textId="066F34B8" w:rsidR="00D157D4" w:rsidRDefault="00D157D4" w:rsidP="00ED49E8">
      <w:pPr>
        <w:spacing w:after="120" w:line="240" w:lineRule="auto"/>
        <w:jc w:val="both"/>
        <w:rPr>
          <w:rFonts w:ascii="Arial" w:hAnsi="Arial" w:cs="Arial"/>
        </w:rPr>
      </w:pPr>
    </w:p>
    <w:p w14:paraId="02491CFC" w14:textId="00441F4F" w:rsidR="008E0896" w:rsidRPr="003C69D0" w:rsidRDefault="008E0896" w:rsidP="00ED49E8">
      <w:pPr>
        <w:jc w:val="both"/>
        <w:rPr>
          <w:rFonts w:ascii="Arial" w:hAnsi="Arial" w:cs="Arial"/>
          <w:b/>
          <w:bCs/>
        </w:rPr>
      </w:pPr>
      <w:r w:rsidRPr="003C69D0">
        <w:rPr>
          <w:rFonts w:ascii="Arial" w:hAnsi="Arial" w:cs="Arial"/>
          <w:b/>
          <w:bCs/>
        </w:rPr>
        <w:t>Ces éléments entendus, le conseil communautaire</w:t>
      </w:r>
      <w:r w:rsidR="00ED49E8">
        <w:rPr>
          <w:rFonts w:ascii="Arial" w:hAnsi="Arial" w:cs="Arial"/>
          <w:b/>
          <w:bCs/>
        </w:rPr>
        <w:t>, à l’unanimité, valide les</w:t>
      </w:r>
      <w:r>
        <w:rPr>
          <w:rFonts w:ascii="Arial" w:hAnsi="Arial" w:cs="Arial"/>
          <w:b/>
          <w:bCs/>
        </w:rPr>
        <w:t xml:space="preserve"> deux grilles tarifaires qui concernent les tarifs activités nordiques pour la saison 2020/2021.</w:t>
      </w:r>
    </w:p>
    <w:p w14:paraId="271E531C" w14:textId="77777777" w:rsidR="003C38EF" w:rsidRDefault="003C38EF" w:rsidP="003C38EF">
      <w:pPr>
        <w:suppressAutoHyphens/>
        <w:spacing w:after="0"/>
        <w:jc w:val="both"/>
        <w:rPr>
          <w:rFonts w:ascii="Arial" w:eastAsia="Times New Roman" w:hAnsi="Arial" w:cs="Arial"/>
          <w:b/>
          <w:bCs/>
          <w:sz w:val="28"/>
          <w:szCs w:val="28"/>
          <w:u w:val="single"/>
          <w:lang w:eastAsia="fr-FR"/>
        </w:rPr>
      </w:pPr>
    </w:p>
    <w:p w14:paraId="7AC0775F" w14:textId="5ADB38C9" w:rsidR="00070DFC" w:rsidRPr="00466658" w:rsidRDefault="007468C6" w:rsidP="003C38EF">
      <w:pPr>
        <w:suppressAutoHyphens/>
        <w:spacing w:after="0"/>
        <w:jc w:val="both"/>
        <w:rPr>
          <w:rFonts w:ascii="Arial" w:eastAsia="Calibri" w:hAnsi="Arial" w:cs="Arial"/>
          <w:b/>
          <w:sz w:val="28"/>
          <w:szCs w:val="28"/>
          <w:u w:val="single"/>
        </w:rPr>
      </w:pPr>
      <w:r>
        <w:rPr>
          <w:rFonts w:ascii="Arial" w:eastAsia="Times New Roman" w:hAnsi="Arial" w:cs="Arial"/>
          <w:b/>
          <w:bCs/>
          <w:sz w:val="28"/>
          <w:szCs w:val="28"/>
          <w:u w:val="single"/>
          <w:lang w:eastAsia="fr-FR"/>
        </w:rPr>
        <w:t>V</w:t>
      </w:r>
      <w:r w:rsidR="00466658" w:rsidRPr="00466658">
        <w:rPr>
          <w:rFonts w:ascii="Arial" w:eastAsia="Times New Roman" w:hAnsi="Arial" w:cs="Arial"/>
          <w:b/>
          <w:bCs/>
          <w:sz w:val="28"/>
          <w:szCs w:val="28"/>
          <w:u w:val="single"/>
          <w:lang w:eastAsia="fr-FR"/>
        </w:rPr>
        <w:t xml:space="preserve"> </w:t>
      </w:r>
      <w:r w:rsidR="002D0245" w:rsidRPr="00466658">
        <w:rPr>
          <w:rFonts w:ascii="Arial" w:eastAsia="Times New Roman" w:hAnsi="Arial" w:cs="Arial"/>
          <w:b/>
          <w:bCs/>
          <w:sz w:val="28"/>
          <w:szCs w:val="28"/>
          <w:u w:val="single"/>
          <w:lang w:eastAsia="fr-FR"/>
        </w:rPr>
        <w:t>-</w:t>
      </w:r>
      <w:r w:rsidR="002D0245" w:rsidRPr="00466658">
        <w:rPr>
          <w:rFonts w:ascii="Arial" w:hAnsi="Arial" w:cs="Arial"/>
          <w:b/>
          <w:sz w:val="28"/>
          <w:szCs w:val="28"/>
          <w:u w:val="single"/>
        </w:rPr>
        <w:t xml:space="preserve"> </w:t>
      </w:r>
      <w:r w:rsidR="008E0896" w:rsidRPr="00466658">
        <w:rPr>
          <w:rFonts w:ascii="Arial" w:eastAsia="Calibri" w:hAnsi="Arial" w:cs="Arial"/>
          <w:b/>
          <w:sz w:val="28"/>
          <w:szCs w:val="28"/>
          <w:u w:val="single"/>
        </w:rPr>
        <w:t>FINANCES</w:t>
      </w:r>
    </w:p>
    <w:p w14:paraId="45B5216B" w14:textId="1B957E65" w:rsidR="00070DFC" w:rsidRPr="002D0245" w:rsidRDefault="007468C6" w:rsidP="00070DFC">
      <w:pPr>
        <w:suppressAutoHyphens/>
        <w:spacing w:before="240"/>
        <w:jc w:val="both"/>
        <w:rPr>
          <w:rFonts w:ascii="Arial" w:hAnsi="Arial" w:cs="Arial"/>
          <w:b/>
        </w:rPr>
      </w:pPr>
      <w:r>
        <w:rPr>
          <w:rFonts w:ascii="Arial" w:eastAsia="Calibri" w:hAnsi="Arial" w:cs="Arial"/>
          <w:b/>
          <w:sz w:val="24"/>
          <w:szCs w:val="24"/>
        </w:rPr>
        <w:t>5</w:t>
      </w:r>
      <w:r w:rsidR="00070DFC" w:rsidRPr="00466658">
        <w:rPr>
          <w:rFonts w:ascii="Arial" w:eastAsia="Calibri" w:hAnsi="Arial" w:cs="Arial"/>
          <w:b/>
          <w:sz w:val="24"/>
          <w:szCs w:val="24"/>
        </w:rPr>
        <w:t>.1</w:t>
      </w:r>
      <w:r w:rsidR="00BA176A">
        <w:rPr>
          <w:rFonts w:ascii="Arial" w:eastAsia="Calibri" w:hAnsi="Arial" w:cs="Arial"/>
          <w:b/>
        </w:rPr>
        <w:t xml:space="preserve"> </w:t>
      </w:r>
      <w:r w:rsidR="008E0896">
        <w:rPr>
          <w:rFonts w:ascii="Arial" w:eastAsia="Calibri" w:hAnsi="Arial" w:cs="Arial"/>
          <w:b/>
        </w:rPr>
        <w:t>–</w:t>
      </w:r>
      <w:r w:rsidR="00070DFC" w:rsidRPr="00466658">
        <w:rPr>
          <w:rFonts w:ascii="Arial" w:eastAsia="Calibri" w:hAnsi="Arial" w:cs="Arial"/>
          <w:b/>
          <w:sz w:val="24"/>
          <w:szCs w:val="24"/>
        </w:rPr>
        <w:t xml:space="preserve"> </w:t>
      </w:r>
      <w:r w:rsidR="008E0896" w:rsidRPr="00466658">
        <w:rPr>
          <w:rFonts w:ascii="Arial" w:eastAsia="Calibri" w:hAnsi="Arial" w:cs="Arial"/>
          <w:b/>
          <w:sz w:val="24"/>
          <w:szCs w:val="24"/>
          <w:u w:val="single"/>
        </w:rPr>
        <w:t>Budget d</w:t>
      </w:r>
      <w:r w:rsidR="00070DFC" w:rsidRPr="00466658">
        <w:rPr>
          <w:rFonts w:ascii="Arial" w:eastAsia="Calibri" w:hAnsi="Arial" w:cs="Arial"/>
          <w:b/>
          <w:sz w:val="24"/>
          <w:szCs w:val="24"/>
          <w:u w:val="single"/>
        </w:rPr>
        <w:t xml:space="preserve">échets - </w:t>
      </w:r>
      <w:r w:rsidR="00070DFC" w:rsidRPr="00466658">
        <w:rPr>
          <w:rFonts w:ascii="Arial" w:hAnsi="Arial" w:cs="Arial"/>
          <w:b/>
          <w:sz w:val="24"/>
          <w:szCs w:val="24"/>
          <w:u w:val="single"/>
        </w:rPr>
        <w:t>Admission en non-valeur et extinction de dettes</w:t>
      </w:r>
    </w:p>
    <w:p w14:paraId="53FC6150" w14:textId="7D50A980" w:rsidR="00070DFC" w:rsidRPr="002D0245" w:rsidRDefault="00DA1328" w:rsidP="00070DFC">
      <w:pPr>
        <w:spacing w:after="120"/>
        <w:jc w:val="both"/>
        <w:rPr>
          <w:rFonts w:ascii="Arial" w:hAnsi="Arial" w:cs="Arial"/>
        </w:rPr>
      </w:pPr>
      <w:r w:rsidRPr="00DA1328">
        <w:rPr>
          <w:rFonts w:ascii="Arial" w:eastAsia="Calibri" w:hAnsi="Arial" w:cs="Arial"/>
          <w:bCs/>
        </w:rPr>
        <w:t xml:space="preserve">Monsieur POIX DAUDE </w:t>
      </w:r>
      <w:r>
        <w:rPr>
          <w:rFonts w:ascii="Arial" w:eastAsia="Calibri" w:hAnsi="Arial" w:cs="Arial"/>
          <w:bCs/>
        </w:rPr>
        <w:t xml:space="preserve">indique que </w:t>
      </w:r>
      <w:r w:rsidR="00070DFC" w:rsidRPr="002D0245">
        <w:rPr>
          <w:rFonts w:ascii="Arial" w:hAnsi="Arial" w:cs="Arial"/>
        </w:rPr>
        <w:t>Madame la Trésorière demande</w:t>
      </w:r>
    </w:p>
    <w:p w14:paraId="45BE821A" w14:textId="77777777" w:rsidR="00070DFC" w:rsidRPr="002D0245" w:rsidRDefault="00070DFC" w:rsidP="00070DFC">
      <w:pPr>
        <w:pStyle w:val="Paragraphedeliste"/>
        <w:numPr>
          <w:ilvl w:val="0"/>
          <w:numId w:val="17"/>
        </w:numPr>
        <w:spacing w:after="120" w:line="240" w:lineRule="auto"/>
        <w:jc w:val="both"/>
        <w:rPr>
          <w:rFonts w:ascii="Arial" w:hAnsi="Arial" w:cs="Arial"/>
        </w:rPr>
      </w:pPr>
      <w:r w:rsidRPr="002D0245">
        <w:rPr>
          <w:rFonts w:ascii="Arial" w:hAnsi="Arial" w:cs="Arial"/>
        </w:rPr>
        <w:t>l’admission en non-valeur (c/6541) de la pièce suivante :</w:t>
      </w:r>
    </w:p>
    <w:tbl>
      <w:tblPr>
        <w:tblW w:w="8948" w:type="dxa"/>
        <w:tblInd w:w="80" w:type="dxa"/>
        <w:tblCellMar>
          <w:left w:w="70" w:type="dxa"/>
          <w:right w:w="70" w:type="dxa"/>
        </w:tblCellMar>
        <w:tblLook w:val="04A0" w:firstRow="1" w:lastRow="0" w:firstColumn="1" w:lastColumn="0" w:noHBand="0" w:noVBand="1"/>
      </w:tblPr>
      <w:tblGrid>
        <w:gridCol w:w="3317"/>
        <w:gridCol w:w="925"/>
        <w:gridCol w:w="3430"/>
        <w:gridCol w:w="1276"/>
      </w:tblGrid>
      <w:tr w:rsidR="00070DFC" w:rsidRPr="005E46EF" w14:paraId="13EBDA13" w14:textId="77777777" w:rsidTr="005E46EF">
        <w:trPr>
          <w:trHeight w:val="230"/>
        </w:trPr>
        <w:tc>
          <w:tcPr>
            <w:tcW w:w="331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7D3511" w14:textId="77777777" w:rsidR="00070DFC" w:rsidRPr="005E46EF" w:rsidRDefault="00070DFC" w:rsidP="00021B65">
            <w:pPr>
              <w:jc w:val="center"/>
              <w:rPr>
                <w:rFonts w:ascii="Arial" w:hAnsi="Arial" w:cs="Arial"/>
                <w:i/>
                <w:sz w:val="18"/>
                <w:szCs w:val="18"/>
              </w:rPr>
            </w:pPr>
            <w:r w:rsidRPr="005E46EF">
              <w:rPr>
                <w:rFonts w:ascii="Arial" w:hAnsi="Arial" w:cs="Arial"/>
                <w:i/>
                <w:sz w:val="18"/>
                <w:szCs w:val="18"/>
              </w:rPr>
              <w:t>Nom du tiers</w:t>
            </w:r>
          </w:p>
        </w:tc>
        <w:tc>
          <w:tcPr>
            <w:tcW w:w="925" w:type="dxa"/>
            <w:tcBorders>
              <w:top w:val="single" w:sz="4" w:space="0" w:color="auto"/>
              <w:left w:val="nil"/>
              <w:bottom w:val="single" w:sz="4" w:space="0" w:color="000000"/>
              <w:right w:val="single" w:sz="4" w:space="0" w:color="000000"/>
            </w:tcBorders>
            <w:shd w:val="clear" w:color="auto" w:fill="auto"/>
            <w:noWrap/>
            <w:vAlign w:val="center"/>
            <w:hideMark/>
          </w:tcPr>
          <w:p w14:paraId="6E699F72" w14:textId="77777777" w:rsidR="00070DFC" w:rsidRPr="005E46EF" w:rsidRDefault="00070DFC" w:rsidP="00021B65">
            <w:pPr>
              <w:jc w:val="center"/>
              <w:rPr>
                <w:rFonts w:ascii="Arial" w:hAnsi="Arial" w:cs="Arial"/>
                <w:i/>
                <w:sz w:val="18"/>
                <w:szCs w:val="18"/>
              </w:rPr>
            </w:pPr>
            <w:r w:rsidRPr="005E46EF">
              <w:rPr>
                <w:rFonts w:ascii="Arial" w:hAnsi="Arial" w:cs="Arial"/>
                <w:i/>
                <w:sz w:val="18"/>
                <w:szCs w:val="18"/>
              </w:rPr>
              <w:t>Année</w:t>
            </w:r>
          </w:p>
        </w:tc>
        <w:tc>
          <w:tcPr>
            <w:tcW w:w="3430" w:type="dxa"/>
            <w:tcBorders>
              <w:top w:val="single" w:sz="4" w:space="0" w:color="auto"/>
              <w:left w:val="nil"/>
              <w:bottom w:val="single" w:sz="4" w:space="0" w:color="000000"/>
              <w:right w:val="single" w:sz="4" w:space="0" w:color="000000"/>
            </w:tcBorders>
            <w:shd w:val="clear" w:color="auto" w:fill="auto"/>
            <w:noWrap/>
            <w:vAlign w:val="center"/>
            <w:hideMark/>
          </w:tcPr>
          <w:p w14:paraId="6516C32F" w14:textId="77777777" w:rsidR="00070DFC" w:rsidRPr="005E46EF" w:rsidRDefault="00070DFC" w:rsidP="00021B65">
            <w:pPr>
              <w:jc w:val="center"/>
              <w:rPr>
                <w:rFonts w:ascii="Arial" w:hAnsi="Arial" w:cs="Arial"/>
                <w:i/>
                <w:sz w:val="18"/>
                <w:szCs w:val="18"/>
              </w:rPr>
            </w:pPr>
            <w:r w:rsidRPr="005E46EF">
              <w:rPr>
                <w:rFonts w:ascii="Arial" w:hAnsi="Arial" w:cs="Arial"/>
                <w:i/>
                <w:sz w:val="18"/>
                <w:szCs w:val="18"/>
              </w:rPr>
              <w:t>Objet de la dépense</w:t>
            </w:r>
          </w:p>
        </w:tc>
        <w:tc>
          <w:tcPr>
            <w:tcW w:w="1276" w:type="dxa"/>
            <w:tcBorders>
              <w:top w:val="single" w:sz="4" w:space="0" w:color="auto"/>
              <w:left w:val="nil"/>
              <w:bottom w:val="single" w:sz="4" w:space="0" w:color="000000"/>
              <w:right w:val="single" w:sz="4" w:space="0" w:color="auto"/>
            </w:tcBorders>
            <w:shd w:val="clear" w:color="auto" w:fill="auto"/>
            <w:noWrap/>
            <w:vAlign w:val="center"/>
            <w:hideMark/>
          </w:tcPr>
          <w:p w14:paraId="354ADC22" w14:textId="77777777" w:rsidR="00070DFC" w:rsidRPr="005E46EF" w:rsidRDefault="00070DFC" w:rsidP="00021B65">
            <w:pPr>
              <w:jc w:val="center"/>
              <w:rPr>
                <w:rFonts w:ascii="Arial" w:hAnsi="Arial" w:cs="Arial"/>
                <w:i/>
                <w:sz w:val="18"/>
                <w:szCs w:val="18"/>
              </w:rPr>
            </w:pPr>
            <w:r w:rsidRPr="005E46EF">
              <w:rPr>
                <w:rFonts w:ascii="Arial" w:hAnsi="Arial" w:cs="Arial"/>
                <w:i/>
                <w:sz w:val="18"/>
                <w:szCs w:val="18"/>
              </w:rPr>
              <w:t>Montant</w:t>
            </w:r>
          </w:p>
        </w:tc>
      </w:tr>
      <w:tr w:rsidR="00070DFC" w:rsidRPr="005E46EF" w14:paraId="6E3A4483" w14:textId="77777777" w:rsidTr="005E46EF">
        <w:trPr>
          <w:trHeight w:val="581"/>
        </w:trPr>
        <w:tc>
          <w:tcPr>
            <w:tcW w:w="3317" w:type="dxa"/>
            <w:tcBorders>
              <w:top w:val="single" w:sz="4" w:space="0" w:color="000000"/>
              <w:left w:val="single" w:sz="4" w:space="0" w:color="auto"/>
              <w:bottom w:val="single" w:sz="4" w:space="0" w:color="auto"/>
              <w:right w:val="single" w:sz="4" w:space="0" w:color="000000"/>
            </w:tcBorders>
            <w:shd w:val="clear" w:color="auto" w:fill="auto"/>
            <w:vAlign w:val="center"/>
          </w:tcPr>
          <w:p w14:paraId="5A19B696" w14:textId="77777777" w:rsidR="00070DFC" w:rsidRPr="005E46EF" w:rsidRDefault="00070DFC" w:rsidP="00021B65">
            <w:pPr>
              <w:rPr>
                <w:rFonts w:ascii="Arial" w:hAnsi="Arial" w:cs="Arial"/>
                <w:sz w:val="18"/>
                <w:szCs w:val="18"/>
              </w:rPr>
            </w:pPr>
            <w:r w:rsidRPr="005E46EF">
              <w:rPr>
                <w:rFonts w:ascii="Arial" w:hAnsi="Arial" w:cs="Arial"/>
                <w:sz w:val="18"/>
                <w:szCs w:val="18"/>
              </w:rPr>
              <w:t>LA TABLE DE CHARLOTTE - MOUTHE</w:t>
            </w:r>
          </w:p>
        </w:tc>
        <w:tc>
          <w:tcPr>
            <w:tcW w:w="925" w:type="dxa"/>
            <w:tcBorders>
              <w:top w:val="single" w:sz="4" w:space="0" w:color="000000"/>
              <w:left w:val="nil"/>
              <w:bottom w:val="single" w:sz="4" w:space="0" w:color="auto"/>
              <w:right w:val="single" w:sz="4" w:space="0" w:color="000000"/>
            </w:tcBorders>
            <w:shd w:val="clear" w:color="auto" w:fill="auto"/>
            <w:noWrap/>
            <w:vAlign w:val="center"/>
          </w:tcPr>
          <w:p w14:paraId="277E6E5D" w14:textId="77777777" w:rsidR="00070DFC" w:rsidRPr="005E46EF" w:rsidRDefault="00070DFC" w:rsidP="00021B65">
            <w:pPr>
              <w:jc w:val="center"/>
              <w:rPr>
                <w:rFonts w:ascii="Arial" w:hAnsi="Arial" w:cs="Arial"/>
                <w:sz w:val="18"/>
                <w:szCs w:val="18"/>
              </w:rPr>
            </w:pPr>
            <w:r w:rsidRPr="005E46EF">
              <w:rPr>
                <w:rFonts w:ascii="Arial" w:hAnsi="Arial" w:cs="Arial"/>
                <w:sz w:val="18"/>
                <w:szCs w:val="18"/>
              </w:rPr>
              <w:t>2018</w:t>
            </w:r>
          </w:p>
        </w:tc>
        <w:tc>
          <w:tcPr>
            <w:tcW w:w="3430" w:type="dxa"/>
            <w:tcBorders>
              <w:top w:val="single" w:sz="4" w:space="0" w:color="000000"/>
              <w:left w:val="nil"/>
              <w:bottom w:val="single" w:sz="4" w:space="0" w:color="auto"/>
              <w:right w:val="single" w:sz="4" w:space="0" w:color="000000"/>
            </w:tcBorders>
            <w:shd w:val="clear" w:color="auto" w:fill="auto"/>
            <w:vAlign w:val="center"/>
          </w:tcPr>
          <w:p w14:paraId="385C9F68" w14:textId="77777777" w:rsidR="00070DFC" w:rsidRPr="005E46EF" w:rsidRDefault="00070DFC" w:rsidP="00021B65">
            <w:pPr>
              <w:rPr>
                <w:rFonts w:ascii="Arial" w:hAnsi="Arial" w:cs="Arial"/>
                <w:sz w:val="18"/>
                <w:szCs w:val="18"/>
              </w:rPr>
            </w:pPr>
            <w:r w:rsidRPr="005E46EF">
              <w:rPr>
                <w:rFonts w:ascii="Arial" w:hAnsi="Arial" w:cs="Arial"/>
                <w:sz w:val="18"/>
                <w:szCs w:val="18"/>
              </w:rPr>
              <w:t>REDEVCE DECHETS 0101 AU 180418</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545C2668" w14:textId="77777777" w:rsidR="00070DFC" w:rsidRPr="005E46EF" w:rsidRDefault="00070DFC" w:rsidP="00021B65">
            <w:pPr>
              <w:jc w:val="right"/>
              <w:rPr>
                <w:rFonts w:ascii="Arial" w:hAnsi="Arial" w:cs="Arial"/>
                <w:sz w:val="18"/>
                <w:szCs w:val="18"/>
              </w:rPr>
            </w:pPr>
            <w:r w:rsidRPr="005E46EF">
              <w:rPr>
                <w:rFonts w:ascii="Arial" w:hAnsi="Arial" w:cs="Arial"/>
                <w:sz w:val="18"/>
                <w:szCs w:val="18"/>
              </w:rPr>
              <w:t>94.60</w:t>
            </w:r>
          </w:p>
        </w:tc>
      </w:tr>
    </w:tbl>
    <w:p w14:paraId="01B0606F" w14:textId="77777777" w:rsidR="005E46EF" w:rsidRDefault="005E46EF" w:rsidP="000F428D">
      <w:pPr>
        <w:suppressAutoHyphens/>
        <w:spacing w:after="0"/>
        <w:jc w:val="both"/>
        <w:rPr>
          <w:rFonts w:ascii="Arial" w:eastAsia="Calibri" w:hAnsi="Arial" w:cs="Arial"/>
        </w:rPr>
      </w:pPr>
    </w:p>
    <w:p w14:paraId="16FC5FCF" w14:textId="29782857" w:rsidR="00070DFC" w:rsidRPr="002D0245" w:rsidRDefault="00070DFC" w:rsidP="000F428D">
      <w:pPr>
        <w:suppressAutoHyphens/>
        <w:spacing w:after="0"/>
        <w:jc w:val="both"/>
        <w:rPr>
          <w:rFonts w:ascii="Arial" w:eastAsia="Calibri" w:hAnsi="Arial" w:cs="Arial"/>
        </w:rPr>
      </w:pPr>
      <w:r w:rsidRPr="002D0245">
        <w:rPr>
          <w:rFonts w:ascii="Arial" w:eastAsia="Calibri" w:hAnsi="Arial" w:cs="Arial"/>
        </w:rPr>
        <w:t>Étant précisé que cela ne fait pas obstacle à un recouvrement ultérieur s’il s’avérait possible.</w:t>
      </w:r>
    </w:p>
    <w:p w14:paraId="3665D03C" w14:textId="77777777" w:rsidR="00070DFC" w:rsidRPr="002D0245" w:rsidRDefault="00070DFC" w:rsidP="000F428D">
      <w:pPr>
        <w:pStyle w:val="Paragraphedeliste"/>
        <w:numPr>
          <w:ilvl w:val="0"/>
          <w:numId w:val="17"/>
        </w:numPr>
        <w:suppressAutoHyphens/>
        <w:spacing w:after="0" w:line="240" w:lineRule="auto"/>
        <w:jc w:val="both"/>
        <w:rPr>
          <w:rFonts w:ascii="Arial" w:eastAsia="Calibri" w:hAnsi="Arial" w:cs="Arial"/>
        </w:rPr>
      </w:pPr>
      <w:r w:rsidRPr="002D0245">
        <w:rPr>
          <w:rFonts w:ascii="Arial" w:eastAsia="Calibri" w:hAnsi="Arial" w:cs="Arial"/>
        </w:rPr>
        <w:t xml:space="preserve">l’extinction de la dette (c/6542) des pièces suivantes : </w:t>
      </w:r>
    </w:p>
    <w:p w14:paraId="7AF27113" w14:textId="77777777" w:rsidR="00070DFC" w:rsidRPr="002D0245" w:rsidRDefault="00070DFC" w:rsidP="00070DFC">
      <w:pPr>
        <w:pStyle w:val="Paragraphedeliste"/>
        <w:suppressAutoHyphens/>
        <w:spacing w:before="240"/>
        <w:jc w:val="both"/>
        <w:rPr>
          <w:rFonts w:ascii="Arial" w:eastAsia="Calibri" w:hAnsi="Arial" w:cs="Arial"/>
        </w:rPr>
      </w:pPr>
    </w:p>
    <w:tbl>
      <w:tblPr>
        <w:tblW w:w="9413" w:type="dxa"/>
        <w:tblInd w:w="80" w:type="dxa"/>
        <w:tblCellMar>
          <w:left w:w="70" w:type="dxa"/>
          <w:right w:w="70" w:type="dxa"/>
        </w:tblCellMar>
        <w:tblLook w:val="04A0" w:firstRow="1" w:lastRow="0" w:firstColumn="1" w:lastColumn="0" w:noHBand="0" w:noVBand="1"/>
      </w:tblPr>
      <w:tblGrid>
        <w:gridCol w:w="1276"/>
        <w:gridCol w:w="2467"/>
        <w:gridCol w:w="925"/>
        <w:gridCol w:w="3328"/>
        <w:gridCol w:w="1417"/>
      </w:tblGrid>
      <w:tr w:rsidR="00070DFC" w:rsidRPr="005E46EF" w14:paraId="2A00891F" w14:textId="77777777" w:rsidTr="005E46EF">
        <w:trPr>
          <w:trHeight w:val="467"/>
        </w:trPr>
        <w:tc>
          <w:tcPr>
            <w:tcW w:w="3743"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14:paraId="41E8D998" w14:textId="77777777" w:rsidR="00070DFC" w:rsidRPr="005E46EF" w:rsidRDefault="00070DFC" w:rsidP="00021B65">
            <w:pPr>
              <w:jc w:val="center"/>
              <w:rPr>
                <w:rFonts w:ascii="Arial" w:hAnsi="Arial" w:cs="Arial"/>
                <w:i/>
                <w:sz w:val="18"/>
                <w:szCs w:val="18"/>
              </w:rPr>
            </w:pPr>
            <w:r w:rsidRPr="005E46EF">
              <w:rPr>
                <w:rFonts w:ascii="Arial" w:hAnsi="Arial" w:cs="Arial"/>
                <w:i/>
                <w:sz w:val="18"/>
                <w:szCs w:val="18"/>
              </w:rPr>
              <w:t>Nom du tiers</w:t>
            </w:r>
          </w:p>
        </w:tc>
        <w:tc>
          <w:tcPr>
            <w:tcW w:w="925" w:type="dxa"/>
            <w:tcBorders>
              <w:top w:val="single" w:sz="4" w:space="0" w:color="auto"/>
              <w:left w:val="nil"/>
              <w:bottom w:val="single" w:sz="4" w:space="0" w:color="000000"/>
              <w:right w:val="single" w:sz="4" w:space="0" w:color="000000"/>
            </w:tcBorders>
            <w:shd w:val="clear" w:color="auto" w:fill="auto"/>
            <w:noWrap/>
            <w:vAlign w:val="center"/>
          </w:tcPr>
          <w:p w14:paraId="1CF06115" w14:textId="77777777" w:rsidR="00070DFC" w:rsidRPr="005E46EF" w:rsidRDefault="00070DFC" w:rsidP="00021B65">
            <w:pPr>
              <w:jc w:val="center"/>
              <w:rPr>
                <w:rFonts w:ascii="Arial" w:hAnsi="Arial" w:cs="Arial"/>
                <w:i/>
                <w:sz w:val="18"/>
                <w:szCs w:val="18"/>
              </w:rPr>
            </w:pPr>
            <w:r w:rsidRPr="005E46EF">
              <w:rPr>
                <w:rFonts w:ascii="Arial" w:hAnsi="Arial" w:cs="Arial"/>
                <w:i/>
                <w:sz w:val="18"/>
                <w:szCs w:val="18"/>
              </w:rPr>
              <w:t>Année</w:t>
            </w:r>
          </w:p>
        </w:tc>
        <w:tc>
          <w:tcPr>
            <w:tcW w:w="3328" w:type="dxa"/>
            <w:tcBorders>
              <w:top w:val="single" w:sz="4" w:space="0" w:color="auto"/>
              <w:left w:val="nil"/>
              <w:bottom w:val="single" w:sz="4" w:space="0" w:color="000000"/>
              <w:right w:val="single" w:sz="4" w:space="0" w:color="000000"/>
            </w:tcBorders>
            <w:shd w:val="clear" w:color="auto" w:fill="auto"/>
            <w:noWrap/>
            <w:vAlign w:val="center"/>
          </w:tcPr>
          <w:p w14:paraId="4CC91355" w14:textId="77777777" w:rsidR="00070DFC" w:rsidRPr="005E46EF" w:rsidRDefault="00070DFC" w:rsidP="00021B65">
            <w:pPr>
              <w:jc w:val="center"/>
              <w:rPr>
                <w:rFonts w:ascii="Arial" w:hAnsi="Arial" w:cs="Arial"/>
                <w:i/>
                <w:sz w:val="18"/>
                <w:szCs w:val="18"/>
              </w:rPr>
            </w:pPr>
            <w:r w:rsidRPr="005E46EF">
              <w:rPr>
                <w:rFonts w:ascii="Arial" w:hAnsi="Arial" w:cs="Arial"/>
                <w:i/>
                <w:sz w:val="18"/>
                <w:szCs w:val="18"/>
              </w:rPr>
              <w:t>Objet de la dépense</w:t>
            </w:r>
          </w:p>
        </w:tc>
        <w:tc>
          <w:tcPr>
            <w:tcW w:w="1417" w:type="dxa"/>
            <w:tcBorders>
              <w:top w:val="single" w:sz="4" w:space="0" w:color="auto"/>
              <w:left w:val="nil"/>
              <w:bottom w:val="single" w:sz="4" w:space="0" w:color="000000"/>
              <w:right w:val="single" w:sz="4" w:space="0" w:color="auto"/>
            </w:tcBorders>
            <w:shd w:val="clear" w:color="auto" w:fill="auto"/>
            <w:noWrap/>
            <w:vAlign w:val="center"/>
          </w:tcPr>
          <w:p w14:paraId="58F78044" w14:textId="77777777" w:rsidR="00070DFC" w:rsidRPr="005E46EF" w:rsidRDefault="00070DFC" w:rsidP="00021B65">
            <w:pPr>
              <w:jc w:val="center"/>
              <w:rPr>
                <w:rFonts w:ascii="Arial" w:hAnsi="Arial" w:cs="Arial"/>
                <w:i/>
                <w:sz w:val="18"/>
                <w:szCs w:val="18"/>
              </w:rPr>
            </w:pPr>
            <w:r w:rsidRPr="005E46EF">
              <w:rPr>
                <w:rFonts w:ascii="Arial" w:hAnsi="Arial" w:cs="Arial"/>
                <w:i/>
                <w:sz w:val="18"/>
                <w:szCs w:val="18"/>
              </w:rPr>
              <w:t>Montant</w:t>
            </w:r>
          </w:p>
        </w:tc>
      </w:tr>
      <w:tr w:rsidR="00070DFC" w:rsidRPr="005E46EF" w14:paraId="180A2840" w14:textId="77777777" w:rsidTr="005E46EF">
        <w:trPr>
          <w:trHeight w:val="581"/>
        </w:trPr>
        <w:tc>
          <w:tcPr>
            <w:tcW w:w="374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1992A9F" w14:textId="77777777" w:rsidR="00070DFC" w:rsidRPr="005E46EF" w:rsidRDefault="00070DFC" w:rsidP="00021B65">
            <w:pPr>
              <w:rPr>
                <w:rFonts w:ascii="Arial" w:hAnsi="Arial" w:cs="Arial"/>
                <w:sz w:val="18"/>
                <w:szCs w:val="18"/>
              </w:rPr>
            </w:pPr>
            <w:r w:rsidRPr="005E46EF">
              <w:rPr>
                <w:rFonts w:ascii="Arial" w:hAnsi="Arial" w:cs="Arial"/>
                <w:sz w:val="18"/>
                <w:szCs w:val="18"/>
              </w:rPr>
              <w:t>REYREN Gérald – AUBERGE DE LA DOUANE - JOUGNE</w:t>
            </w:r>
          </w:p>
        </w:tc>
        <w:tc>
          <w:tcPr>
            <w:tcW w:w="925" w:type="dxa"/>
            <w:tcBorders>
              <w:top w:val="single" w:sz="4" w:space="0" w:color="000000"/>
              <w:left w:val="nil"/>
              <w:bottom w:val="single" w:sz="4" w:space="0" w:color="000000"/>
              <w:right w:val="single" w:sz="4" w:space="0" w:color="000000"/>
            </w:tcBorders>
            <w:shd w:val="clear" w:color="auto" w:fill="auto"/>
            <w:noWrap/>
            <w:vAlign w:val="center"/>
          </w:tcPr>
          <w:p w14:paraId="1C051717" w14:textId="77777777" w:rsidR="00070DFC" w:rsidRPr="005E46EF" w:rsidRDefault="00070DFC" w:rsidP="00021B65">
            <w:pPr>
              <w:jc w:val="center"/>
              <w:rPr>
                <w:rFonts w:ascii="Arial" w:hAnsi="Arial" w:cs="Arial"/>
                <w:sz w:val="18"/>
                <w:szCs w:val="18"/>
              </w:rPr>
            </w:pPr>
            <w:r w:rsidRPr="005E46EF">
              <w:rPr>
                <w:rFonts w:ascii="Arial" w:hAnsi="Arial" w:cs="Arial"/>
                <w:sz w:val="18"/>
                <w:szCs w:val="18"/>
              </w:rPr>
              <w:t>2018</w:t>
            </w:r>
          </w:p>
        </w:tc>
        <w:tc>
          <w:tcPr>
            <w:tcW w:w="3328" w:type="dxa"/>
            <w:tcBorders>
              <w:top w:val="single" w:sz="4" w:space="0" w:color="000000"/>
              <w:left w:val="nil"/>
              <w:bottom w:val="single" w:sz="4" w:space="0" w:color="000000"/>
              <w:right w:val="single" w:sz="4" w:space="0" w:color="000000"/>
            </w:tcBorders>
            <w:shd w:val="clear" w:color="auto" w:fill="auto"/>
            <w:vAlign w:val="center"/>
          </w:tcPr>
          <w:p w14:paraId="0A53949E" w14:textId="77777777" w:rsidR="00070DFC" w:rsidRPr="005E46EF" w:rsidRDefault="00070DFC" w:rsidP="00021B65">
            <w:pPr>
              <w:rPr>
                <w:rFonts w:ascii="Arial" w:hAnsi="Arial" w:cs="Arial"/>
                <w:sz w:val="18"/>
                <w:szCs w:val="18"/>
              </w:rPr>
            </w:pPr>
            <w:r w:rsidRPr="005E46EF">
              <w:rPr>
                <w:rFonts w:ascii="Arial" w:hAnsi="Arial" w:cs="Arial"/>
                <w:sz w:val="18"/>
                <w:szCs w:val="18"/>
              </w:rPr>
              <w:t>REOMI 2018</w:t>
            </w:r>
          </w:p>
        </w:tc>
        <w:tc>
          <w:tcPr>
            <w:tcW w:w="1417" w:type="dxa"/>
            <w:tcBorders>
              <w:top w:val="single" w:sz="4" w:space="0" w:color="000000"/>
              <w:left w:val="nil"/>
              <w:bottom w:val="single" w:sz="4" w:space="0" w:color="000000"/>
              <w:right w:val="single" w:sz="4" w:space="0" w:color="auto"/>
            </w:tcBorders>
            <w:shd w:val="clear" w:color="auto" w:fill="auto"/>
            <w:noWrap/>
            <w:vAlign w:val="center"/>
          </w:tcPr>
          <w:p w14:paraId="43791AE9" w14:textId="77777777" w:rsidR="00070DFC" w:rsidRPr="005E46EF" w:rsidRDefault="00070DFC" w:rsidP="00021B65">
            <w:pPr>
              <w:jc w:val="right"/>
              <w:rPr>
                <w:rFonts w:ascii="Arial" w:hAnsi="Arial" w:cs="Arial"/>
                <w:sz w:val="18"/>
                <w:szCs w:val="18"/>
              </w:rPr>
            </w:pPr>
            <w:r w:rsidRPr="005E46EF">
              <w:rPr>
                <w:rFonts w:ascii="Arial" w:hAnsi="Arial" w:cs="Arial"/>
                <w:sz w:val="18"/>
                <w:szCs w:val="18"/>
              </w:rPr>
              <w:t>331.41</w:t>
            </w:r>
          </w:p>
        </w:tc>
      </w:tr>
      <w:tr w:rsidR="00070DFC" w:rsidRPr="005E46EF" w14:paraId="673B8D51" w14:textId="77777777" w:rsidTr="005E46EF">
        <w:trPr>
          <w:trHeight w:val="581"/>
        </w:trPr>
        <w:tc>
          <w:tcPr>
            <w:tcW w:w="374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8B6DD4A" w14:textId="77777777" w:rsidR="00070DFC" w:rsidRPr="005E46EF" w:rsidRDefault="00070DFC" w:rsidP="00021B65">
            <w:pPr>
              <w:rPr>
                <w:rFonts w:ascii="Arial" w:hAnsi="Arial" w:cs="Arial"/>
                <w:sz w:val="18"/>
                <w:szCs w:val="18"/>
              </w:rPr>
            </w:pPr>
            <w:r w:rsidRPr="005E46EF">
              <w:rPr>
                <w:rFonts w:ascii="Arial" w:hAnsi="Arial" w:cs="Arial"/>
                <w:sz w:val="18"/>
                <w:szCs w:val="18"/>
              </w:rPr>
              <w:t>LA TABLE DE CHARLOTTE - MOUTHE</w:t>
            </w:r>
          </w:p>
        </w:tc>
        <w:tc>
          <w:tcPr>
            <w:tcW w:w="925" w:type="dxa"/>
            <w:tcBorders>
              <w:top w:val="single" w:sz="4" w:space="0" w:color="000000"/>
              <w:left w:val="nil"/>
              <w:bottom w:val="single" w:sz="4" w:space="0" w:color="000000"/>
              <w:right w:val="single" w:sz="4" w:space="0" w:color="000000"/>
            </w:tcBorders>
            <w:shd w:val="clear" w:color="auto" w:fill="auto"/>
            <w:noWrap/>
            <w:vAlign w:val="center"/>
          </w:tcPr>
          <w:p w14:paraId="7A544901" w14:textId="77777777" w:rsidR="00070DFC" w:rsidRPr="005E46EF" w:rsidRDefault="00070DFC" w:rsidP="00021B65">
            <w:pPr>
              <w:jc w:val="center"/>
              <w:rPr>
                <w:rFonts w:ascii="Arial" w:hAnsi="Arial" w:cs="Arial"/>
                <w:sz w:val="18"/>
                <w:szCs w:val="18"/>
              </w:rPr>
            </w:pPr>
            <w:r w:rsidRPr="005E46EF">
              <w:rPr>
                <w:rFonts w:ascii="Arial" w:hAnsi="Arial" w:cs="Arial"/>
                <w:sz w:val="18"/>
                <w:szCs w:val="18"/>
              </w:rPr>
              <w:t>2017</w:t>
            </w:r>
          </w:p>
        </w:tc>
        <w:tc>
          <w:tcPr>
            <w:tcW w:w="3328" w:type="dxa"/>
            <w:tcBorders>
              <w:top w:val="single" w:sz="4" w:space="0" w:color="000000"/>
              <w:left w:val="nil"/>
              <w:bottom w:val="single" w:sz="4" w:space="0" w:color="000000"/>
              <w:right w:val="single" w:sz="4" w:space="0" w:color="000000"/>
            </w:tcBorders>
            <w:shd w:val="clear" w:color="auto" w:fill="auto"/>
            <w:vAlign w:val="center"/>
          </w:tcPr>
          <w:p w14:paraId="0E81A580" w14:textId="77777777" w:rsidR="00070DFC" w:rsidRPr="005E46EF" w:rsidRDefault="00070DFC" w:rsidP="00021B65">
            <w:pPr>
              <w:rPr>
                <w:rFonts w:ascii="Arial" w:hAnsi="Arial" w:cs="Arial"/>
                <w:sz w:val="18"/>
                <w:szCs w:val="18"/>
              </w:rPr>
            </w:pPr>
            <w:r w:rsidRPr="005E46EF">
              <w:rPr>
                <w:rFonts w:ascii="Arial" w:hAnsi="Arial" w:cs="Arial"/>
                <w:sz w:val="18"/>
                <w:szCs w:val="18"/>
              </w:rPr>
              <w:t>REDEVCE DECHETS ANNEE 2017</w:t>
            </w:r>
          </w:p>
        </w:tc>
        <w:tc>
          <w:tcPr>
            <w:tcW w:w="1417" w:type="dxa"/>
            <w:tcBorders>
              <w:top w:val="single" w:sz="4" w:space="0" w:color="000000"/>
              <w:left w:val="nil"/>
              <w:bottom w:val="single" w:sz="4" w:space="0" w:color="000000"/>
              <w:right w:val="single" w:sz="4" w:space="0" w:color="auto"/>
            </w:tcBorders>
            <w:shd w:val="clear" w:color="auto" w:fill="auto"/>
            <w:noWrap/>
            <w:vAlign w:val="center"/>
          </w:tcPr>
          <w:p w14:paraId="1EB6D5FA" w14:textId="77777777" w:rsidR="00070DFC" w:rsidRPr="005E46EF" w:rsidRDefault="00070DFC" w:rsidP="00021B65">
            <w:pPr>
              <w:jc w:val="right"/>
              <w:rPr>
                <w:rFonts w:ascii="Arial" w:hAnsi="Arial" w:cs="Arial"/>
                <w:sz w:val="18"/>
                <w:szCs w:val="18"/>
              </w:rPr>
            </w:pPr>
            <w:r w:rsidRPr="005E46EF">
              <w:rPr>
                <w:rFonts w:ascii="Arial" w:hAnsi="Arial" w:cs="Arial"/>
                <w:sz w:val="18"/>
                <w:szCs w:val="18"/>
              </w:rPr>
              <w:t>290.78</w:t>
            </w:r>
          </w:p>
        </w:tc>
      </w:tr>
      <w:tr w:rsidR="00070DFC" w:rsidRPr="002D0245" w14:paraId="648D3297" w14:textId="77777777" w:rsidTr="005E46EF">
        <w:trPr>
          <w:gridAfter w:val="4"/>
          <w:wAfter w:w="8137" w:type="dxa"/>
          <w:trHeight w:val="421"/>
        </w:trPr>
        <w:tc>
          <w:tcPr>
            <w:tcW w:w="1276" w:type="dxa"/>
            <w:tcBorders>
              <w:top w:val="nil"/>
            </w:tcBorders>
            <w:shd w:val="clear" w:color="auto" w:fill="auto"/>
            <w:noWrap/>
            <w:vAlign w:val="center"/>
          </w:tcPr>
          <w:p w14:paraId="72A950C9" w14:textId="77777777" w:rsidR="00070DFC" w:rsidRPr="002D0245" w:rsidRDefault="00070DFC" w:rsidP="00021B65">
            <w:pPr>
              <w:jc w:val="right"/>
              <w:rPr>
                <w:rFonts w:ascii="Arial" w:hAnsi="Arial" w:cs="Arial"/>
                <w:b/>
              </w:rPr>
            </w:pPr>
          </w:p>
        </w:tc>
      </w:tr>
    </w:tbl>
    <w:p w14:paraId="17DAC990" w14:textId="7A730F53" w:rsidR="00070DFC" w:rsidRPr="002D0245" w:rsidRDefault="00070DFC" w:rsidP="00070DFC">
      <w:pPr>
        <w:suppressAutoHyphens/>
        <w:spacing w:before="120"/>
        <w:jc w:val="both"/>
        <w:rPr>
          <w:rFonts w:ascii="Arial" w:hAnsi="Arial" w:cs="Arial"/>
          <w:b/>
          <w:sz w:val="26"/>
          <w:szCs w:val="26"/>
        </w:rPr>
      </w:pPr>
      <w:r w:rsidRPr="002D0245">
        <w:rPr>
          <w:rFonts w:ascii="Arial" w:eastAsia="Calibri" w:hAnsi="Arial" w:cs="Arial"/>
          <w:b/>
          <w:i/>
        </w:rPr>
        <w:t>Le conseil communautaire</w:t>
      </w:r>
      <w:r w:rsidR="009A1F95">
        <w:rPr>
          <w:rFonts w:ascii="Arial" w:eastAsia="Calibri" w:hAnsi="Arial" w:cs="Arial"/>
          <w:b/>
          <w:i/>
        </w:rPr>
        <w:t xml:space="preserve"> les explications entendues, à l’unanimité, valide cet</w:t>
      </w:r>
      <w:r w:rsidRPr="002D0245">
        <w:rPr>
          <w:rFonts w:ascii="Arial" w:eastAsia="Calibri" w:hAnsi="Arial" w:cs="Arial"/>
          <w:b/>
          <w:i/>
        </w:rPr>
        <w:t xml:space="preserve">te admission en non-valeur et ces extinctions de dettes. </w:t>
      </w:r>
    </w:p>
    <w:p w14:paraId="3F7352B5" w14:textId="77777777" w:rsidR="00070DFC" w:rsidRPr="002D0245" w:rsidRDefault="00070DFC" w:rsidP="00070DFC">
      <w:pPr>
        <w:overflowPunct w:val="0"/>
        <w:autoSpaceDE w:val="0"/>
        <w:autoSpaceDN w:val="0"/>
        <w:adjustRightInd w:val="0"/>
        <w:jc w:val="both"/>
        <w:textAlignment w:val="baseline"/>
        <w:rPr>
          <w:rFonts w:ascii="Arial" w:hAnsi="Arial" w:cs="Arial"/>
          <w:b/>
          <w:i/>
        </w:rPr>
      </w:pPr>
    </w:p>
    <w:p w14:paraId="6E764B90" w14:textId="66B88150" w:rsidR="00070DFC" w:rsidRPr="00466658" w:rsidRDefault="007468C6" w:rsidP="00070DFC">
      <w:pPr>
        <w:suppressAutoHyphens/>
        <w:spacing w:before="240"/>
        <w:jc w:val="both"/>
        <w:rPr>
          <w:rFonts w:ascii="Arial" w:hAnsi="Arial" w:cs="Arial"/>
          <w:b/>
          <w:sz w:val="24"/>
          <w:szCs w:val="24"/>
        </w:rPr>
      </w:pPr>
      <w:r>
        <w:rPr>
          <w:rFonts w:ascii="Arial" w:hAnsi="Arial" w:cs="Arial"/>
          <w:b/>
          <w:sz w:val="24"/>
          <w:szCs w:val="24"/>
        </w:rPr>
        <w:lastRenderedPageBreak/>
        <w:t>5</w:t>
      </w:r>
      <w:r w:rsidR="00BA176A" w:rsidRPr="00466658">
        <w:rPr>
          <w:rFonts w:ascii="Arial" w:hAnsi="Arial" w:cs="Arial"/>
          <w:b/>
          <w:sz w:val="24"/>
          <w:szCs w:val="24"/>
        </w:rPr>
        <w:t>.2 -</w:t>
      </w:r>
      <w:r w:rsidR="00070DFC" w:rsidRPr="00466658">
        <w:rPr>
          <w:rFonts w:ascii="Arial" w:hAnsi="Arial" w:cs="Arial"/>
          <w:b/>
          <w:sz w:val="24"/>
          <w:szCs w:val="24"/>
        </w:rPr>
        <w:t xml:space="preserve"> </w:t>
      </w:r>
      <w:r w:rsidR="00070DFC" w:rsidRPr="00466658">
        <w:rPr>
          <w:rFonts w:ascii="Arial" w:eastAsia="Calibri" w:hAnsi="Arial" w:cs="Arial"/>
          <w:b/>
          <w:sz w:val="24"/>
          <w:szCs w:val="24"/>
          <w:u w:val="single"/>
        </w:rPr>
        <w:t xml:space="preserve">Budget Assainissement </w:t>
      </w:r>
      <w:r w:rsidR="00EE58C7">
        <w:rPr>
          <w:rFonts w:ascii="Arial" w:eastAsia="Calibri" w:hAnsi="Arial" w:cs="Arial"/>
          <w:b/>
          <w:sz w:val="24"/>
          <w:szCs w:val="24"/>
          <w:u w:val="single"/>
        </w:rPr>
        <w:t>–</w:t>
      </w:r>
      <w:r w:rsidR="00070DFC" w:rsidRPr="00466658">
        <w:rPr>
          <w:rFonts w:ascii="Arial" w:eastAsia="Calibri" w:hAnsi="Arial" w:cs="Arial"/>
          <w:b/>
          <w:sz w:val="24"/>
          <w:szCs w:val="24"/>
          <w:u w:val="single"/>
        </w:rPr>
        <w:t xml:space="preserve"> </w:t>
      </w:r>
      <w:r w:rsidR="00EE58C7">
        <w:rPr>
          <w:rFonts w:ascii="Arial" w:hAnsi="Arial" w:cs="Arial"/>
          <w:b/>
          <w:sz w:val="24"/>
          <w:szCs w:val="24"/>
          <w:u w:val="single"/>
        </w:rPr>
        <w:t>Extinction de dettes</w:t>
      </w:r>
      <w:r w:rsidR="00070DFC" w:rsidRPr="00466658">
        <w:rPr>
          <w:rFonts w:ascii="Arial" w:hAnsi="Arial" w:cs="Arial"/>
          <w:b/>
          <w:sz w:val="24"/>
          <w:szCs w:val="24"/>
          <w:u w:val="single"/>
        </w:rPr>
        <w:t xml:space="preserve"> </w:t>
      </w:r>
    </w:p>
    <w:p w14:paraId="1A5909C6" w14:textId="519C629C" w:rsidR="00070DFC" w:rsidRPr="002D0245" w:rsidRDefault="005E46EF" w:rsidP="000F428D">
      <w:pPr>
        <w:spacing w:after="120"/>
        <w:jc w:val="both"/>
        <w:rPr>
          <w:rFonts w:ascii="Arial" w:eastAsia="Calibri" w:hAnsi="Arial" w:cs="Arial"/>
        </w:rPr>
      </w:pPr>
      <w:r>
        <w:rPr>
          <w:rFonts w:ascii="Arial" w:hAnsi="Arial" w:cs="Arial"/>
        </w:rPr>
        <w:t xml:space="preserve">Monsieur POIX DAUDE indique que </w:t>
      </w:r>
      <w:r w:rsidR="00070DFC" w:rsidRPr="002D0245">
        <w:rPr>
          <w:rFonts w:ascii="Arial" w:hAnsi="Arial" w:cs="Arial"/>
        </w:rPr>
        <w:t>Madame la Trésorière demande</w:t>
      </w:r>
      <w:r w:rsidR="000F428D">
        <w:rPr>
          <w:rFonts w:ascii="Arial" w:hAnsi="Arial" w:cs="Arial"/>
        </w:rPr>
        <w:t xml:space="preserve"> </w:t>
      </w:r>
      <w:r w:rsidR="00070DFC" w:rsidRPr="002D0245">
        <w:rPr>
          <w:rFonts w:ascii="Arial" w:eastAsia="Calibri" w:hAnsi="Arial" w:cs="Arial"/>
        </w:rPr>
        <w:t xml:space="preserve">l’extinction de la dette (c/6542) des pièces suivantes : </w:t>
      </w:r>
    </w:p>
    <w:tbl>
      <w:tblPr>
        <w:tblW w:w="7893" w:type="dxa"/>
        <w:tblInd w:w="80" w:type="dxa"/>
        <w:tblCellMar>
          <w:left w:w="70" w:type="dxa"/>
          <w:right w:w="70" w:type="dxa"/>
        </w:tblCellMar>
        <w:tblLook w:val="04A0" w:firstRow="1" w:lastRow="0" w:firstColumn="1" w:lastColumn="0" w:noHBand="0" w:noVBand="1"/>
      </w:tblPr>
      <w:tblGrid>
        <w:gridCol w:w="1276"/>
        <w:gridCol w:w="1439"/>
        <w:gridCol w:w="925"/>
        <w:gridCol w:w="2977"/>
        <w:gridCol w:w="1276"/>
      </w:tblGrid>
      <w:tr w:rsidR="00070DFC" w:rsidRPr="002D0245" w14:paraId="0408A2EC" w14:textId="77777777" w:rsidTr="00021B65">
        <w:trPr>
          <w:trHeight w:val="467"/>
        </w:trPr>
        <w:tc>
          <w:tcPr>
            <w:tcW w:w="2715"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14:paraId="687B00AE" w14:textId="77777777" w:rsidR="00070DFC" w:rsidRPr="002D0245" w:rsidRDefault="00070DFC" w:rsidP="00021B65">
            <w:pPr>
              <w:jc w:val="center"/>
              <w:rPr>
                <w:rFonts w:ascii="Arial" w:hAnsi="Arial" w:cs="Arial"/>
                <w:i/>
              </w:rPr>
            </w:pPr>
            <w:r w:rsidRPr="002D0245">
              <w:rPr>
                <w:rFonts w:ascii="Arial" w:hAnsi="Arial" w:cs="Arial"/>
                <w:i/>
              </w:rPr>
              <w:t>Nom du tiers</w:t>
            </w:r>
          </w:p>
        </w:tc>
        <w:tc>
          <w:tcPr>
            <w:tcW w:w="925" w:type="dxa"/>
            <w:tcBorders>
              <w:top w:val="single" w:sz="4" w:space="0" w:color="auto"/>
              <w:left w:val="nil"/>
              <w:bottom w:val="single" w:sz="4" w:space="0" w:color="000000"/>
              <w:right w:val="single" w:sz="4" w:space="0" w:color="000000"/>
            </w:tcBorders>
            <w:shd w:val="clear" w:color="auto" w:fill="auto"/>
            <w:noWrap/>
            <w:vAlign w:val="center"/>
          </w:tcPr>
          <w:p w14:paraId="51D609E6" w14:textId="77777777" w:rsidR="00070DFC" w:rsidRPr="002D0245" w:rsidRDefault="00070DFC" w:rsidP="00021B65">
            <w:pPr>
              <w:jc w:val="center"/>
              <w:rPr>
                <w:rFonts w:ascii="Arial" w:hAnsi="Arial" w:cs="Arial"/>
                <w:i/>
              </w:rPr>
            </w:pPr>
            <w:r w:rsidRPr="002D0245">
              <w:rPr>
                <w:rFonts w:ascii="Arial" w:hAnsi="Arial" w:cs="Arial"/>
                <w:i/>
              </w:rPr>
              <w:t>Année</w:t>
            </w:r>
          </w:p>
        </w:tc>
        <w:tc>
          <w:tcPr>
            <w:tcW w:w="2977" w:type="dxa"/>
            <w:tcBorders>
              <w:top w:val="single" w:sz="4" w:space="0" w:color="auto"/>
              <w:left w:val="nil"/>
              <w:bottom w:val="single" w:sz="4" w:space="0" w:color="000000"/>
              <w:right w:val="single" w:sz="4" w:space="0" w:color="000000"/>
            </w:tcBorders>
            <w:shd w:val="clear" w:color="auto" w:fill="auto"/>
            <w:noWrap/>
            <w:vAlign w:val="center"/>
          </w:tcPr>
          <w:p w14:paraId="1B468B9B" w14:textId="77777777" w:rsidR="00070DFC" w:rsidRPr="002D0245" w:rsidRDefault="00070DFC" w:rsidP="00021B65">
            <w:pPr>
              <w:jc w:val="center"/>
              <w:rPr>
                <w:rFonts w:ascii="Arial" w:hAnsi="Arial" w:cs="Arial"/>
                <w:i/>
              </w:rPr>
            </w:pPr>
            <w:r w:rsidRPr="002D0245">
              <w:rPr>
                <w:rFonts w:ascii="Arial" w:hAnsi="Arial" w:cs="Arial"/>
                <w:i/>
              </w:rPr>
              <w:t>Objet de la dépense</w:t>
            </w:r>
          </w:p>
        </w:tc>
        <w:tc>
          <w:tcPr>
            <w:tcW w:w="1276" w:type="dxa"/>
            <w:tcBorders>
              <w:top w:val="single" w:sz="4" w:space="0" w:color="auto"/>
              <w:left w:val="nil"/>
              <w:bottom w:val="single" w:sz="4" w:space="0" w:color="000000"/>
              <w:right w:val="single" w:sz="4" w:space="0" w:color="auto"/>
            </w:tcBorders>
            <w:shd w:val="clear" w:color="auto" w:fill="auto"/>
            <w:noWrap/>
            <w:vAlign w:val="center"/>
          </w:tcPr>
          <w:p w14:paraId="7C6684FC" w14:textId="77777777" w:rsidR="00070DFC" w:rsidRPr="002D0245" w:rsidRDefault="00070DFC" w:rsidP="00021B65">
            <w:pPr>
              <w:jc w:val="center"/>
              <w:rPr>
                <w:rFonts w:ascii="Arial" w:hAnsi="Arial" w:cs="Arial"/>
                <w:i/>
              </w:rPr>
            </w:pPr>
            <w:r w:rsidRPr="002D0245">
              <w:rPr>
                <w:rFonts w:ascii="Arial" w:hAnsi="Arial" w:cs="Arial"/>
                <w:i/>
              </w:rPr>
              <w:t>Montant</w:t>
            </w:r>
          </w:p>
        </w:tc>
      </w:tr>
      <w:tr w:rsidR="00070DFC" w:rsidRPr="002D0245" w14:paraId="0C734123" w14:textId="77777777" w:rsidTr="00021B65">
        <w:trPr>
          <w:trHeight w:val="581"/>
        </w:trPr>
        <w:tc>
          <w:tcPr>
            <w:tcW w:w="271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A5EF673" w14:textId="77777777" w:rsidR="00070DFC" w:rsidRPr="002D0245" w:rsidRDefault="00070DFC" w:rsidP="00021B65">
            <w:pPr>
              <w:rPr>
                <w:rFonts w:ascii="Arial" w:hAnsi="Arial" w:cs="Arial"/>
              </w:rPr>
            </w:pPr>
            <w:r w:rsidRPr="002D0245">
              <w:rPr>
                <w:rFonts w:ascii="Arial" w:hAnsi="Arial" w:cs="Arial"/>
              </w:rPr>
              <w:t>MARTIN Pascale</w:t>
            </w:r>
          </w:p>
        </w:tc>
        <w:tc>
          <w:tcPr>
            <w:tcW w:w="925" w:type="dxa"/>
            <w:tcBorders>
              <w:top w:val="single" w:sz="4" w:space="0" w:color="000000"/>
              <w:left w:val="nil"/>
              <w:bottom w:val="single" w:sz="4" w:space="0" w:color="000000"/>
              <w:right w:val="single" w:sz="4" w:space="0" w:color="000000"/>
            </w:tcBorders>
            <w:shd w:val="clear" w:color="auto" w:fill="auto"/>
            <w:noWrap/>
            <w:vAlign w:val="center"/>
          </w:tcPr>
          <w:p w14:paraId="082174E5" w14:textId="77777777" w:rsidR="00070DFC" w:rsidRPr="002D0245" w:rsidRDefault="00070DFC" w:rsidP="00021B65">
            <w:pPr>
              <w:jc w:val="center"/>
              <w:rPr>
                <w:rFonts w:ascii="Arial" w:hAnsi="Arial" w:cs="Arial"/>
              </w:rPr>
            </w:pPr>
            <w:r w:rsidRPr="002D0245">
              <w:rPr>
                <w:rFonts w:ascii="Arial" w:hAnsi="Arial" w:cs="Arial"/>
              </w:rPr>
              <w:t>2019</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68E23E0" w14:textId="77777777" w:rsidR="00070DFC" w:rsidRPr="002D0245" w:rsidRDefault="00070DFC" w:rsidP="00021B65">
            <w:pPr>
              <w:rPr>
                <w:rFonts w:ascii="Arial" w:hAnsi="Arial" w:cs="Arial"/>
              </w:rPr>
            </w:pPr>
            <w:r w:rsidRPr="002D0245">
              <w:rPr>
                <w:rFonts w:ascii="Arial" w:hAnsi="Arial" w:cs="Arial"/>
              </w:rPr>
              <w:t>2</w:t>
            </w:r>
            <w:r w:rsidRPr="002D0245">
              <w:rPr>
                <w:rFonts w:ascii="Arial" w:hAnsi="Arial" w:cs="Arial"/>
                <w:vertAlign w:val="superscript"/>
              </w:rPr>
              <w:t>eme</w:t>
            </w:r>
            <w:r w:rsidRPr="002D0245">
              <w:rPr>
                <w:rFonts w:ascii="Arial" w:hAnsi="Arial" w:cs="Arial"/>
              </w:rPr>
              <w:t xml:space="preserve"> part 2019</w:t>
            </w:r>
          </w:p>
        </w:tc>
        <w:tc>
          <w:tcPr>
            <w:tcW w:w="1276" w:type="dxa"/>
            <w:tcBorders>
              <w:top w:val="single" w:sz="4" w:space="0" w:color="000000"/>
              <w:left w:val="nil"/>
              <w:bottom w:val="single" w:sz="4" w:space="0" w:color="000000"/>
              <w:right w:val="single" w:sz="4" w:space="0" w:color="auto"/>
            </w:tcBorders>
            <w:shd w:val="clear" w:color="auto" w:fill="auto"/>
            <w:noWrap/>
            <w:vAlign w:val="center"/>
          </w:tcPr>
          <w:p w14:paraId="16030213" w14:textId="77777777" w:rsidR="00070DFC" w:rsidRPr="002D0245" w:rsidRDefault="00070DFC" w:rsidP="00021B65">
            <w:pPr>
              <w:jc w:val="right"/>
              <w:rPr>
                <w:rFonts w:ascii="Arial" w:hAnsi="Arial" w:cs="Arial"/>
              </w:rPr>
            </w:pPr>
            <w:r w:rsidRPr="002D0245">
              <w:rPr>
                <w:rFonts w:ascii="Arial" w:hAnsi="Arial" w:cs="Arial"/>
              </w:rPr>
              <w:t>155.44</w:t>
            </w:r>
          </w:p>
        </w:tc>
      </w:tr>
      <w:tr w:rsidR="00070DFC" w:rsidRPr="002D0245" w14:paraId="36C0CD19" w14:textId="77777777" w:rsidTr="00021B65">
        <w:trPr>
          <w:trHeight w:val="581"/>
        </w:trPr>
        <w:tc>
          <w:tcPr>
            <w:tcW w:w="271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C9691F7" w14:textId="77777777" w:rsidR="00070DFC" w:rsidRPr="002D0245" w:rsidRDefault="00070DFC" w:rsidP="00021B65">
            <w:pPr>
              <w:rPr>
                <w:rFonts w:ascii="Arial" w:hAnsi="Arial" w:cs="Arial"/>
              </w:rPr>
            </w:pPr>
            <w:r w:rsidRPr="002D0245">
              <w:rPr>
                <w:rFonts w:ascii="Arial" w:hAnsi="Arial" w:cs="Arial"/>
              </w:rPr>
              <w:t>MARTIN Pascale</w:t>
            </w:r>
          </w:p>
        </w:tc>
        <w:tc>
          <w:tcPr>
            <w:tcW w:w="925" w:type="dxa"/>
            <w:tcBorders>
              <w:top w:val="single" w:sz="4" w:space="0" w:color="000000"/>
              <w:left w:val="nil"/>
              <w:bottom w:val="single" w:sz="4" w:space="0" w:color="000000"/>
              <w:right w:val="single" w:sz="4" w:space="0" w:color="000000"/>
            </w:tcBorders>
            <w:shd w:val="clear" w:color="auto" w:fill="auto"/>
            <w:noWrap/>
            <w:vAlign w:val="center"/>
          </w:tcPr>
          <w:p w14:paraId="776A77AF" w14:textId="77777777" w:rsidR="00070DFC" w:rsidRPr="002D0245" w:rsidRDefault="00070DFC" w:rsidP="00021B65">
            <w:pPr>
              <w:jc w:val="center"/>
              <w:rPr>
                <w:rFonts w:ascii="Arial" w:hAnsi="Arial" w:cs="Arial"/>
              </w:rPr>
            </w:pPr>
            <w:r w:rsidRPr="002D0245">
              <w:rPr>
                <w:rFonts w:ascii="Arial" w:hAnsi="Arial" w:cs="Arial"/>
              </w:rPr>
              <w:t>2018</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4A7E754D" w14:textId="77777777" w:rsidR="00070DFC" w:rsidRPr="002D0245" w:rsidRDefault="00070DFC" w:rsidP="00021B65">
            <w:pPr>
              <w:rPr>
                <w:rFonts w:ascii="Arial" w:hAnsi="Arial" w:cs="Arial"/>
              </w:rPr>
            </w:pPr>
            <w:r w:rsidRPr="002D0245">
              <w:rPr>
                <w:rFonts w:ascii="Arial" w:hAnsi="Arial" w:cs="Arial"/>
              </w:rPr>
              <w:t>1</w:t>
            </w:r>
            <w:r w:rsidRPr="002D0245">
              <w:rPr>
                <w:rFonts w:ascii="Arial" w:hAnsi="Arial" w:cs="Arial"/>
                <w:vertAlign w:val="superscript"/>
              </w:rPr>
              <w:t>ère</w:t>
            </w:r>
            <w:r w:rsidRPr="002D0245">
              <w:rPr>
                <w:rFonts w:ascii="Arial" w:hAnsi="Arial" w:cs="Arial"/>
              </w:rPr>
              <w:t xml:space="preserve"> part 2018</w:t>
            </w:r>
          </w:p>
        </w:tc>
        <w:tc>
          <w:tcPr>
            <w:tcW w:w="1276" w:type="dxa"/>
            <w:tcBorders>
              <w:top w:val="single" w:sz="4" w:space="0" w:color="000000"/>
              <w:left w:val="nil"/>
              <w:bottom w:val="single" w:sz="4" w:space="0" w:color="000000"/>
              <w:right w:val="single" w:sz="4" w:space="0" w:color="auto"/>
            </w:tcBorders>
            <w:shd w:val="clear" w:color="auto" w:fill="auto"/>
            <w:noWrap/>
            <w:vAlign w:val="center"/>
          </w:tcPr>
          <w:p w14:paraId="7066E735" w14:textId="77777777" w:rsidR="00070DFC" w:rsidRPr="002D0245" w:rsidRDefault="00070DFC" w:rsidP="00021B65">
            <w:pPr>
              <w:jc w:val="right"/>
              <w:rPr>
                <w:rFonts w:ascii="Arial" w:hAnsi="Arial" w:cs="Arial"/>
              </w:rPr>
            </w:pPr>
            <w:r w:rsidRPr="002D0245">
              <w:rPr>
                <w:rFonts w:ascii="Arial" w:hAnsi="Arial" w:cs="Arial"/>
              </w:rPr>
              <w:t>100.00</w:t>
            </w:r>
          </w:p>
        </w:tc>
      </w:tr>
      <w:tr w:rsidR="00070DFC" w:rsidRPr="002D0245" w14:paraId="2BF1F9E5" w14:textId="77777777" w:rsidTr="00021B65">
        <w:trPr>
          <w:gridAfter w:val="4"/>
          <w:wAfter w:w="6617" w:type="dxa"/>
          <w:trHeight w:val="421"/>
        </w:trPr>
        <w:tc>
          <w:tcPr>
            <w:tcW w:w="1276" w:type="dxa"/>
            <w:tcBorders>
              <w:top w:val="nil"/>
            </w:tcBorders>
            <w:shd w:val="clear" w:color="auto" w:fill="auto"/>
            <w:noWrap/>
            <w:vAlign w:val="center"/>
          </w:tcPr>
          <w:p w14:paraId="1D8900D7" w14:textId="77777777" w:rsidR="00070DFC" w:rsidRPr="002D0245" w:rsidRDefault="00070DFC" w:rsidP="00021B65">
            <w:pPr>
              <w:jc w:val="right"/>
              <w:rPr>
                <w:rFonts w:ascii="Arial" w:hAnsi="Arial" w:cs="Arial"/>
                <w:b/>
              </w:rPr>
            </w:pPr>
          </w:p>
        </w:tc>
      </w:tr>
    </w:tbl>
    <w:p w14:paraId="45554881" w14:textId="048070AE" w:rsidR="007D59E1" w:rsidRPr="003D232B" w:rsidRDefault="005E46EF" w:rsidP="00070DFC">
      <w:pPr>
        <w:suppressAutoHyphens/>
        <w:spacing w:before="120"/>
        <w:jc w:val="both"/>
        <w:rPr>
          <w:rFonts w:ascii="Arial" w:eastAsia="Calibri" w:hAnsi="Arial" w:cs="Arial"/>
        </w:rPr>
      </w:pPr>
      <w:r w:rsidRPr="003D232B">
        <w:rPr>
          <w:rFonts w:ascii="Arial" w:eastAsia="Calibri" w:hAnsi="Arial" w:cs="Arial"/>
        </w:rPr>
        <w:t>Monsieur </w:t>
      </w:r>
      <w:r w:rsidR="007D59E1" w:rsidRPr="003D232B">
        <w:rPr>
          <w:rFonts w:ascii="Arial" w:eastAsia="Calibri" w:hAnsi="Arial" w:cs="Arial"/>
        </w:rPr>
        <w:t>PERRIN</w:t>
      </w:r>
      <w:r w:rsidRPr="003D232B">
        <w:rPr>
          <w:rFonts w:ascii="Arial" w:eastAsia="Calibri" w:hAnsi="Arial" w:cs="Arial"/>
        </w:rPr>
        <w:t xml:space="preserve"> exprime son incompréhension sur l</w:t>
      </w:r>
      <w:r w:rsidR="007D59E1" w:rsidRPr="003D232B">
        <w:rPr>
          <w:rFonts w:ascii="Arial" w:eastAsia="Calibri" w:hAnsi="Arial" w:cs="Arial"/>
        </w:rPr>
        <w:t>’admission en non-valeur d’une somme. Pour lui lorsque cette décision est prise les sommes ne sont pas recouvrées.</w:t>
      </w:r>
    </w:p>
    <w:p w14:paraId="404F22BA" w14:textId="43FC9C17" w:rsidR="005E46EF" w:rsidRPr="003D232B" w:rsidRDefault="007D59E1" w:rsidP="00070DFC">
      <w:pPr>
        <w:suppressAutoHyphens/>
        <w:spacing w:before="120"/>
        <w:jc w:val="both"/>
        <w:rPr>
          <w:rFonts w:ascii="Arial" w:eastAsia="Calibri" w:hAnsi="Arial" w:cs="Arial"/>
        </w:rPr>
      </w:pPr>
      <w:r w:rsidRPr="003D232B">
        <w:rPr>
          <w:rFonts w:ascii="Arial" w:eastAsia="Calibri" w:hAnsi="Arial" w:cs="Arial"/>
        </w:rPr>
        <w:t xml:space="preserve">Le Président demande à </w:t>
      </w:r>
      <w:r w:rsidR="00DF0824" w:rsidRPr="003D232B">
        <w:rPr>
          <w:rFonts w:ascii="Arial" w:eastAsia="Calibri" w:hAnsi="Arial" w:cs="Arial"/>
        </w:rPr>
        <w:t xml:space="preserve">Monsieur PETITE </w:t>
      </w:r>
      <w:r w:rsidRPr="003D232B">
        <w:rPr>
          <w:rFonts w:ascii="Arial" w:eastAsia="Calibri" w:hAnsi="Arial" w:cs="Arial"/>
        </w:rPr>
        <w:t xml:space="preserve">d’apporter des précisions. </w:t>
      </w:r>
      <w:r w:rsidR="003D232B" w:rsidRPr="003D232B">
        <w:rPr>
          <w:rFonts w:ascii="Arial" w:eastAsia="Calibri" w:hAnsi="Arial" w:cs="Arial"/>
        </w:rPr>
        <w:t>Ce dernier</w:t>
      </w:r>
      <w:r w:rsidRPr="003D232B">
        <w:rPr>
          <w:rFonts w:ascii="Arial" w:eastAsia="Calibri" w:hAnsi="Arial" w:cs="Arial"/>
        </w:rPr>
        <w:t xml:space="preserve"> précise </w:t>
      </w:r>
      <w:r w:rsidR="003D232B" w:rsidRPr="003D232B">
        <w:rPr>
          <w:rFonts w:ascii="Arial" w:eastAsia="Calibri" w:hAnsi="Arial" w:cs="Arial"/>
        </w:rPr>
        <w:t>que</w:t>
      </w:r>
      <w:r w:rsidR="00DF0824" w:rsidRPr="003D232B">
        <w:rPr>
          <w:rFonts w:ascii="Arial" w:eastAsia="Calibri" w:hAnsi="Arial" w:cs="Arial"/>
        </w:rPr>
        <w:t xml:space="preserve"> </w:t>
      </w:r>
      <w:r w:rsidRPr="003D232B">
        <w:rPr>
          <w:rFonts w:ascii="Arial" w:eastAsia="Calibri" w:hAnsi="Arial" w:cs="Arial"/>
        </w:rPr>
        <w:t xml:space="preserve">lorsqu’une collectivité valide une admission en non-valeur la créance n’est pas éteinte, les poursuites peuvent se </w:t>
      </w:r>
      <w:r w:rsidR="004568CE">
        <w:rPr>
          <w:rFonts w:ascii="Arial" w:eastAsia="Calibri" w:hAnsi="Arial" w:cs="Arial"/>
        </w:rPr>
        <w:t>continuer</w:t>
      </w:r>
      <w:r w:rsidR="003D232B" w:rsidRPr="003D232B">
        <w:rPr>
          <w:rFonts w:ascii="Arial" w:eastAsia="Calibri" w:hAnsi="Arial" w:cs="Arial"/>
        </w:rPr>
        <w:t xml:space="preserve"> et un recouvrement peut être fait ultérieurement. En revanche pour une </w:t>
      </w:r>
      <w:r w:rsidR="00DF0824" w:rsidRPr="003D232B">
        <w:rPr>
          <w:rFonts w:ascii="Arial" w:eastAsia="Calibri" w:hAnsi="Arial" w:cs="Arial"/>
        </w:rPr>
        <w:t>extinction de dette</w:t>
      </w:r>
      <w:r w:rsidR="003D232B" w:rsidRPr="003D232B">
        <w:rPr>
          <w:rFonts w:ascii="Arial" w:eastAsia="Calibri" w:hAnsi="Arial" w:cs="Arial"/>
        </w:rPr>
        <w:t xml:space="preserve"> les poursuites sont stoppées et l’usager est déchargé de sa dette.</w:t>
      </w:r>
    </w:p>
    <w:p w14:paraId="7D0C8C19" w14:textId="4C219B49" w:rsidR="00070DFC" w:rsidRDefault="00070DFC" w:rsidP="00070DFC">
      <w:pPr>
        <w:suppressAutoHyphens/>
        <w:spacing w:before="120"/>
        <w:jc w:val="both"/>
        <w:rPr>
          <w:rFonts w:ascii="Arial" w:eastAsia="Calibri" w:hAnsi="Arial" w:cs="Arial"/>
          <w:b/>
          <w:i/>
        </w:rPr>
      </w:pPr>
      <w:r w:rsidRPr="002D0245">
        <w:rPr>
          <w:rFonts w:ascii="Arial" w:eastAsia="Calibri" w:hAnsi="Arial" w:cs="Arial"/>
          <w:b/>
          <w:i/>
        </w:rPr>
        <w:t>Le conseil communautaire</w:t>
      </w:r>
      <w:r w:rsidR="009A1F95">
        <w:rPr>
          <w:rFonts w:ascii="Arial" w:eastAsia="Calibri" w:hAnsi="Arial" w:cs="Arial"/>
          <w:b/>
          <w:i/>
        </w:rPr>
        <w:t xml:space="preserve"> les explications entendues, à l’unanimité, valide cette</w:t>
      </w:r>
      <w:r w:rsidRPr="002D0245">
        <w:rPr>
          <w:rFonts w:ascii="Arial" w:eastAsia="Calibri" w:hAnsi="Arial" w:cs="Arial"/>
          <w:b/>
          <w:i/>
        </w:rPr>
        <w:t xml:space="preserve"> extinction de dettes. </w:t>
      </w:r>
    </w:p>
    <w:p w14:paraId="13980EED" w14:textId="77777777" w:rsidR="003C38EF" w:rsidRDefault="003C38EF" w:rsidP="003C38EF">
      <w:pPr>
        <w:suppressAutoHyphens/>
        <w:spacing w:after="0"/>
        <w:jc w:val="both"/>
        <w:rPr>
          <w:rFonts w:ascii="Arial" w:hAnsi="Arial" w:cs="Arial"/>
          <w:b/>
          <w:sz w:val="28"/>
          <w:szCs w:val="28"/>
        </w:rPr>
      </w:pPr>
    </w:p>
    <w:p w14:paraId="2A99CE45" w14:textId="39E7FB14" w:rsidR="00070DFC" w:rsidRDefault="007468C6" w:rsidP="003C38EF">
      <w:pPr>
        <w:suppressAutoHyphens/>
        <w:spacing w:after="0"/>
        <w:jc w:val="both"/>
        <w:rPr>
          <w:rFonts w:ascii="Arial" w:hAnsi="Arial" w:cs="Arial"/>
          <w:b/>
          <w:sz w:val="28"/>
          <w:szCs w:val="28"/>
          <w:u w:val="single"/>
        </w:rPr>
      </w:pPr>
      <w:r>
        <w:rPr>
          <w:rFonts w:ascii="Arial" w:hAnsi="Arial" w:cs="Arial"/>
          <w:b/>
          <w:sz w:val="28"/>
          <w:szCs w:val="28"/>
        </w:rPr>
        <w:t>VI</w:t>
      </w:r>
      <w:r w:rsidR="007B32F9" w:rsidRPr="007B32F9">
        <w:rPr>
          <w:rFonts w:ascii="Arial" w:hAnsi="Arial" w:cs="Arial"/>
          <w:b/>
          <w:sz w:val="28"/>
          <w:szCs w:val="28"/>
        </w:rPr>
        <w:t xml:space="preserve"> – </w:t>
      </w:r>
      <w:r w:rsidR="007B32F9" w:rsidRPr="007B32F9">
        <w:rPr>
          <w:rFonts w:ascii="Arial" w:hAnsi="Arial" w:cs="Arial"/>
          <w:b/>
          <w:sz w:val="28"/>
          <w:szCs w:val="28"/>
          <w:u w:val="single"/>
        </w:rPr>
        <w:t>DECISIONS PRISES PAR LE PRESIDENT</w:t>
      </w:r>
    </w:p>
    <w:p w14:paraId="071D062F" w14:textId="14E9F431" w:rsidR="00DF0824" w:rsidRPr="00A337ED" w:rsidRDefault="00DF0824" w:rsidP="00070DFC">
      <w:pPr>
        <w:suppressAutoHyphens/>
        <w:spacing w:before="120"/>
        <w:jc w:val="both"/>
        <w:rPr>
          <w:rFonts w:ascii="Arial" w:hAnsi="Arial" w:cs="Arial"/>
        </w:rPr>
      </w:pPr>
      <w:r w:rsidRPr="00A337ED">
        <w:rPr>
          <w:rFonts w:ascii="Arial" w:hAnsi="Arial" w:cs="Arial"/>
        </w:rPr>
        <w:t>Le Président donne lecture des diverses décisions prises dans le cadre des délégations</w:t>
      </w:r>
      <w:r w:rsidR="00A337ED" w:rsidRPr="00A337ED">
        <w:rPr>
          <w:rFonts w:ascii="Arial" w:hAnsi="Arial" w:cs="Arial"/>
        </w:rPr>
        <w:t xml:space="preserve"> qui lui avait été confiées lors de la dernière mandature</w:t>
      </w:r>
      <w:r w:rsidRPr="00A337ED">
        <w:rPr>
          <w:rFonts w:ascii="Arial" w:hAnsi="Arial" w:cs="Arial"/>
        </w:rPr>
        <w:t>.</w:t>
      </w:r>
    </w:p>
    <w:p w14:paraId="0E610F1A" w14:textId="52BF11DC" w:rsidR="006E28E1" w:rsidRPr="006E28E1" w:rsidRDefault="00DF0824" w:rsidP="00070DFC">
      <w:pPr>
        <w:suppressAutoHyphens/>
        <w:spacing w:before="120"/>
        <w:jc w:val="both"/>
        <w:rPr>
          <w:rFonts w:ascii="Arial" w:hAnsi="Arial" w:cs="Arial"/>
          <w:b/>
        </w:rPr>
      </w:pPr>
      <w:r>
        <w:rPr>
          <w:rFonts w:ascii="Arial" w:hAnsi="Arial" w:cs="Arial"/>
          <w:b/>
          <w:bCs/>
        </w:rPr>
        <w:t xml:space="preserve"> </w:t>
      </w:r>
      <w:r w:rsidR="00466658" w:rsidRPr="0092442E">
        <w:rPr>
          <w:rFonts w:ascii="Arial" w:hAnsi="Arial" w:cs="Arial"/>
          <w:b/>
          <w:bCs/>
        </w:rPr>
        <w:t>Décision n° 2020-003</w:t>
      </w:r>
      <w:r w:rsidR="00466658" w:rsidRPr="006E28E1">
        <w:rPr>
          <w:rFonts w:ascii="Arial" w:hAnsi="Arial" w:cs="Arial"/>
          <w:b/>
          <w:bCs/>
        </w:rPr>
        <w:t> </w:t>
      </w:r>
      <w:r w:rsidR="006E28E1" w:rsidRPr="006E28E1">
        <w:rPr>
          <w:rFonts w:ascii="Arial" w:hAnsi="Arial" w:cs="Arial"/>
          <w:b/>
        </w:rPr>
        <w:t>: prestations de services pour la collecte des cartons professionnels</w:t>
      </w:r>
    </w:p>
    <w:p w14:paraId="7D0067C2" w14:textId="13F71805" w:rsidR="00466658" w:rsidRPr="0092442E" w:rsidRDefault="006E28E1" w:rsidP="00070DFC">
      <w:pPr>
        <w:suppressAutoHyphens/>
        <w:spacing w:before="120"/>
        <w:jc w:val="both"/>
        <w:rPr>
          <w:rFonts w:ascii="Arial" w:hAnsi="Arial" w:cs="Arial"/>
        </w:rPr>
      </w:pPr>
      <w:r>
        <w:rPr>
          <w:rFonts w:ascii="Arial" w:hAnsi="Arial" w:cs="Arial"/>
        </w:rPr>
        <w:t>D</w:t>
      </w:r>
      <w:r w:rsidR="00466658" w:rsidRPr="0092442E">
        <w:rPr>
          <w:rFonts w:ascii="Arial" w:hAnsi="Arial" w:cs="Arial"/>
        </w:rPr>
        <w:t xml:space="preserve">e reconduire la prestation pour la collecte des cartons professionnels à la société « Au bon vieux temps » dont le siège social se situe à Chaux Neuve (25240), pour </w:t>
      </w:r>
      <w:r w:rsidR="00B91A59" w:rsidRPr="0092442E">
        <w:rPr>
          <w:rFonts w:ascii="Arial" w:hAnsi="Arial" w:cs="Arial"/>
        </w:rPr>
        <w:t>un prix</w:t>
      </w:r>
      <w:r w:rsidR="00466658" w:rsidRPr="0092442E">
        <w:rPr>
          <w:rFonts w:ascii="Arial" w:hAnsi="Arial" w:cs="Arial"/>
        </w:rPr>
        <w:t xml:space="preserve"> de 340 € H.T. par tournée jusqu’au 31.12.2020, puis 350.00 € H.T. jusqu’au 30.09.2021</w:t>
      </w:r>
    </w:p>
    <w:p w14:paraId="5D5E0E64" w14:textId="721969AD" w:rsidR="006E28E1" w:rsidRDefault="00466658" w:rsidP="00466658">
      <w:pPr>
        <w:jc w:val="both"/>
        <w:rPr>
          <w:rFonts w:ascii="Arial" w:hAnsi="Arial" w:cs="Arial"/>
          <w:b/>
          <w:bCs/>
        </w:rPr>
      </w:pPr>
      <w:r w:rsidRPr="0092442E">
        <w:rPr>
          <w:rFonts w:ascii="Arial" w:hAnsi="Arial" w:cs="Arial"/>
          <w:b/>
          <w:bCs/>
        </w:rPr>
        <w:t xml:space="preserve">Décision n° 2020-004 : </w:t>
      </w:r>
      <w:r w:rsidR="006E28E1">
        <w:rPr>
          <w:rFonts w:ascii="Arial" w:hAnsi="Arial" w:cs="Arial"/>
          <w:b/>
          <w:bCs/>
        </w:rPr>
        <w:t>réhabilitation du pré-traitement de la STEU de Chapelle des Bois – demande de subvention</w:t>
      </w:r>
    </w:p>
    <w:p w14:paraId="7F348D65" w14:textId="1A4C79A5" w:rsidR="00466658" w:rsidRPr="0092442E" w:rsidRDefault="006E28E1" w:rsidP="00466658">
      <w:pPr>
        <w:jc w:val="both"/>
        <w:rPr>
          <w:rFonts w:ascii="Arial" w:hAnsi="Arial" w:cs="Arial"/>
          <w:bCs/>
          <w:iCs/>
        </w:rPr>
      </w:pPr>
      <w:r>
        <w:rPr>
          <w:rFonts w:ascii="Arial" w:hAnsi="Arial" w:cs="Arial"/>
          <w:bCs/>
          <w:iCs/>
        </w:rPr>
        <w:t>D</w:t>
      </w:r>
      <w:r w:rsidR="00466658" w:rsidRPr="0092442E">
        <w:rPr>
          <w:rFonts w:ascii="Arial" w:hAnsi="Arial" w:cs="Arial"/>
          <w:bCs/>
          <w:iCs/>
        </w:rPr>
        <w:t>e retenir l’offre de l’Entreprise SUEZ - HYDREA 75 Rue des Longues Rayes – ZAC – 60610 LACROIX ST OUEN, pour la réhabilitation du pré-traitement de la STEU de Chapelle des Bois, pour un montant de 110 000 € H.T. après négociation.</w:t>
      </w:r>
    </w:p>
    <w:p w14:paraId="1E2151B5" w14:textId="77777777" w:rsidR="00466658" w:rsidRPr="0092442E" w:rsidRDefault="00466658" w:rsidP="00466658">
      <w:pPr>
        <w:jc w:val="both"/>
        <w:rPr>
          <w:rFonts w:ascii="Arial" w:hAnsi="Arial" w:cs="Arial"/>
          <w:bCs/>
          <w:iCs/>
        </w:rPr>
      </w:pPr>
      <w:r w:rsidRPr="0092442E">
        <w:rPr>
          <w:rFonts w:ascii="Arial" w:hAnsi="Arial" w:cs="Arial"/>
          <w:bCs/>
          <w:iCs/>
        </w:rPr>
        <w:t>De solliciter l’aide du Département et de l’Agence de l’eau,</w:t>
      </w:r>
    </w:p>
    <w:p w14:paraId="7F484386" w14:textId="03A13791" w:rsidR="00466658" w:rsidRDefault="00466658" w:rsidP="003C38EF">
      <w:pPr>
        <w:spacing w:after="0"/>
        <w:jc w:val="both"/>
        <w:rPr>
          <w:rFonts w:ascii="Arial" w:hAnsi="Arial" w:cs="Arial"/>
          <w:bCs/>
          <w:iCs/>
        </w:rPr>
      </w:pPr>
      <w:r w:rsidRPr="0092442E">
        <w:rPr>
          <w:rFonts w:ascii="Arial" w:hAnsi="Arial" w:cs="Arial"/>
          <w:bCs/>
          <w:iCs/>
        </w:rPr>
        <w:t>De s’engager à réaliser l’opération d’assainissement collectif selon les principes de la Charte Qualité nationale des réseaux d’assainissement.</w:t>
      </w:r>
    </w:p>
    <w:p w14:paraId="5ADD7883" w14:textId="77777777" w:rsidR="003C38EF" w:rsidRPr="0092442E" w:rsidRDefault="003C38EF" w:rsidP="003C38EF">
      <w:pPr>
        <w:spacing w:after="0"/>
        <w:jc w:val="both"/>
        <w:rPr>
          <w:rFonts w:ascii="Arial" w:hAnsi="Arial" w:cs="Arial"/>
          <w:bCs/>
          <w:iCs/>
        </w:rPr>
      </w:pPr>
    </w:p>
    <w:p w14:paraId="64F52CE7" w14:textId="6A0F5FC2" w:rsidR="006E28E1" w:rsidRDefault="00466658" w:rsidP="003C38EF">
      <w:pPr>
        <w:spacing w:after="0"/>
        <w:jc w:val="both"/>
        <w:rPr>
          <w:rFonts w:ascii="Arial" w:hAnsi="Arial" w:cs="Arial"/>
          <w:b/>
          <w:bCs/>
        </w:rPr>
      </w:pPr>
      <w:r w:rsidRPr="0092442E">
        <w:rPr>
          <w:rFonts w:ascii="Arial" w:hAnsi="Arial" w:cs="Arial"/>
          <w:b/>
          <w:bCs/>
        </w:rPr>
        <w:t xml:space="preserve">Décision n° 2020-005 : </w:t>
      </w:r>
      <w:r w:rsidR="006E28E1">
        <w:rPr>
          <w:rFonts w:ascii="Arial" w:hAnsi="Arial" w:cs="Arial"/>
          <w:b/>
          <w:bCs/>
        </w:rPr>
        <w:t>fourniture et installation de mobilier pour les écoles</w:t>
      </w:r>
    </w:p>
    <w:p w14:paraId="60450AD6" w14:textId="7D651453" w:rsidR="00466658" w:rsidRDefault="006E28E1" w:rsidP="003C38EF">
      <w:pPr>
        <w:spacing w:after="0"/>
        <w:jc w:val="both"/>
        <w:rPr>
          <w:rFonts w:ascii="Arial" w:hAnsi="Arial" w:cs="Arial"/>
        </w:rPr>
      </w:pPr>
      <w:r>
        <w:rPr>
          <w:rFonts w:ascii="Arial" w:hAnsi="Arial" w:cs="Arial"/>
        </w:rPr>
        <w:t>D</w:t>
      </w:r>
      <w:r w:rsidR="00466658" w:rsidRPr="0092442E">
        <w:rPr>
          <w:rFonts w:ascii="Arial" w:hAnsi="Arial" w:cs="Arial"/>
        </w:rPr>
        <w:t>e conclure avec les fournisseurs, WESCO, MANUTAN COLLECTIVI</w:t>
      </w:r>
      <w:r w:rsidR="003C38EF">
        <w:rPr>
          <w:rFonts w:ascii="Arial" w:hAnsi="Arial" w:cs="Arial"/>
        </w:rPr>
        <w:t>T</w:t>
      </w:r>
      <w:r w:rsidR="00466658" w:rsidRPr="0092442E">
        <w:rPr>
          <w:rFonts w:ascii="Arial" w:hAnsi="Arial" w:cs="Arial"/>
        </w:rPr>
        <w:t>ES, BOURRELIER, BRUNEAU, WELDOM la fourniture et l’installation de matériel et mobilier pour les écoles de notre collectivité. Le coût total de cette prestation est de 22 000.00€ TTC. (Selon devis)</w:t>
      </w:r>
    </w:p>
    <w:p w14:paraId="29C9B315" w14:textId="77777777" w:rsidR="003C38EF" w:rsidRPr="0092442E" w:rsidRDefault="003C38EF" w:rsidP="003C38EF">
      <w:pPr>
        <w:spacing w:after="0"/>
        <w:jc w:val="both"/>
        <w:rPr>
          <w:rFonts w:ascii="Arial" w:hAnsi="Arial" w:cs="Arial"/>
        </w:rPr>
      </w:pPr>
    </w:p>
    <w:p w14:paraId="72C4AD8A" w14:textId="6B2A8337" w:rsidR="00466658" w:rsidRPr="0092442E" w:rsidRDefault="00466658" w:rsidP="003C38EF">
      <w:pPr>
        <w:spacing w:after="0" w:line="240" w:lineRule="auto"/>
        <w:jc w:val="both"/>
        <w:rPr>
          <w:rFonts w:ascii="Arial" w:hAnsi="Arial" w:cs="Arial"/>
          <w:b/>
          <w:bCs/>
        </w:rPr>
      </w:pPr>
      <w:bookmarkStart w:id="13" w:name="_Hlk47529181"/>
      <w:r w:rsidRPr="0092442E">
        <w:rPr>
          <w:rFonts w:ascii="Arial" w:hAnsi="Arial" w:cs="Arial"/>
          <w:b/>
          <w:bCs/>
        </w:rPr>
        <w:lastRenderedPageBreak/>
        <w:t>Décision n° 2020-006 :</w:t>
      </w:r>
      <w:r w:rsidR="006E28E1">
        <w:rPr>
          <w:rFonts w:ascii="Arial" w:hAnsi="Arial" w:cs="Arial"/>
          <w:b/>
          <w:bCs/>
        </w:rPr>
        <w:t xml:space="preserve"> mise en séparatif Rue du Château à Rochejean</w:t>
      </w:r>
    </w:p>
    <w:bookmarkEnd w:id="13"/>
    <w:p w14:paraId="7124C292" w14:textId="168216B5" w:rsidR="00466658" w:rsidRPr="003C38EF" w:rsidRDefault="00466658" w:rsidP="003C38EF">
      <w:pPr>
        <w:pStyle w:val="Paragraphedeliste"/>
        <w:numPr>
          <w:ilvl w:val="0"/>
          <w:numId w:val="4"/>
        </w:numPr>
        <w:spacing w:after="0" w:line="240" w:lineRule="auto"/>
        <w:jc w:val="both"/>
        <w:rPr>
          <w:rFonts w:ascii="Arial" w:hAnsi="Arial" w:cs="Arial"/>
        </w:rPr>
      </w:pPr>
      <w:r w:rsidRPr="003C38EF">
        <w:rPr>
          <w:rFonts w:ascii="Arial" w:hAnsi="Arial" w:cs="Arial"/>
        </w:rPr>
        <w:t>de solliciter l’aide du Département et de l’Agence de l’Eau, pour un montant global de l’opération chiffré à 65 000 € HT ;</w:t>
      </w:r>
    </w:p>
    <w:p w14:paraId="2A496189" w14:textId="77777777" w:rsidR="00466658" w:rsidRPr="003C38EF" w:rsidRDefault="00466658" w:rsidP="003C38EF">
      <w:pPr>
        <w:pStyle w:val="Paragraphedeliste"/>
        <w:numPr>
          <w:ilvl w:val="0"/>
          <w:numId w:val="4"/>
        </w:numPr>
        <w:suppressAutoHyphens/>
        <w:spacing w:after="0" w:line="240" w:lineRule="auto"/>
        <w:contextualSpacing w:val="0"/>
        <w:jc w:val="both"/>
        <w:rPr>
          <w:rFonts w:ascii="Arial" w:hAnsi="Arial" w:cs="Arial"/>
          <w:bCs/>
          <w:color w:val="000000"/>
        </w:rPr>
      </w:pPr>
      <w:r w:rsidRPr="003C38EF">
        <w:rPr>
          <w:rFonts w:ascii="Arial" w:hAnsi="Arial" w:cs="Arial"/>
        </w:rPr>
        <w:t>d’</w:t>
      </w:r>
      <w:r w:rsidRPr="003C38EF">
        <w:rPr>
          <w:rFonts w:ascii="Arial" w:hAnsi="Arial" w:cs="Arial"/>
          <w:bCs/>
          <w:color w:val="000000"/>
        </w:rPr>
        <w:t>autoriser le Département à percevoir et à verser pour le compte de notre Communauté de Communes Lacs et Montagnes du Haut Doubs, la subvention attribuée par l’Agence, et s’engage, le cas échéant, à rembourser au Département la subvention de l’Agence perçue en cas de non-respect de ses obligations. Par ailleurs, le conseil de communauté s’engage à réaliser l’opération d’assainissement selon les principes de la Charte Qualité des réseaux d’assainissement de Franche-Comté ;</w:t>
      </w:r>
    </w:p>
    <w:p w14:paraId="5C2FA068" w14:textId="3965002E" w:rsidR="00466658" w:rsidRPr="003C38EF" w:rsidRDefault="00466658" w:rsidP="00466658">
      <w:pPr>
        <w:pStyle w:val="Paragraphedeliste"/>
        <w:numPr>
          <w:ilvl w:val="0"/>
          <w:numId w:val="4"/>
        </w:numPr>
        <w:suppressAutoHyphens/>
        <w:spacing w:after="0" w:line="240" w:lineRule="auto"/>
        <w:jc w:val="both"/>
        <w:rPr>
          <w:rFonts w:ascii="Arial" w:hAnsi="Arial" w:cs="Arial"/>
          <w:bCs/>
          <w:color w:val="000000"/>
        </w:rPr>
      </w:pPr>
      <w:r w:rsidRPr="003C38EF">
        <w:rPr>
          <w:rFonts w:ascii="Arial" w:hAnsi="Arial" w:cs="Arial"/>
          <w:bCs/>
          <w:color w:val="000000"/>
        </w:rPr>
        <w:t>d’engager la collectivité à prendre en charge la part résiduelle de l’investissement.</w:t>
      </w:r>
    </w:p>
    <w:p w14:paraId="00AAA26D" w14:textId="77777777" w:rsidR="00466658" w:rsidRPr="0092442E" w:rsidRDefault="00466658" w:rsidP="00466658">
      <w:pPr>
        <w:pStyle w:val="Paragraphedeliste"/>
        <w:suppressAutoHyphens/>
        <w:spacing w:after="0" w:line="240" w:lineRule="auto"/>
        <w:jc w:val="both"/>
        <w:rPr>
          <w:rFonts w:ascii="Arial" w:hAnsi="Arial" w:cs="Arial"/>
          <w:bCs/>
          <w:i/>
          <w:iCs/>
          <w:color w:val="000000"/>
        </w:rPr>
      </w:pPr>
    </w:p>
    <w:p w14:paraId="2A29953E" w14:textId="5C88CDBA" w:rsidR="00466658" w:rsidRPr="0092442E" w:rsidRDefault="006E28E1" w:rsidP="00AE18B1">
      <w:pPr>
        <w:tabs>
          <w:tab w:val="num" w:pos="0"/>
        </w:tabs>
        <w:jc w:val="both"/>
        <w:rPr>
          <w:rFonts w:ascii="Arial" w:hAnsi="Arial" w:cs="Arial"/>
          <w:b/>
          <w:bCs/>
        </w:rPr>
      </w:pPr>
      <w:r>
        <w:rPr>
          <w:rFonts w:ascii="Arial" w:hAnsi="Arial" w:cs="Arial"/>
          <w:b/>
          <w:bCs/>
        </w:rPr>
        <w:t>Décision n° 2020</w:t>
      </w:r>
      <w:r w:rsidR="00466658" w:rsidRPr="0092442E">
        <w:rPr>
          <w:rFonts w:ascii="Arial" w:hAnsi="Arial" w:cs="Arial"/>
          <w:b/>
          <w:bCs/>
        </w:rPr>
        <w:t xml:space="preserve">-007 : </w:t>
      </w:r>
      <w:r>
        <w:rPr>
          <w:rFonts w:ascii="Arial" w:hAnsi="Arial" w:cs="Arial"/>
          <w:b/>
          <w:bCs/>
        </w:rPr>
        <w:t>achats de produits d’entretien</w:t>
      </w:r>
    </w:p>
    <w:p w14:paraId="7EB874A6" w14:textId="4A385972" w:rsidR="00466658" w:rsidRPr="0092442E" w:rsidRDefault="00466658" w:rsidP="00466658">
      <w:pPr>
        <w:pStyle w:val="Paragraphedeliste"/>
        <w:ind w:left="0"/>
        <w:rPr>
          <w:rFonts w:ascii="Arial" w:hAnsi="Arial" w:cs="Arial"/>
        </w:rPr>
      </w:pPr>
      <w:bookmarkStart w:id="14" w:name="_Hlk44425277"/>
      <w:r w:rsidRPr="0092442E">
        <w:rPr>
          <w:rFonts w:ascii="Arial" w:hAnsi="Arial" w:cs="Arial"/>
        </w:rPr>
        <w:t xml:space="preserve">De confier la fourniture de produits d’entretien à la Ste C2M pour les lots </w:t>
      </w:r>
      <w:bookmarkEnd w:id="14"/>
      <w:r w:rsidRPr="0092442E">
        <w:rPr>
          <w:rFonts w:ascii="Arial" w:hAnsi="Arial" w:cs="Arial"/>
        </w:rPr>
        <w:t>:</w:t>
      </w:r>
    </w:p>
    <w:p w14:paraId="4F96E12D" w14:textId="77777777" w:rsidR="00466658" w:rsidRPr="0092442E" w:rsidRDefault="00466658" w:rsidP="00466658">
      <w:pPr>
        <w:pStyle w:val="Paragraphedeliste"/>
        <w:rPr>
          <w:rFonts w:ascii="Arial" w:hAnsi="Arial" w:cs="Arial"/>
        </w:rPr>
      </w:pPr>
      <w:r w:rsidRPr="0092442E">
        <w:rPr>
          <w:rFonts w:ascii="Arial" w:hAnsi="Arial" w:cs="Arial"/>
        </w:rPr>
        <w:t>Lot n°2 - Produits Divers pour un montant de 4 585.99€ TTC</w:t>
      </w:r>
    </w:p>
    <w:p w14:paraId="6A4966CB" w14:textId="77777777" w:rsidR="00466658" w:rsidRPr="0092442E" w:rsidRDefault="00466658" w:rsidP="00466658">
      <w:pPr>
        <w:pStyle w:val="Paragraphedeliste"/>
        <w:rPr>
          <w:rFonts w:ascii="Arial" w:hAnsi="Arial" w:cs="Arial"/>
        </w:rPr>
      </w:pPr>
      <w:r w:rsidRPr="0092442E">
        <w:rPr>
          <w:rFonts w:ascii="Arial" w:hAnsi="Arial" w:cs="Arial"/>
        </w:rPr>
        <w:t>Lot n°3 - Lessive pour un montant de 244.51€ TTC</w:t>
      </w:r>
    </w:p>
    <w:p w14:paraId="1CF965B8" w14:textId="44F5DB75" w:rsidR="00466658" w:rsidRPr="0092442E" w:rsidRDefault="00466658" w:rsidP="00466658">
      <w:pPr>
        <w:pStyle w:val="Paragraphedeliste"/>
        <w:rPr>
          <w:rFonts w:ascii="Arial" w:hAnsi="Arial" w:cs="Arial"/>
        </w:rPr>
      </w:pPr>
      <w:r w:rsidRPr="0092442E">
        <w:rPr>
          <w:rFonts w:ascii="Arial" w:hAnsi="Arial" w:cs="Arial"/>
        </w:rPr>
        <w:t>Lot n°4- Brosserie pour un montant de 550.43€</w:t>
      </w:r>
      <w:r w:rsidR="003C38EF">
        <w:rPr>
          <w:rFonts w:ascii="Arial" w:hAnsi="Arial" w:cs="Arial"/>
        </w:rPr>
        <w:t xml:space="preserve"> </w:t>
      </w:r>
      <w:r w:rsidRPr="0092442E">
        <w:rPr>
          <w:rFonts w:ascii="Arial" w:hAnsi="Arial" w:cs="Arial"/>
        </w:rPr>
        <w:t>TTC</w:t>
      </w:r>
    </w:p>
    <w:p w14:paraId="26C013DE" w14:textId="26F0EC2D" w:rsidR="00466658" w:rsidRPr="0092442E" w:rsidRDefault="00466658" w:rsidP="00466658">
      <w:pPr>
        <w:pStyle w:val="Paragraphedeliste"/>
        <w:rPr>
          <w:rFonts w:ascii="Arial" w:hAnsi="Arial" w:cs="Arial"/>
        </w:rPr>
      </w:pPr>
      <w:r w:rsidRPr="0092442E">
        <w:rPr>
          <w:rFonts w:ascii="Arial" w:hAnsi="Arial" w:cs="Arial"/>
        </w:rPr>
        <w:t>Lot n°7 - Eponges pour un montant de 337.80€</w:t>
      </w:r>
      <w:r w:rsidR="003C38EF">
        <w:rPr>
          <w:rFonts w:ascii="Arial" w:hAnsi="Arial" w:cs="Arial"/>
        </w:rPr>
        <w:t xml:space="preserve"> </w:t>
      </w:r>
      <w:r w:rsidRPr="0092442E">
        <w:rPr>
          <w:rFonts w:ascii="Arial" w:hAnsi="Arial" w:cs="Arial"/>
        </w:rPr>
        <w:t>TTC</w:t>
      </w:r>
    </w:p>
    <w:p w14:paraId="31C70530" w14:textId="77777777" w:rsidR="00466658" w:rsidRPr="0092442E" w:rsidRDefault="00466658" w:rsidP="00466658">
      <w:pPr>
        <w:pStyle w:val="Paragraphedeliste"/>
        <w:rPr>
          <w:rFonts w:ascii="Arial" w:hAnsi="Arial" w:cs="Arial"/>
        </w:rPr>
      </w:pPr>
      <w:r w:rsidRPr="0092442E">
        <w:rPr>
          <w:rFonts w:ascii="Arial" w:hAnsi="Arial" w:cs="Arial"/>
        </w:rPr>
        <w:t>Lot n°9 - Gazes et Franges pour un montant de 336.67€ TTC</w:t>
      </w:r>
    </w:p>
    <w:p w14:paraId="3B1EDE9A" w14:textId="77777777" w:rsidR="00466658" w:rsidRPr="0092442E" w:rsidRDefault="00466658" w:rsidP="00466658">
      <w:pPr>
        <w:pStyle w:val="Paragraphedeliste"/>
        <w:rPr>
          <w:rFonts w:ascii="Arial" w:hAnsi="Arial" w:cs="Arial"/>
        </w:rPr>
      </w:pPr>
      <w:r w:rsidRPr="0092442E">
        <w:rPr>
          <w:rFonts w:ascii="Arial" w:hAnsi="Arial" w:cs="Arial"/>
        </w:rPr>
        <w:t>Lot n°15 - Sacs poubelles pour un montant de 833.49€ TTC</w:t>
      </w:r>
    </w:p>
    <w:p w14:paraId="202FBE3C" w14:textId="626424F7" w:rsidR="00466658" w:rsidRDefault="00466658" w:rsidP="00466658">
      <w:pPr>
        <w:pStyle w:val="Paragraphedeliste"/>
        <w:rPr>
          <w:rFonts w:ascii="Arial" w:hAnsi="Arial" w:cs="Arial"/>
        </w:rPr>
      </w:pPr>
      <w:r w:rsidRPr="0092442E">
        <w:rPr>
          <w:rFonts w:ascii="Arial" w:hAnsi="Arial" w:cs="Arial"/>
        </w:rPr>
        <w:t>Lot n°17- Liquide vaisselle pour un montant de 42.19€ TTC</w:t>
      </w:r>
    </w:p>
    <w:p w14:paraId="36EAF4B8" w14:textId="77777777" w:rsidR="008D7A6C" w:rsidRPr="0092442E" w:rsidRDefault="008D7A6C" w:rsidP="00466658">
      <w:pPr>
        <w:pStyle w:val="Paragraphedeliste"/>
        <w:rPr>
          <w:rFonts w:ascii="Arial" w:hAnsi="Arial" w:cs="Arial"/>
        </w:rPr>
      </w:pPr>
    </w:p>
    <w:p w14:paraId="7100CA19" w14:textId="6EFBA49F" w:rsidR="00466658" w:rsidRDefault="00466658" w:rsidP="00466658">
      <w:pPr>
        <w:rPr>
          <w:rFonts w:ascii="Arial" w:hAnsi="Arial" w:cs="Arial"/>
        </w:rPr>
      </w:pPr>
      <w:r w:rsidRPr="0092442E">
        <w:rPr>
          <w:rFonts w:ascii="Arial" w:hAnsi="Arial" w:cs="Arial"/>
        </w:rPr>
        <w:t>Soit au total un montant de 6 931.09€ TTC par an</w:t>
      </w:r>
      <w:r w:rsidR="003C38EF">
        <w:rPr>
          <w:rFonts w:ascii="Arial" w:hAnsi="Arial" w:cs="Arial"/>
        </w:rPr>
        <w:t>.</w:t>
      </w:r>
      <w:r w:rsidRPr="0092442E">
        <w:rPr>
          <w:rFonts w:ascii="Arial" w:hAnsi="Arial" w:cs="Arial"/>
        </w:rPr>
        <w:t xml:space="preserve"> </w:t>
      </w:r>
    </w:p>
    <w:p w14:paraId="3C5B7D20" w14:textId="77777777" w:rsidR="003C38EF" w:rsidRPr="0092442E" w:rsidRDefault="003C38EF" w:rsidP="00466658">
      <w:pPr>
        <w:rPr>
          <w:rFonts w:ascii="Arial" w:hAnsi="Arial" w:cs="Arial"/>
        </w:rPr>
      </w:pPr>
    </w:p>
    <w:p w14:paraId="465620D6" w14:textId="77777777" w:rsidR="00466658" w:rsidRPr="0092442E" w:rsidRDefault="00466658" w:rsidP="008D7A6C">
      <w:pPr>
        <w:spacing w:after="0"/>
        <w:rPr>
          <w:rFonts w:ascii="Arial" w:hAnsi="Arial" w:cs="Arial"/>
          <w:u w:val="single"/>
        </w:rPr>
      </w:pPr>
      <w:r w:rsidRPr="0092442E">
        <w:rPr>
          <w:rFonts w:ascii="Arial" w:hAnsi="Arial" w:cs="Arial"/>
        </w:rPr>
        <w:t xml:space="preserve">De confier la fourniture de produits d’entretien à la Ste Javel </w:t>
      </w:r>
      <w:proofErr w:type="spellStart"/>
      <w:r w:rsidRPr="0092442E">
        <w:rPr>
          <w:rFonts w:ascii="Arial" w:hAnsi="Arial" w:cs="Arial"/>
        </w:rPr>
        <w:t>Barbizier</w:t>
      </w:r>
      <w:proofErr w:type="spellEnd"/>
      <w:r w:rsidRPr="0092442E">
        <w:rPr>
          <w:rFonts w:ascii="Arial" w:hAnsi="Arial" w:cs="Arial"/>
        </w:rPr>
        <w:t xml:space="preserve"> pour les lots :</w:t>
      </w:r>
    </w:p>
    <w:p w14:paraId="7136800A" w14:textId="77777777" w:rsidR="00466658" w:rsidRPr="0092442E" w:rsidRDefault="00466658" w:rsidP="008D7A6C">
      <w:pPr>
        <w:pStyle w:val="Paragraphedeliste"/>
        <w:spacing w:after="0"/>
        <w:rPr>
          <w:rFonts w:ascii="Arial" w:hAnsi="Arial" w:cs="Arial"/>
        </w:rPr>
      </w:pPr>
      <w:r w:rsidRPr="0092442E">
        <w:rPr>
          <w:rFonts w:ascii="Arial" w:hAnsi="Arial" w:cs="Arial"/>
        </w:rPr>
        <w:t>Lot n°1 - Produits absorbants pour un montant de 1 134.00€ TTC</w:t>
      </w:r>
    </w:p>
    <w:p w14:paraId="52DAF8B7" w14:textId="7973DE79" w:rsidR="00466658" w:rsidRPr="0092442E" w:rsidRDefault="00466658" w:rsidP="00466658">
      <w:pPr>
        <w:pStyle w:val="Paragraphedeliste"/>
        <w:rPr>
          <w:rFonts w:ascii="Arial" w:hAnsi="Arial" w:cs="Arial"/>
        </w:rPr>
      </w:pPr>
      <w:r w:rsidRPr="0092442E">
        <w:rPr>
          <w:rFonts w:ascii="Arial" w:hAnsi="Arial" w:cs="Arial"/>
        </w:rPr>
        <w:t xml:space="preserve">Lot n°5 - Distributeurs </w:t>
      </w:r>
      <w:r w:rsidR="0011706A">
        <w:rPr>
          <w:rFonts w:ascii="Arial" w:hAnsi="Arial" w:cs="Arial"/>
        </w:rPr>
        <w:t>(gratuit)</w:t>
      </w:r>
    </w:p>
    <w:p w14:paraId="358472B3" w14:textId="77777777" w:rsidR="00466658" w:rsidRPr="0092442E" w:rsidRDefault="00466658" w:rsidP="00466658">
      <w:pPr>
        <w:pStyle w:val="Paragraphedeliste"/>
        <w:rPr>
          <w:rFonts w:ascii="Arial" w:hAnsi="Arial" w:cs="Arial"/>
        </w:rPr>
      </w:pPr>
      <w:r w:rsidRPr="0092442E">
        <w:rPr>
          <w:rFonts w:ascii="Arial" w:hAnsi="Arial" w:cs="Arial"/>
        </w:rPr>
        <w:t>Lot n° 6- Détergents pour un montant de 2 931.84€ TTC</w:t>
      </w:r>
    </w:p>
    <w:p w14:paraId="35311E49" w14:textId="77777777" w:rsidR="00466658" w:rsidRPr="0092442E" w:rsidRDefault="00466658" w:rsidP="00466658">
      <w:pPr>
        <w:pStyle w:val="Paragraphedeliste"/>
        <w:rPr>
          <w:rFonts w:ascii="Arial" w:hAnsi="Arial" w:cs="Arial"/>
        </w:rPr>
      </w:pPr>
      <w:r w:rsidRPr="0092442E">
        <w:rPr>
          <w:rFonts w:ascii="Arial" w:hAnsi="Arial" w:cs="Arial"/>
        </w:rPr>
        <w:t>Lot n° 8- Essuie main pour un montant de 2 667.46€TTC</w:t>
      </w:r>
    </w:p>
    <w:p w14:paraId="3863A785" w14:textId="77777777" w:rsidR="00466658" w:rsidRPr="0092442E" w:rsidRDefault="00466658" w:rsidP="00466658">
      <w:pPr>
        <w:pStyle w:val="Paragraphedeliste"/>
        <w:rPr>
          <w:rFonts w:ascii="Arial" w:hAnsi="Arial" w:cs="Arial"/>
        </w:rPr>
      </w:pPr>
      <w:r w:rsidRPr="0092442E">
        <w:rPr>
          <w:rFonts w:ascii="Arial" w:hAnsi="Arial" w:cs="Arial"/>
        </w:rPr>
        <w:t>Lot n°10- Gants pour un montant de 473.76€ TTC</w:t>
      </w:r>
    </w:p>
    <w:p w14:paraId="621E5A5A" w14:textId="77777777" w:rsidR="00466658" w:rsidRPr="0092442E" w:rsidRDefault="00466658" w:rsidP="00466658">
      <w:pPr>
        <w:pStyle w:val="Paragraphedeliste"/>
        <w:rPr>
          <w:rFonts w:ascii="Arial" w:hAnsi="Arial" w:cs="Arial"/>
        </w:rPr>
      </w:pPr>
      <w:r w:rsidRPr="0092442E">
        <w:rPr>
          <w:rFonts w:ascii="Arial" w:hAnsi="Arial" w:cs="Arial"/>
        </w:rPr>
        <w:t>Lot n°11 - Javel pour un montant de 72.00€ TTC</w:t>
      </w:r>
    </w:p>
    <w:p w14:paraId="417D2203" w14:textId="77777777" w:rsidR="00466658" w:rsidRPr="0092442E" w:rsidRDefault="00466658" w:rsidP="00466658">
      <w:pPr>
        <w:pStyle w:val="Paragraphedeliste"/>
        <w:rPr>
          <w:rFonts w:ascii="Arial" w:hAnsi="Arial" w:cs="Arial"/>
        </w:rPr>
      </w:pPr>
      <w:r w:rsidRPr="0092442E">
        <w:rPr>
          <w:rFonts w:ascii="Arial" w:hAnsi="Arial" w:cs="Arial"/>
        </w:rPr>
        <w:t>Lot n°12 - Lavettes pour un montant de 266.69€ TTC</w:t>
      </w:r>
    </w:p>
    <w:p w14:paraId="788E9578" w14:textId="77777777" w:rsidR="00466658" w:rsidRPr="0092442E" w:rsidRDefault="00466658" w:rsidP="00466658">
      <w:pPr>
        <w:pStyle w:val="Paragraphedeliste"/>
        <w:rPr>
          <w:rFonts w:ascii="Arial" w:hAnsi="Arial" w:cs="Arial"/>
        </w:rPr>
      </w:pPr>
      <w:r w:rsidRPr="0092442E">
        <w:rPr>
          <w:rFonts w:ascii="Arial" w:hAnsi="Arial" w:cs="Arial"/>
        </w:rPr>
        <w:t>Lot n°13 - Lingettes bébé pour un montant de 30.24€ TTC</w:t>
      </w:r>
    </w:p>
    <w:p w14:paraId="11090845" w14:textId="77777777" w:rsidR="00466658" w:rsidRPr="0092442E" w:rsidRDefault="00466658" w:rsidP="00466658">
      <w:pPr>
        <w:pStyle w:val="Paragraphedeliste"/>
        <w:rPr>
          <w:rFonts w:ascii="Arial" w:hAnsi="Arial" w:cs="Arial"/>
        </w:rPr>
      </w:pPr>
      <w:r w:rsidRPr="0092442E">
        <w:rPr>
          <w:rFonts w:ascii="Arial" w:hAnsi="Arial" w:cs="Arial"/>
        </w:rPr>
        <w:t>Lot n°14 - Papier WC pour un montant de 1 596.24€ TTC</w:t>
      </w:r>
    </w:p>
    <w:p w14:paraId="228EF34B" w14:textId="77777777" w:rsidR="00466658" w:rsidRPr="0092442E" w:rsidRDefault="00466658" w:rsidP="00466658">
      <w:pPr>
        <w:pStyle w:val="Paragraphedeliste"/>
        <w:rPr>
          <w:rFonts w:ascii="Arial" w:hAnsi="Arial" w:cs="Arial"/>
        </w:rPr>
      </w:pPr>
      <w:r w:rsidRPr="0092442E">
        <w:rPr>
          <w:rFonts w:ascii="Arial" w:hAnsi="Arial" w:cs="Arial"/>
        </w:rPr>
        <w:t>Lot n°16 - Hygiène pour un montant de 1 011.96€ TTC</w:t>
      </w:r>
    </w:p>
    <w:p w14:paraId="61184EDF" w14:textId="77777777" w:rsidR="00466658" w:rsidRPr="0092442E" w:rsidRDefault="00466658" w:rsidP="00466658">
      <w:pPr>
        <w:pStyle w:val="Paragraphedeliste"/>
        <w:rPr>
          <w:rFonts w:ascii="Arial" w:hAnsi="Arial" w:cs="Arial"/>
        </w:rPr>
      </w:pPr>
      <w:r w:rsidRPr="0092442E">
        <w:rPr>
          <w:rFonts w:ascii="Arial" w:hAnsi="Arial" w:cs="Arial"/>
        </w:rPr>
        <w:t>Lot n°18 - Gel hydroalcoolique pour un montant de 2 546.98€ TTC</w:t>
      </w:r>
    </w:p>
    <w:p w14:paraId="7C96BDEA" w14:textId="6D2AD019" w:rsidR="00466658" w:rsidRPr="0092442E" w:rsidRDefault="00466658" w:rsidP="00466658">
      <w:pPr>
        <w:pStyle w:val="Paragraphedeliste"/>
        <w:rPr>
          <w:rFonts w:ascii="Arial" w:hAnsi="Arial" w:cs="Arial"/>
        </w:rPr>
      </w:pPr>
      <w:r w:rsidRPr="0092442E">
        <w:rPr>
          <w:rFonts w:ascii="Arial" w:hAnsi="Arial" w:cs="Arial"/>
        </w:rPr>
        <w:t>Lot n°19 - Masques Jetables pour un montant de 184.63€ TTC</w:t>
      </w:r>
    </w:p>
    <w:p w14:paraId="3BC6A905" w14:textId="77777777" w:rsidR="00466658" w:rsidRPr="0092442E" w:rsidRDefault="00466658" w:rsidP="00466658">
      <w:pPr>
        <w:rPr>
          <w:rFonts w:ascii="Arial" w:hAnsi="Arial" w:cs="Arial"/>
        </w:rPr>
      </w:pPr>
      <w:r w:rsidRPr="0092442E">
        <w:rPr>
          <w:rFonts w:ascii="Arial" w:hAnsi="Arial" w:cs="Arial"/>
        </w:rPr>
        <w:t>Soit au total un montant de 12 915.79€ TTC par an</w:t>
      </w:r>
    </w:p>
    <w:p w14:paraId="226CFD26" w14:textId="77777777" w:rsidR="00466658" w:rsidRPr="0092442E" w:rsidRDefault="00466658" w:rsidP="00466658">
      <w:pPr>
        <w:rPr>
          <w:rFonts w:ascii="Arial" w:hAnsi="Arial" w:cs="Arial"/>
        </w:rPr>
      </w:pPr>
      <w:r w:rsidRPr="0092442E">
        <w:rPr>
          <w:rFonts w:ascii="Arial" w:hAnsi="Arial" w:cs="Arial"/>
        </w:rPr>
        <w:t>Pour un montant annuel TTC de 19 846.88 € soit 39 693.76€ TTC pour la durée du marché soit 2 ans.</w:t>
      </w:r>
    </w:p>
    <w:p w14:paraId="1C7AC837" w14:textId="07493137" w:rsidR="006E28E1" w:rsidRDefault="006E28E1" w:rsidP="00466658">
      <w:pPr>
        <w:pStyle w:val="Paragraphedeliste"/>
        <w:ind w:left="0"/>
        <w:rPr>
          <w:rFonts w:ascii="Arial" w:hAnsi="Arial" w:cs="Arial"/>
          <w:b/>
          <w:bCs/>
        </w:rPr>
      </w:pPr>
      <w:r>
        <w:rPr>
          <w:rFonts w:ascii="Arial" w:hAnsi="Arial" w:cs="Arial"/>
          <w:b/>
          <w:bCs/>
        </w:rPr>
        <w:t>Décision n° 2020</w:t>
      </w:r>
      <w:r w:rsidR="00466658" w:rsidRPr="0092442E">
        <w:rPr>
          <w:rFonts w:ascii="Arial" w:hAnsi="Arial" w:cs="Arial"/>
          <w:b/>
          <w:bCs/>
        </w:rPr>
        <w:t xml:space="preserve">-008 : </w:t>
      </w:r>
      <w:r>
        <w:rPr>
          <w:rFonts w:ascii="Arial" w:hAnsi="Arial" w:cs="Arial"/>
          <w:b/>
          <w:bCs/>
        </w:rPr>
        <w:t>réhabilitation de la chaufferie de la Maison de la Réserve</w:t>
      </w:r>
    </w:p>
    <w:p w14:paraId="1DF1B9E3" w14:textId="77777777" w:rsidR="00AE18B1" w:rsidRDefault="00AE18B1" w:rsidP="00466658">
      <w:pPr>
        <w:pStyle w:val="Paragraphedeliste"/>
        <w:ind w:left="0"/>
        <w:rPr>
          <w:rFonts w:ascii="Arial" w:hAnsi="Arial" w:cs="Arial"/>
          <w:b/>
          <w:bCs/>
        </w:rPr>
      </w:pPr>
    </w:p>
    <w:p w14:paraId="50A63A2B" w14:textId="78CCA5E2" w:rsidR="00466658" w:rsidRPr="0092442E" w:rsidRDefault="006E28E1" w:rsidP="00466658">
      <w:pPr>
        <w:pStyle w:val="Paragraphedeliste"/>
        <w:ind w:left="0"/>
        <w:rPr>
          <w:rFonts w:ascii="Arial" w:hAnsi="Arial" w:cs="Arial"/>
        </w:rPr>
      </w:pPr>
      <w:r>
        <w:rPr>
          <w:rFonts w:ascii="Arial" w:hAnsi="Arial" w:cs="Arial"/>
        </w:rPr>
        <w:t>D</w:t>
      </w:r>
      <w:r w:rsidR="00466658" w:rsidRPr="0092442E">
        <w:rPr>
          <w:rFonts w:ascii="Arial" w:hAnsi="Arial" w:cs="Arial"/>
        </w:rPr>
        <w:t>e confier la réalisation des travaux de réhabilitation à l’entreprise PECCLET Michel pour un montant de travaux de 92 661.40€</w:t>
      </w:r>
      <w:r w:rsidR="00AE18B1">
        <w:rPr>
          <w:rFonts w:ascii="Arial" w:hAnsi="Arial" w:cs="Arial"/>
        </w:rPr>
        <w:t xml:space="preserve"> </w:t>
      </w:r>
      <w:r w:rsidR="00466658" w:rsidRPr="0092442E">
        <w:rPr>
          <w:rFonts w:ascii="Arial" w:hAnsi="Arial" w:cs="Arial"/>
        </w:rPr>
        <w:t>HT.</w:t>
      </w:r>
    </w:p>
    <w:p w14:paraId="141272D1" w14:textId="6DC33C67" w:rsidR="00466658" w:rsidRPr="0092442E" w:rsidRDefault="00466658" w:rsidP="00466658">
      <w:pPr>
        <w:spacing w:line="240" w:lineRule="auto"/>
        <w:rPr>
          <w:rFonts w:ascii="Arial" w:hAnsi="Arial" w:cs="Arial"/>
        </w:rPr>
      </w:pPr>
      <w:r w:rsidRPr="0092442E">
        <w:rPr>
          <w:rFonts w:ascii="Arial" w:hAnsi="Arial" w:cs="Arial"/>
        </w:rPr>
        <w:t xml:space="preserve">De solliciter les différents partenaires financiers et en </w:t>
      </w:r>
      <w:r w:rsidR="00AE18B1">
        <w:rPr>
          <w:rFonts w:ascii="Arial" w:hAnsi="Arial" w:cs="Arial"/>
        </w:rPr>
        <w:t>p</w:t>
      </w:r>
      <w:r w:rsidRPr="0092442E">
        <w:rPr>
          <w:rFonts w:ascii="Arial" w:hAnsi="Arial" w:cs="Arial"/>
        </w:rPr>
        <w:t xml:space="preserve">articulier le Département du Doubs et la Région Bourgogne Franche Comté pour obtenir des subventions sur la base du plan de financement suivant : </w:t>
      </w:r>
    </w:p>
    <w:p w14:paraId="22CB84AF" w14:textId="77777777" w:rsidR="00466658" w:rsidRPr="0092442E" w:rsidRDefault="00466658" w:rsidP="00466658">
      <w:pPr>
        <w:pStyle w:val="Paragraphedeliste"/>
        <w:numPr>
          <w:ilvl w:val="0"/>
          <w:numId w:val="20"/>
        </w:numPr>
        <w:spacing w:after="0" w:line="240" w:lineRule="auto"/>
        <w:contextualSpacing w:val="0"/>
        <w:rPr>
          <w:rFonts w:ascii="Arial" w:hAnsi="Arial" w:cs="Arial"/>
        </w:rPr>
      </w:pPr>
      <w:r w:rsidRPr="0092442E">
        <w:rPr>
          <w:rFonts w:ascii="Arial" w:hAnsi="Arial" w:cs="Arial"/>
        </w:rPr>
        <w:lastRenderedPageBreak/>
        <w:t>Cout prévisionnel du projet (travaux + MOE + CT…) :</w:t>
      </w:r>
      <w:r w:rsidRPr="0092442E">
        <w:rPr>
          <w:rFonts w:ascii="Arial" w:hAnsi="Arial" w:cs="Arial"/>
        </w:rPr>
        <w:tab/>
      </w:r>
      <w:r w:rsidRPr="0092442E">
        <w:rPr>
          <w:rFonts w:ascii="Arial" w:hAnsi="Arial" w:cs="Arial"/>
        </w:rPr>
        <w:tab/>
        <w:t>111 309.70€HT.</w:t>
      </w:r>
    </w:p>
    <w:p w14:paraId="74ADEF5C" w14:textId="77777777" w:rsidR="00466658" w:rsidRPr="0092442E" w:rsidRDefault="00466658" w:rsidP="00466658">
      <w:pPr>
        <w:pStyle w:val="Paragraphedeliste"/>
        <w:numPr>
          <w:ilvl w:val="0"/>
          <w:numId w:val="20"/>
        </w:numPr>
        <w:spacing w:after="0" w:line="240" w:lineRule="auto"/>
        <w:contextualSpacing w:val="0"/>
        <w:rPr>
          <w:rFonts w:ascii="Arial" w:hAnsi="Arial" w:cs="Arial"/>
        </w:rPr>
      </w:pPr>
      <w:r w:rsidRPr="0092442E">
        <w:rPr>
          <w:rFonts w:ascii="Arial" w:hAnsi="Arial" w:cs="Arial"/>
        </w:rPr>
        <w:t>Dont :</w:t>
      </w:r>
    </w:p>
    <w:p w14:paraId="4FC488B1" w14:textId="77777777" w:rsidR="00466658" w:rsidRPr="0092442E" w:rsidRDefault="00466658" w:rsidP="00466658">
      <w:pPr>
        <w:pStyle w:val="Paragraphedeliste"/>
        <w:numPr>
          <w:ilvl w:val="1"/>
          <w:numId w:val="20"/>
        </w:numPr>
        <w:spacing w:after="0" w:line="240" w:lineRule="auto"/>
        <w:contextualSpacing w:val="0"/>
        <w:rPr>
          <w:rFonts w:ascii="Arial" w:hAnsi="Arial" w:cs="Arial"/>
        </w:rPr>
      </w:pPr>
      <w:r w:rsidRPr="0092442E">
        <w:rPr>
          <w:rFonts w:ascii="Arial" w:hAnsi="Arial" w:cs="Arial"/>
        </w:rPr>
        <w:t>Subvention prévisionnelle Région :</w:t>
      </w:r>
      <w:r w:rsidRPr="0092442E">
        <w:rPr>
          <w:rFonts w:ascii="Arial" w:hAnsi="Arial" w:cs="Arial"/>
        </w:rPr>
        <w:tab/>
      </w:r>
      <w:r w:rsidRPr="0092442E">
        <w:rPr>
          <w:rFonts w:ascii="Arial" w:hAnsi="Arial" w:cs="Arial"/>
        </w:rPr>
        <w:tab/>
      </w:r>
      <w:r w:rsidRPr="0092442E">
        <w:rPr>
          <w:rFonts w:ascii="Arial" w:hAnsi="Arial" w:cs="Arial"/>
        </w:rPr>
        <w:tab/>
        <w:t>55 654.85€HT, soit 50%.</w:t>
      </w:r>
    </w:p>
    <w:p w14:paraId="41BCDA46" w14:textId="77777777" w:rsidR="00466658" w:rsidRPr="0092442E" w:rsidRDefault="00466658" w:rsidP="00466658">
      <w:pPr>
        <w:pStyle w:val="Paragraphedeliste"/>
        <w:numPr>
          <w:ilvl w:val="1"/>
          <w:numId w:val="20"/>
        </w:numPr>
        <w:spacing w:after="0" w:line="240" w:lineRule="auto"/>
        <w:contextualSpacing w:val="0"/>
        <w:rPr>
          <w:rFonts w:ascii="Arial" w:hAnsi="Arial" w:cs="Arial"/>
        </w:rPr>
      </w:pPr>
      <w:r w:rsidRPr="0092442E">
        <w:rPr>
          <w:rFonts w:ascii="Arial" w:hAnsi="Arial" w:cs="Arial"/>
        </w:rPr>
        <w:t xml:space="preserve">Subvention prévisionnelle Département : </w:t>
      </w:r>
      <w:r w:rsidRPr="0092442E">
        <w:rPr>
          <w:rFonts w:ascii="Arial" w:hAnsi="Arial" w:cs="Arial"/>
        </w:rPr>
        <w:tab/>
      </w:r>
      <w:r w:rsidRPr="0092442E">
        <w:rPr>
          <w:rFonts w:ascii="Arial" w:hAnsi="Arial" w:cs="Arial"/>
        </w:rPr>
        <w:tab/>
      </w:r>
      <w:bookmarkStart w:id="15" w:name="_Hlk45718613"/>
      <w:r w:rsidRPr="0092442E">
        <w:rPr>
          <w:rFonts w:ascii="Arial" w:hAnsi="Arial" w:cs="Arial"/>
        </w:rPr>
        <w:t>28 940.52€HT, soit 26%.</w:t>
      </w:r>
      <w:bookmarkEnd w:id="15"/>
    </w:p>
    <w:p w14:paraId="050E7F75" w14:textId="5A259823" w:rsidR="00466658" w:rsidRPr="0092442E" w:rsidRDefault="00466658" w:rsidP="00466658">
      <w:pPr>
        <w:pStyle w:val="Paragraphedeliste"/>
        <w:numPr>
          <w:ilvl w:val="1"/>
          <w:numId w:val="20"/>
        </w:numPr>
        <w:spacing w:after="0" w:line="240" w:lineRule="auto"/>
        <w:contextualSpacing w:val="0"/>
        <w:rPr>
          <w:rFonts w:ascii="Arial" w:hAnsi="Arial" w:cs="Arial"/>
        </w:rPr>
      </w:pPr>
      <w:r w:rsidRPr="0092442E">
        <w:rPr>
          <w:rFonts w:ascii="Arial" w:hAnsi="Arial" w:cs="Arial"/>
        </w:rPr>
        <w:t>Certificats d’Economie d’Energie :</w:t>
      </w:r>
      <w:r w:rsidRPr="0092442E">
        <w:rPr>
          <w:rFonts w:ascii="Arial" w:hAnsi="Arial" w:cs="Arial"/>
        </w:rPr>
        <w:tab/>
      </w:r>
      <w:r w:rsidRPr="0092442E">
        <w:rPr>
          <w:rFonts w:ascii="Arial" w:hAnsi="Arial" w:cs="Arial"/>
        </w:rPr>
        <w:tab/>
      </w:r>
      <w:r w:rsidRPr="0092442E">
        <w:rPr>
          <w:rFonts w:ascii="Arial" w:hAnsi="Arial" w:cs="Arial"/>
        </w:rPr>
        <w:tab/>
      </w:r>
      <w:r w:rsidR="006836E9">
        <w:rPr>
          <w:rFonts w:ascii="Arial" w:hAnsi="Arial" w:cs="Arial"/>
        </w:rPr>
        <w:t xml:space="preserve">  </w:t>
      </w:r>
      <w:r w:rsidRPr="0092442E">
        <w:rPr>
          <w:rFonts w:ascii="Arial" w:hAnsi="Arial" w:cs="Arial"/>
        </w:rPr>
        <w:t>3 027.46€HT, soit 2.7%.</w:t>
      </w:r>
    </w:p>
    <w:p w14:paraId="1D151A1D" w14:textId="2BE1BD84" w:rsidR="00A337ED" w:rsidRPr="00A337ED" w:rsidRDefault="00466658" w:rsidP="00DB0794">
      <w:pPr>
        <w:pStyle w:val="Paragraphedeliste"/>
        <w:numPr>
          <w:ilvl w:val="1"/>
          <w:numId w:val="20"/>
        </w:numPr>
        <w:spacing w:after="0" w:line="240" w:lineRule="auto"/>
        <w:contextualSpacing w:val="0"/>
        <w:rPr>
          <w:rFonts w:ascii="Arial" w:hAnsi="Arial" w:cs="Arial"/>
        </w:rPr>
      </w:pPr>
      <w:r w:rsidRPr="00A337ED">
        <w:rPr>
          <w:rFonts w:ascii="Arial" w:hAnsi="Arial" w:cs="Arial"/>
        </w:rPr>
        <w:t>Autofinancement CCLMHD :</w:t>
      </w:r>
      <w:r w:rsidRPr="00A337ED">
        <w:rPr>
          <w:rFonts w:ascii="Arial" w:hAnsi="Arial" w:cs="Arial"/>
        </w:rPr>
        <w:tab/>
      </w:r>
      <w:r w:rsidRPr="00A337ED">
        <w:rPr>
          <w:rFonts w:ascii="Arial" w:hAnsi="Arial" w:cs="Arial"/>
        </w:rPr>
        <w:tab/>
      </w:r>
      <w:r w:rsidRPr="00A337ED">
        <w:rPr>
          <w:rFonts w:ascii="Arial" w:hAnsi="Arial" w:cs="Arial"/>
        </w:rPr>
        <w:tab/>
      </w:r>
      <w:r w:rsidRPr="00A337ED">
        <w:rPr>
          <w:rFonts w:ascii="Arial" w:hAnsi="Arial" w:cs="Arial"/>
        </w:rPr>
        <w:tab/>
        <w:t>23 686.87€HT, soit 21.3%.</w:t>
      </w:r>
    </w:p>
    <w:p w14:paraId="7D62B71E" w14:textId="77777777" w:rsidR="00B915B4" w:rsidRDefault="00B915B4" w:rsidP="00C85550">
      <w:pPr>
        <w:suppressAutoHyphens/>
        <w:spacing w:before="120"/>
        <w:jc w:val="both"/>
        <w:rPr>
          <w:rFonts w:ascii="Arial" w:hAnsi="Arial" w:cs="Arial"/>
          <w:bCs/>
          <w:color w:val="00B0F0"/>
        </w:rPr>
      </w:pPr>
    </w:p>
    <w:p w14:paraId="107B0DF7" w14:textId="3C90F0CB" w:rsidR="0091689F" w:rsidRDefault="007468C6" w:rsidP="00C85550">
      <w:pPr>
        <w:suppressAutoHyphens/>
        <w:spacing w:before="120"/>
        <w:jc w:val="both"/>
        <w:rPr>
          <w:rFonts w:ascii="Arial" w:eastAsia="Calibri" w:hAnsi="Arial" w:cs="Arial"/>
          <w:b/>
          <w:sz w:val="28"/>
          <w:szCs w:val="28"/>
          <w:u w:val="single"/>
        </w:rPr>
      </w:pPr>
      <w:r>
        <w:rPr>
          <w:rFonts w:ascii="Arial" w:eastAsia="Times New Roman" w:hAnsi="Arial" w:cs="Arial"/>
          <w:b/>
          <w:bCs/>
          <w:sz w:val="28"/>
          <w:szCs w:val="28"/>
          <w:lang w:eastAsia="fr-FR"/>
        </w:rPr>
        <w:t>VII</w:t>
      </w:r>
      <w:r w:rsidR="00070DFC" w:rsidRPr="007B32F9">
        <w:rPr>
          <w:rFonts w:ascii="Arial" w:eastAsia="Times New Roman" w:hAnsi="Arial" w:cs="Arial"/>
          <w:b/>
          <w:bCs/>
          <w:sz w:val="28"/>
          <w:szCs w:val="28"/>
          <w:lang w:eastAsia="fr-FR"/>
        </w:rPr>
        <w:t xml:space="preserve"> </w:t>
      </w:r>
      <w:r w:rsidR="002D0245" w:rsidRPr="007B32F9">
        <w:rPr>
          <w:rFonts w:ascii="Arial" w:hAnsi="Arial" w:cs="Arial"/>
          <w:b/>
          <w:sz w:val="28"/>
          <w:szCs w:val="28"/>
        </w:rPr>
        <w:t xml:space="preserve">- </w:t>
      </w:r>
      <w:r w:rsidR="00070DFC" w:rsidRPr="007B32F9">
        <w:rPr>
          <w:rFonts w:ascii="Arial" w:eastAsia="Calibri" w:hAnsi="Arial" w:cs="Arial"/>
          <w:b/>
          <w:sz w:val="28"/>
          <w:szCs w:val="28"/>
          <w:u w:val="single"/>
        </w:rPr>
        <w:t>QUESTIONS DIVERSES</w:t>
      </w:r>
    </w:p>
    <w:p w14:paraId="13170B7A" w14:textId="21CA628B" w:rsidR="00AA4076" w:rsidRPr="00F03BC7" w:rsidRDefault="00B915B4" w:rsidP="00C85550">
      <w:pPr>
        <w:suppressAutoHyphens/>
        <w:spacing w:before="120"/>
        <w:jc w:val="both"/>
        <w:rPr>
          <w:rFonts w:ascii="Arial" w:eastAsia="Calibri" w:hAnsi="Arial" w:cs="Arial"/>
          <w:bCs/>
        </w:rPr>
      </w:pPr>
      <w:r w:rsidRPr="00F03BC7">
        <w:rPr>
          <w:rFonts w:ascii="Arial" w:eastAsia="Calibri" w:hAnsi="Arial" w:cs="Arial"/>
          <w:bCs/>
        </w:rPr>
        <w:t>Le Président souhaite aborder le sujet du dossier OREX qui avait été traité lors de la mandature précédente. Il laisse la parole à Monsieur POIX D</w:t>
      </w:r>
      <w:r w:rsidR="00D511BE" w:rsidRPr="00F03BC7">
        <w:rPr>
          <w:rFonts w:ascii="Arial" w:eastAsia="Calibri" w:hAnsi="Arial" w:cs="Arial"/>
          <w:bCs/>
        </w:rPr>
        <w:t>’</w:t>
      </w:r>
      <w:r w:rsidRPr="00F03BC7">
        <w:rPr>
          <w:rFonts w:ascii="Arial" w:eastAsia="Calibri" w:hAnsi="Arial" w:cs="Arial"/>
          <w:bCs/>
        </w:rPr>
        <w:t>AUDE</w:t>
      </w:r>
      <w:r w:rsidR="00A337ED" w:rsidRPr="00F03BC7">
        <w:rPr>
          <w:rFonts w:ascii="Arial" w:eastAsia="Calibri" w:hAnsi="Arial" w:cs="Arial"/>
          <w:bCs/>
        </w:rPr>
        <w:t xml:space="preserve"> qui précise que chaque conseiller communautaire peut prendre connaissance</w:t>
      </w:r>
      <w:r w:rsidR="00554A69" w:rsidRPr="00F03BC7">
        <w:rPr>
          <w:rFonts w:ascii="Arial" w:eastAsia="Calibri" w:hAnsi="Arial" w:cs="Arial"/>
          <w:bCs/>
        </w:rPr>
        <w:t xml:space="preserve"> d’une note faisant le point sur ce dossier et d’un courrier arrivé le 22 juillet dernier de l’administrateur judiciaire, documents remis sur table. </w:t>
      </w:r>
    </w:p>
    <w:p w14:paraId="7C01E16C" w14:textId="78A14117" w:rsidR="00D511BE" w:rsidRPr="00F03BC7" w:rsidRDefault="00413521" w:rsidP="00413521">
      <w:pPr>
        <w:suppressAutoHyphens/>
        <w:spacing w:before="120"/>
        <w:jc w:val="both"/>
        <w:rPr>
          <w:rFonts w:ascii="Arial" w:eastAsia="Calibri" w:hAnsi="Arial" w:cs="Arial"/>
          <w:bCs/>
        </w:rPr>
      </w:pPr>
      <w:r w:rsidRPr="00F03BC7">
        <w:rPr>
          <w:rFonts w:ascii="Arial" w:eastAsia="Calibri" w:hAnsi="Arial" w:cs="Arial"/>
          <w:bCs/>
        </w:rPr>
        <w:t>Monsieur POIX D</w:t>
      </w:r>
      <w:r w:rsidR="00D511BE" w:rsidRPr="00F03BC7">
        <w:rPr>
          <w:rFonts w:ascii="Arial" w:eastAsia="Calibri" w:hAnsi="Arial" w:cs="Arial"/>
          <w:bCs/>
        </w:rPr>
        <w:t>’</w:t>
      </w:r>
      <w:r w:rsidRPr="00F03BC7">
        <w:rPr>
          <w:rFonts w:ascii="Arial" w:eastAsia="Calibri" w:hAnsi="Arial" w:cs="Arial"/>
          <w:bCs/>
        </w:rPr>
        <w:t>AUDE indique qu</w:t>
      </w:r>
      <w:r w:rsidR="00554A69" w:rsidRPr="00F03BC7">
        <w:rPr>
          <w:rFonts w:ascii="Arial" w:eastAsia="Calibri" w:hAnsi="Arial" w:cs="Arial"/>
          <w:bCs/>
        </w:rPr>
        <w:t>’en mars dernier</w:t>
      </w:r>
      <w:r w:rsidRPr="00F03BC7">
        <w:rPr>
          <w:rFonts w:ascii="Arial" w:eastAsia="Calibri" w:hAnsi="Arial" w:cs="Arial"/>
          <w:bCs/>
        </w:rPr>
        <w:t xml:space="preserve"> la </w:t>
      </w:r>
      <w:r w:rsidR="00F03BC7" w:rsidRPr="00F03BC7">
        <w:rPr>
          <w:rFonts w:ascii="Arial" w:eastAsia="Calibri" w:hAnsi="Arial" w:cs="Arial"/>
          <w:bCs/>
        </w:rPr>
        <w:t>Communauté de Communes</w:t>
      </w:r>
      <w:r w:rsidRPr="00F03BC7">
        <w:rPr>
          <w:rFonts w:ascii="Arial" w:eastAsia="Calibri" w:hAnsi="Arial" w:cs="Arial"/>
          <w:bCs/>
        </w:rPr>
        <w:t xml:space="preserve"> avait décidé de rester ferme et</w:t>
      </w:r>
      <w:r w:rsidR="00554A69" w:rsidRPr="00F03BC7">
        <w:rPr>
          <w:rFonts w:ascii="Arial" w:eastAsia="Calibri" w:hAnsi="Arial" w:cs="Arial"/>
          <w:bCs/>
        </w:rPr>
        <w:t xml:space="preserve"> de ne pas accepter la proposition amiable faite par l’administrateur judiciaire</w:t>
      </w:r>
      <w:r w:rsidRPr="00F03BC7">
        <w:rPr>
          <w:rFonts w:ascii="Arial" w:eastAsia="Calibri" w:hAnsi="Arial" w:cs="Arial"/>
          <w:bCs/>
        </w:rPr>
        <w:t>. Or au vu d</w:t>
      </w:r>
      <w:r w:rsidR="00554A69" w:rsidRPr="00F03BC7">
        <w:rPr>
          <w:rFonts w:ascii="Arial" w:eastAsia="Calibri" w:hAnsi="Arial" w:cs="Arial"/>
          <w:bCs/>
        </w:rPr>
        <w:t>u</w:t>
      </w:r>
      <w:r w:rsidRPr="00F03BC7">
        <w:rPr>
          <w:rFonts w:ascii="Arial" w:eastAsia="Calibri" w:hAnsi="Arial" w:cs="Arial"/>
          <w:bCs/>
        </w:rPr>
        <w:t xml:space="preserve"> derniers courriers reçus</w:t>
      </w:r>
      <w:r w:rsidR="00554A69" w:rsidRPr="00F03BC7">
        <w:rPr>
          <w:rFonts w:ascii="Arial" w:eastAsia="Calibri" w:hAnsi="Arial" w:cs="Arial"/>
          <w:bCs/>
        </w:rPr>
        <w:t xml:space="preserve"> de l’administrateur Mr POIX D’AUDE</w:t>
      </w:r>
      <w:r w:rsidRPr="00F03BC7">
        <w:rPr>
          <w:rFonts w:ascii="Arial" w:eastAsia="Calibri" w:hAnsi="Arial" w:cs="Arial"/>
          <w:bCs/>
        </w:rPr>
        <w:t xml:space="preserve"> </w:t>
      </w:r>
      <w:r w:rsidR="00D511BE" w:rsidRPr="00F03BC7">
        <w:rPr>
          <w:rFonts w:ascii="Arial" w:eastAsia="Calibri" w:hAnsi="Arial" w:cs="Arial"/>
          <w:bCs/>
        </w:rPr>
        <w:t xml:space="preserve">attire l’attention du </w:t>
      </w:r>
      <w:r w:rsidR="00F03BC7" w:rsidRPr="00F03BC7">
        <w:rPr>
          <w:rFonts w:ascii="Arial" w:eastAsia="Calibri" w:hAnsi="Arial" w:cs="Arial"/>
          <w:bCs/>
        </w:rPr>
        <w:t>C</w:t>
      </w:r>
      <w:r w:rsidR="00D511BE" w:rsidRPr="00F03BC7">
        <w:rPr>
          <w:rFonts w:ascii="Arial" w:eastAsia="Calibri" w:hAnsi="Arial" w:cs="Arial"/>
          <w:bCs/>
        </w:rPr>
        <w:t xml:space="preserve">onseil </w:t>
      </w:r>
      <w:r w:rsidR="00F03BC7" w:rsidRPr="00F03BC7">
        <w:rPr>
          <w:rFonts w:ascii="Arial" w:eastAsia="Calibri" w:hAnsi="Arial" w:cs="Arial"/>
          <w:bCs/>
        </w:rPr>
        <w:t>C</w:t>
      </w:r>
      <w:r w:rsidR="00D511BE" w:rsidRPr="00F03BC7">
        <w:rPr>
          <w:rFonts w:ascii="Arial" w:eastAsia="Calibri" w:hAnsi="Arial" w:cs="Arial"/>
          <w:bCs/>
        </w:rPr>
        <w:t xml:space="preserve">ommunautaire sur l’éventuelle liquidation judiciaire d’OREX et donc du risque très important de voir cette société devenir insolvable. Il rappelle qu’en mars dernier la communauté avait fixé à 50 000€ le montant minimum de l’indemnité alors que l’offre était de 32 900€. </w:t>
      </w:r>
    </w:p>
    <w:p w14:paraId="386A69B4" w14:textId="61DD4A0A" w:rsidR="00413521" w:rsidRPr="00F03BC7" w:rsidRDefault="00D511BE" w:rsidP="00413521">
      <w:pPr>
        <w:suppressAutoHyphens/>
        <w:spacing w:before="120"/>
        <w:jc w:val="both"/>
        <w:rPr>
          <w:rFonts w:ascii="Arial" w:eastAsia="Calibri" w:hAnsi="Arial" w:cs="Arial"/>
          <w:bCs/>
        </w:rPr>
      </w:pPr>
      <w:r w:rsidRPr="00F03BC7">
        <w:rPr>
          <w:rFonts w:ascii="Arial" w:eastAsia="Calibri" w:hAnsi="Arial" w:cs="Arial"/>
          <w:bCs/>
        </w:rPr>
        <w:t xml:space="preserve">Mr POIX D’AUDE indique que lors du dernier échange téléphonique avec </w:t>
      </w:r>
      <w:r w:rsidR="00100E3B">
        <w:rPr>
          <w:rFonts w:ascii="Arial" w:eastAsia="Calibri" w:hAnsi="Arial" w:cs="Arial"/>
          <w:bCs/>
        </w:rPr>
        <w:t>l’</w:t>
      </w:r>
      <w:r w:rsidRPr="00F03BC7">
        <w:rPr>
          <w:rFonts w:ascii="Arial" w:eastAsia="Calibri" w:hAnsi="Arial" w:cs="Arial"/>
          <w:bCs/>
        </w:rPr>
        <w:t>avocat</w:t>
      </w:r>
      <w:r w:rsidR="00100E3B">
        <w:rPr>
          <w:rFonts w:ascii="Arial" w:eastAsia="Calibri" w:hAnsi="Arial" w:cs="Arial"/>
          <w:bCs/>
        </w:rPr>
        <w:t xml:space="preserve"> de la Communauté</w:t>
      </w:r>
      <w:r w:rsidRPr="00F03BC7">
        <w:rPr>
          <w:rFonts w:ascii="Arial" w:eastAsia="Calibri" w:hAnsi="Arial" w:cs="Arial"/>
          <w:bCs/>
        </w:rPr>
        <w:t>, ce dernier</w:t>
      </w:r>
      <w:r w:rsidR="005E14B8" w:rsidRPr="00F03BC7">
        <w:rPr>
          <w:rFonts w:ascii="Arial" w:eastAsia="Calibri" w:hAnsi="Arial" w:cs="Arial"/>
          <w:bCs/>
        </w:rPr>
        <w:t>,</w:t>
      </w:r>
      <w:r w:rsidRPr="00F03BC7">
        <w:rPr>
          <w:rFonts w:ascii="Arial" w:eastAsia="Calibri" w:hAnsi="Arial" w:cs="Arial"/>
          <w:bCs/>
        </w:rPr>
        <w:t xml:space="preserve"> fort de son expérience</w:t>
      </w:r>
      <w:r w:rsidR="005E14B8" w:rsidRPr="00F03BC7">
        <w:rPr>
          <w:rFonts w:ascii="Arial" w:eastAsia="Calibri" w:hAnsi="Arial" w:cs="Arial"/>
          <w:bCs/>
        </w:rPr>
        <w:t>,</w:t>
      </w:r>
      <w:r w:rsidRPr="00F03BC7">
        <w:rPr>
          <w:rFonts w:ascii="Arial" w:eastAsia="Calibri" w:hAnsi="Arial" w:cs="Arial"/>
          <w:bCs/>
        </w:rPr>
        <w:t xml:space="preserve"> proposait de donner pouvoir au Président pour négocier le montant de l’indemnité qui pourrait être fixée aux alentours de 40</w:t>
      </w:r>
      <w:r w:rsidR="005E14B8" w:rsidRPr="00F03BC7">
        <w:rPr>
          <w:rFonts w:ascii="Arial" w:eastAsia="Calibri" w:hAnsi="Arial" w:cs="Arial"/>
          <w:bCs/>
        </w:rPr>
        <w:t>-45 000€.</w:t>
      </w:r>
    </w:p>
    <w:p w14:paraId="285AF483" w14:textId="09CF3506" w:rsidR="005E14B8" w:rsidRPr="00F03BC7" w:rsidRDefault="005E14B8" w:rsidP="00413521">
      <w:pPr>
        <w:suppressAutoHyphens/>
        <w:spacing w:before="120"/>
        <w:jc w:val="both"/>
        <w:rPr>
          <w:rFonts w:ascii="Arial" w:eastAsia="Calibri" w:hAnsi="Arial" w:cs="Arial"/>
          <w:bCs/>
        </w:rPr>
      </w:pPr>
      <w:r w:rsidRPr="00F03BC7">
        <w:rPr>
          <w:rFonts w:ascii="Arial" w:eastAsia="Calibri" w:hAnsi="Arial" w:cs="Arial"/>
          <w:bCs/>
        </w:rPr>
        <w:t xml:space="preserve">Le Président confirme les propos de D. POIX D’AUDE et propose de négocier </w:t>
      </w:r>
      <w:r w:rsidR="00F03BC7" w:rsidRPr="00F03BC7">
        <w:rPr>
          <w:rFonts w:ascii="Arial" w:eastAsia="Calibri" w:hAnsi="Arial" w:cs="Arial"/>
          <w:bCs/>
        </w:rPr>
        <w:t xml:space="preserve">à </w:t>
      </w:r>
      <w:r w:rsidRPr="00F03BC7">
        <w:rPr>
          <w:rFonts w:ascii="Arial" w:eastAsia="Calibri" w:hAnsi="Arial" w:cs="Arial"/>
          <w:bCs/>
        </w:rPr>
        <w:t>40</w:t>
      </w:r>
      <w:r w:rsidR="00F03BC7" w:rsidRPr="00F03BC7">
        <w:rPr>
          <w:rFonts w:ascii="Arial" w:eastAsia="Calibri" w:hAnsi="Arial" w:cs="Arial"/>
          <w:bCs/>
        </w:rPr>
        <w:t>-45</w:t>
      </w:r>
      <w:r w:rsidRPr="00F03BC7">
        <w:rPr>
          <w:rFonts w:ascii="Arial" w:eastAsia="Calibri" w:hAnsi="Arial" w:cs="Arial"/>
          <w:bCs/>
        </w:rPr>
        <w:t xml:space="preserve"> 000€ </w:t>
      </w:r>
      <w:r w:rsidR="00F03BC7" w:rsidRPr="00F03BC7">
        <w:rPr>
          <w:rFonts w:ascii="Arial" w:eastAsia="Calibri" w:hAnsi="Arial" w:cs="Arial"/>
          <w:bCs/>
        </w:rPr>
        <w:t xml:space="preserve">l’indemnité </w:t>
      </w:r>
      <w:r w:rsidRPr="00F03BC7">
        <w:rPr>
          <w:rFonts w:ascii="Arial" w:eastAsia="Calibri" w:hAnsi="Arial" w:cs="Arial"/>
          <w:bCs/>
        </w:rPr>
        <w:t>plutôt que de rester rigide et risquer de ne rien toucher</w:t>
      </w:r>
      <w:r w:rsidR="00F22904">
        <w:rPr>
          <w:rFonts w:ascii="Arial" w:eastAsia="Calibri" w:hAnsi="Arial" w:cs="Arial"/>
          <w:bCs/>
        </w:rPr>
        <w:t xml:space="preserve"> malgré un jugement favorable en appel</w:t>
      </w:r>
      <w:r w:rsidRPr="00F03BC7">
        <w:rPr>
          <w:rFonts w:ascii="Arial" w:eastAsia="Calibri" w:hAnsi="Arial" w:cs="Arial"/>
          <w:bCs/>
        </w:rPr>
        <w:t>.</w:t>
      </w:r>
    </w:p>
    <w:p w14:paraId="2DF054C9" w14:textId="59B087C6" w:rsidR="008B48D5" w:rsidRPr="00F03BC7" w:rsidRDefault="00413521" w:rsidP="00413521">
      <w:pPr>
        <w:suppressAutoHyphens/>
        <w:spacing w:before="120"/>
        <w:jc w:val="both"/>
        <w:rPr>
          <w:rFonts w:ascii="Arial" w:eastAsia="Calibri" w:hAnsi="Arial" w:cs="Arial"/>
          <w:bCs/>
        </w:rPr>
      </w:pPr>
      <w:r w:rsidRPr="00F03BC7">
        <w:rPr>
          <w:rFonts w:ascii="Arial" w:eastAsia="Calibri" w:hAnsi="Arial" w:cs="Arial"/>
          <w:bCs/>
        </w:rPr>
        <w:t>Monsieur MOREL</w:t>
      </w:r>
      <w:r w:rsidR="005E14B8" w:rsidRPr="00F03BC7">
        <w:rPr>
          <w:rFonts w:ascii="Arial" w:eastAsia="Calibri" w:hAnsi="Arial" w:cs="Arial"/>
          <w:bCs/>
        </w:rPr>
        <w:t xml:space="preserve"> rappelle que c’est lui qui a porté ce dossier devant la justice</w:t>
      </w:r>
      <w:r w:rsidRPr="00F03BC7">
        <w:rPr>
          <w:rFonts w:ascii="Arial" w:eastAsia="Calibri" w:hAnsi="Arial" w:cs="Arial"/>
          <w:bCs/>
        </w:rPr>
        <w:t xml:space="preserve"> </w:t>
      </w:r>
      <w:r w:rsidR="005E14B8" w:rsidRPr="00F03BC7">
        <w:rPr>
          <w:rFonts w:ascii="Arial" w:eastAsia="Calibri" w:hAnsi="Arial" w:cs="Arial"/>
          <w:bCs/>
        </w:rPr>
        <w:t xml:space="preserve">et il </w:t>
      </w:r>
      <w:r w:rsidRPr="00F03BC7">
        <w:rPr>
          <w:rFonts w:ascii="Arial" w:eastAsia="Calibri" w:hAnsi="Arial" w:cs="Arial"/>
          <w:bCs/>
        </w:rPr>
        <w:t>souligne</w:t>
      </w:r>
      <w:r w:rsidR="005E14B8" w:rsidRPr="00F03BC7">
        <w:rPr>
          <w:rFonts w:ascii="Arial" w:eastAsia="Calibri" w:hAnsi="Arial" w:cs="Arial"/>
          <w:bCs/>
        </w:rPr>
        <w:t xml:space="preserve"> </w:t>
      </w:r>
      <w:r w:rsidR="008B48D5" w:rsidRPr="00F03BC7">
        <w:rPr>
          <w:rFonts w:ascii="Arial" w:eastAsia="Calibri" w:hAnsi="Arial" w:cs="Arial"/>
          <w:bCs/>
        </w:rPr>
        <w:t>l</w:t>
      </w:r>
      <w:r w:rsidR="005E14B8" w:rsidRPr="00F03BC7">
        <w:rPr>
          <w:rFonts w:ascii="Arial" w:eastAsia="Calibri" w:hAnsi="Arial" w:cs="Arial"/>
          <w:bCs/>
        </w:rPr>
        <w:t>es agissements</w:t>
      </w:r>
      <w:r w:rsidR="008B48D5" w:rsidRPr="00F03BC7">
        <w:rPr>
          <w:rFonts w:ascii="Arial" w:eastAsia="Calibri" w:hAnsi="Arial" w:cs="Arial"/>
          <w:bCs/>
        </w:rPr>
        <w:t xml:space="preserve"> illégaux</w:t>
      </w:r>
      <w:r w:rsidR="005E14B8" w:rsidRPr="00F03BC7">
        <w:rPr>
          <w:rFonts w:ascii="Arial" w:eastAsia="Calibri" w:hAnsi="Arial" w:cs="Arial"/>
          <w:bCs/>
        </w:rPr>
        <w:t xml:space="preserve"> de cette société. Il pèse ses mot</w:t>
      </w:r>
      <w:r w:rsidR="008B48D5" w:rsidRPr="00F03BC7">
        <w:rPr>
          <w:rFonts w:ascii="Arial" w:eastAsia="Calibri" w:hAnsi="Arial" w:cs="Arial"/>
          <w:bCs/>
        </w:rPr>
        <w:t>s mais rappelle notamment les difficultés rencontrées avec le personnel. Il souhaite que la communauté soit intransigeante dans ce dossier.</w:t>
      </w:r>
    </w:p>
    <w:p w14:paraId="1155DF1D" w14:textId="5845231C" w:rsidR="00413521" w:rsidRPr="00F03BC7" w:rsidRDefault="00413521" w:rsidP="00413521">
      <w:pPr>
        <w:suppressAutoHyphens/>
        <w:spacing w:before="120"/>
        <w:jc w:val="both"/>
        <w:rPr>
          <w:rFonts w:ascii="Arial" w:eastAsia="Calibri" w:hAnsi="Arial" w:cs="Arial"/>
          <w:bCs/>
        </w:rPr>
      </w:pPr>
      <w:r w:rsidRPr="00F03BC7">
        <w:rPr>
          <w:rFonts w:ascii="Arial" w:eastAsia="Calibri" w:hAnsi="Arial" w:cs="Arial"/>
          <w:bCs/>
        </w:rPr>
        <w:t>Monsieur</w:t>
      </w:r>
      <w:r w:rsidR="008B48D5" w:rsidRPr="00F03BC7">
        <w:rPr>
          <w:rFonts w:ascii="Arial" w:eastAsia="Calibri" w:hAnsi="Arial" w:cs="Arial"/>
          <w:bCs/>
        </w:rPr>
        <w:t xml:space="preserve"> BOUVERET</w:t>
      </w:r>
      <w:r w:rsidRPr="00F03BC7">
        <w:rPr>
          <w:rFonts w:ascii="Arial" w:eastAsia="Calibri" w:hAnsi="Arial" w:cs="Arial"/>
          <w:bCs/>
        </w:rPr>
        <w:t xml:space="preserve"> s’</w:t>
      </w:r>
      <w:r w:rsidR="008B48D5" w:rsidRPr="00F03BC7">
        <w:rPr>
          <w:rFonts w:ascii="Arial" w:eastAsia="Calibri" w:hAnsi="Arial" w:cs="Arial"/>
          <w:bCs/>
        </w:rPr>
        <w:t>interroge</w:t>
      </w:r>
      <w:r w:rsidRPr="00F03BC7">
        <w:rPr>
          <w:rFonts w:ascii="Arial" w:eastAsia="Calibri" w:hAnsi="Arial" w:cs="Arial"/>
          <w:bCs/>
        </w:rPr>
        <w:t xml:space="preserve"> de savoir </w:t>
      </w:r>
      <w:r w:rsidR="001B0FF5" w:rsidRPr="00F03BC7">
        <w:rPr>
          <w:rFonts w:ascii="Arial" w:eastAsia="Calibri" w:hAnsi="Arial" w:cs="Arial"/>
          <w:bCs/>
        </w:rPr>
        <w:t xml:space="preserve">pourquoi </w:t>
      </w:r>
      <w:r w:rsidRPr="00F03BC7">
        <w:rPr>
          <w:rFonts w:ascii="Arial" w:eastAsia="Calibri" w:hAnsi="Arial" w:cs="Arial"/>
          <w:bCs/>
        </w:rPr>
        <w:t>la collectivité a pay</w:t>
      </w:r>
      <w:r w:rsidR="001B0FF5" w:rsidRPr="00F03BC7">
        <w:rPr>
          <w:rFonts w:ascii="Arial" w:eastAsia="Calibri" w:hAnsi="Arial" w:cs="Arial"/>
          <w:bCs/>
        </w:rPr>
        <w:t>é</w:t>
      </w:r>
      <w:r w:rsidRPr="00F03BC7">
        <w:rPr>
          <w:rFonts w:ascii="Arial" w:eastAsia="Calibri" w:hAnsi="Arial" w:cs="Arial"/>
          <w:bCs/>
        </w:rPr>
        <w:t xml:space="preserve"> des prestations non réalisées.</w:t>
      </w:r>
    </w:p>
    <w:p w14:paraId="3A6C76F7" w14:textId="3677C3E7" w:rsidR="001B0FF5" w:rsidRPr="00F03BC7" w:rsidRDefault="001B0FF5" w:rsidP="00413521">
      <w:pPr>
        <w:suppressAutoHyphens/>
        <w:spacing w:before="120"/>
        <w:jc w:val="both"/>
        <w:rPr>
          <w:rFonts w:ascii="Arial" w:eastAsia="Calibri" w:hAnsi="Arial" w:cs="Arial"/>
          <w:bCs/>
        </w:rPr>
      </w:pPr>
      <w:r w:rsidRPr="00F03BC7">
        <w:rPr>
          <w:rFonts w:ascii="Arial" w:eastAsia="Calibri" w:hAnsi="Arial" w:cs="Arial"/>
          <w:bCs/>
        </w:rPr>
        <w:t>Le Président SAILLARD n’a pas d’explication. Il précise que les faits datent des années 2009-2010.</w:t>
      </w:r>
    </w:p>
    <w:p w14:paraId="2BA35654" w14:textId="409D233C" w:rsidR="001B0FF5" w:rsidRPr="00F03BC7" w:rsidRDefault="001B0FF5" w:rsidP="00413521">
      <w:pPr>
        <w:suppressAutoHyphens/>
        <w:spacing w:before="120"/>
        <w:jc w:val="both"/>
        <w:rPr>
          <w:rFonts w:ascii="Arial" w:eastAsia="Calibri" w:hAnsi="Arial" w:cs="Arial"/>
          <w:bCs/>
        </w:rPr>
      </w:pPr>
      <w:r w:rsidRPr="00F03BC7">
        <w:rPr>
          <w:rFonts w:ascii="Arial" w:eastAsia="Calibri" w:hAnsi="Arial" w:cs="Arial"/>
          <w:bCs/>
        </w:rPr>
        <w:t xml:space="preserve">Mr MINNITI résume la situation en indiquant qu’il faut savoir si </w:t>
      </w:r>
      <w:r w:rsidR="00F03BC7" w:rsidRPr="00F03BC7">
        <w:rPr>
          <w:rFonts w:ascii="Arial" w:eastAsia="Calibri" w:hAnsi="Arial" w:cs="Arial"/>
          <w:bCs/>
        </w:rPr>
        <w:t>la Communauté</w:t>
      </w:r>
      <w:r w:rsidRPr="00F03BC7">
        <w:rPr>
          <w:rFonts w:ascii="Arial" w:eastAsia="Calibri" w:hAnsi="Arial" w:cs="Arial"/>
          <w:bCs/>
        </w:rPr>
        <w:t xml:space="preserve"> souhai</w:t>
      </w:r>
      <w:r w:rsidR="00F03BC7" w:rsidRPr="00F03BC7">
        <w:rPr>
          <w:rFonts w:ascii="Arial" w:eastAsia="Calibri" w:hAnsi="Arial" w:cs="Arial"/>
          <w:bCs/>
        </w:rPr>
        <w:t>te</w:t>
      </w:r>
      <w:r w:rsidRPr="00F03BC7">
        <w:rPr>
          <w:rFonts w:ascii="Arial" w:eastAsia="Calibri" w:hAnsi="Arial" w:cs="Arial"/>
          <w:bCs/>
        </w:rPr>
        <w:t xml:space="preserve"> aller au terme de la démarche judiciaire avec le risque de </w:t>
      </w:r>
      <w:r w:rsidR="00F03BC7" w:rsidRPr="00F03BC7">
        <w:rPr>
          <w:rFonts w:ascii="Arial" w:eastAsia="Calibri" w:hAnsi="Arial" w:cs="Arial"/>
          <w:bCs/>
        </w:rPr>
        <w:t>ne rien toucher</w:t>
      </w:r>
      <w:r w:rsidRPr="00F03BC7">
        <w:rPr>
          <w:rFonts w:ascii="Arial" w:eastAsia="Calibri" w:hAnsi="Arial" w:cs="Arial"/>
          <w:bCs/>
        </w:rPr>
        <w:t xml:space="preserve"> ou si on donne pouvoir au Président pour négocier.</w:t>
      </w:r>
    </w:p>
    <w:p w14:paraId="7B097BB3" w14:textId="675D7994" w:rsidR="009C56D6" w:rsidRPr="00F03BC7" w:rsidRDefault="00413521" w:rsidP="00413521">
      <w:pPr>
        <w:suppressAutoHyphens/>
        <w:spacing w:before="120"/>
        <w:jc w:val="both"/>
        <w:rPr>
          <w:rFonts w:ascii="Arial" w:eastAsia="Calibri" w:hAnsi="Arial" w:cs="Arial"/>
          <w:bCs/>
        </w:rPr>
      </w:pPr>
      <w:r w:rsidRPr="00F03BC7">
        <w:rPr>
          <w:rFonts w:ascii="Arial" w:eastAsia="Calibri" w:hAnsi="Arial" w:cs="Arial"/>
          <w:bCs/>
        </w:rPr>
        <w:t xml:space="preserve">Mr PENZES </w:t>
      </w:r>
      <w:r w:rsidR="009C56D6" w:rsidRPr="00F03BC7">
        <w:rPr>
          <w:rFonts w:ascii="Arial" w:eastAsia="Calibri" w:hAnsi="Arial" w:cs="Arial"/>
          <w:bCs/>
        </w:rPr>
        <w:t xml:space="preserve">demande si cette nouvelle étape n’est pas un « coup de bluff ». </w:t>
      </w:r>
    </w:p>
    <w:p w14:paraId="5B539397" w14:textId="7909C5C9" w:rsidR="00554A69" w:rsidRPr="00F03BC7" w:rsidRDefault="00F03BC7" w:rsidP="009D5CBE">
      <w:pPr>
        <w:suppressAutoHyphens/>
        <w:spacing w:before="120"/>
        <w:jc w:val="both"/>
        <w:rPr>
          <w:rFonts w:ascii="Arial" w:hAnsi="Arial" w:cs="Arial"/>
        </w:rPr>
      </w:pPr>
      <w:r w:rsidRPr="00F03BC7">
        <w:rPr>
          <w:rFonts w:ascii="Arial" w:eastAsia="Calibri" w:hAnsi="Arial" w:cs="Arial"/>
          <w:bCs/>
        </w:rPr>
        <w:t xml:space="preserve">A la demande du Président, </w:t>
      </w:r>
      <w:r w:rsidR="00413521" w:rsidRPr="00F03BC7">
        <w:rPr>
          <w:rFonts w:ascii="Arial" w:eastAsia="Calibri" w:hAnsi="Arial" w:cs="Arial"/>
          <w:bCs/>
        </w:rPr>
        <w:t xml:space="preserve">Monsieur PETITE </w:t>
      </w:r>
      <w:r w:rsidR="009C56D6" w:rsidRPr="00F03BC7">
        <w:rPr>
          <w:rFonts w:ascii="Arial" w:eastAsia="Calibri" w:hAnsi="Arial" w:cs="Arial"/>
          <w:bCs/>
        </w:rPr>
        <w:t>précise</w:t>
      </w:r>
      <w:r w:rsidR="00413521" w:rsidRPr="00F03BC7">
        <w:rPr>
          <w:rFonts w:ascii="Arial" w:eastAsia="Calibri" w:hAnsi="Arial" w:cs="Arial"/>
          <w:bCs/>
        </w:rPr>
        <w:t xml:space="preserve"> que la société existe toujours à l’heure actuelle mais n’a plus aucun</w:t>
      </w:r>
      <w:r w:rsidR="009C56D6" w:rsidRPr="00F03BC7">
        <w:rPr>
          <w:rFonts w:ascii="Arial" w:eastAsia="Calibri" w:hAnsi="Arial" w:cs="Arial"/>
          <w:bCs/>
        </w:rPr>
        <w:t>e activité ni aucun</w:t>
      </w:r>
      <w:r w:rsidR="00413521" w:rsidRPr="00F03BC7">
        <w:rPr>
          <w:rFonts w:ascii="Arial" w:eastAsia="Calibri" w:hAnsi="Arial" w:cs="Arial"/>
          <w:bCs/>
        </w:rPr>
        <w:t xml:space="preserve"> client. </w:t>
      </w:r>
      <w:r w:rsidR="009C56D6" w:rsidRPr="00F03BC7">
        <w:rPr>
          <w:rFonts w:ascii="Arial" w:eastAsia="Calibri" w:hAnsi="Arial" w:cs="Arial"/>
          <w:bCs/>
        </w:rPr>
        <w:t>Il rappelle le rôle de l</w:t>
      </w:r>
      <w:r w:rsidR="00413521" w:rsidRPr="00F03BC7">
        <w:rPr>
          <w:rFonts w:ascii="Arial" w:eastAsia="Calibri" w:hAnsi="Arial" w:cs="Arial"/>
          <w:bCs/>
        </w:rPr>
        <w:t>’expert judiciaire</w:t>
      </w:r>
      <w:r w:rsidR="009C56D6" w:rsidRPr="00F03BC7">
        <w:rPr>
          <w:rFonts w:ascii="Arial" w:eastAsia="Calibri" w:hAnsi="Arial" w:cs="Arial"/>
          <w:bCs/>
        </w:rPr>
        <w:t xml:space="preserve"> qui est là pour donner des éclairages</w:t>
      </w:r>
      <w:r w:rsidRPr="00F03BC7">
        <w:rPr>
          <w:rFonts w:ascii="Arial" w:eastAsia="Calibri" w:hAnsi="Arial" w:cs="Arial"/>
          <w:bCs/>
        </w:rPr>
        <w:t xml:space="preserve"> objectifs</w:t>
      </w:r>
      <w:r w:rsidR="009C56D6" w:rsidRPr="00F03BC7">
        <w:rPr>
          <w:rFonts w:ascii="Arial" w:eastAsia="Calibri" w:hAnsi="Arial" w:cs="Arial"/>
          <w:bCs/>
        </w:rPr>
        <w:t xml:space="preserve"> dans un dossier.</w:t>
      </w:r>
      <w:r w:rsidR="00413521" w:rsidRPr="00F03BC7">
        <w:rPr>
          <w:rFonts w:ascii="Arial" w:eastAsia="Calibri" w:hAnsi="Arial" w:cs="Arial"/>
          <w:bCs/>
        </w:rPr>
        <w:t xml:space="preserve"> </w:t>
      </w:r>
    </w:p>
    <w:p w14:paraId="54A1C96A" w14:textId="3A6330A1" w:rsidR="00554A69" w:rsidRPr="00F0592F" w:rsidRDefault="009D5CBE" w:rsidP="00554A69">
      <w:pPr>
        <w:spacing w:after="0"/>
        <w:jc w:val="both"/>
        <w:rPr>
          <w:rFonts w:ascii="Arial" w:hAnsi="Arial" w:cs="Arial"/>
        </w:rPr>
      </w:pPr>
      <w:r w:rsidRPr="00F0592F">
        <w:rPr>
          <w:rFonts w:ascii="Arial" w:hAnsi="Arial" w:cs="Arial"/>
        </w:rPr>
        <w:lastRenderedPageBreak/>
        <w:t>Monsieur BARNOUX rappelle que le règlement de l’indemnité proposée de 32 900€ s</w:t>
      </w:r>
      <w:r w:rsidR="004F253A" w:rsidRPr="00F0592F">
        <w:rPr>
          <w:rFonts w:ascii="Arial" w:hAnsi="Arial" w:cs="Arial"/>
        </w:rPr>
        <w:t xml:space="preserve">erait réglée en deux échéances et que la situation de la société est vraiment si catastrophique le deuxième versement ne sera probablement pas versé. </w:t>
      </w:r>
    </w:p>
    <w:p w14:paraId="0B535696" w14:textId="5B86DB2C" w:rsidR="00011073" w:rsidRPr="00F03BC7" w:rsidRDefault="00AA4076">
      <w:pPr>
        <w:suppressAutoHyphens/>
        <w:spacing w:before="120"/>
        <w:jc w:val="both"/>
        <w:rPr>
          <w:rFonts w:ascii="Arial" w:eastAsia="Calibri" w:hAnsi="Arial" w:cs="Arial"/>
          <w:bCs/>
        </w:rPr>
      </w:pPr>
      <w:r w:rsidRPr="00F03BC7">
        <w:rPr>
          <w:rFonts w:ascii="Arial" w:eastAsia="Calibri" w:hAnsi="Arial" w:cs="Arial"/>
          <w:bCs/>
        </w:rPr>
        <w:t xml:space="preserve">Après </w:t>
      </w:r>
      <w:r w:rsidR="009D5CBE" w:rsidRPr="00F03BC7">
        <w:rPr>
          <w:rFonts w:ascii="Arial" w:eastAsia="Calibri" w:hAnsi="Arial" w:cs="Arial"/>
          <w:bCs/>
        </w:rPr>
        <w:t>ce large débat</w:t>
      </w:r>
      <w:r w:rsidRPr="00F03BC7">
        <w:rPr>
          <w:rFonts w:ascii="Arial" w:eastAsia="Calibri" w:hAnsi="Arial" w:cs="Arial"/>
          <w:bCs/>
        </w:rPr>
        <w:t>, il est décidé</w:t>
      </w:r>
      <w:r w:rsidR="00011073" w:rsidRPr="00F03BC7">
        <w:rPr>
          <w:rFonts w:ascii="Arial" w:eastAsia="Calibri" w:hAnsi="Arial" w:cs="Arial"/>
          <w:bCs/>
        </w:rPr>
        <w:t>, à la majorité</w:t>
      </w:r>
      <w:r w:rsidR="009D5CBE" w:rsidRPr="00F03BC7">
        <w:rPr>
          <w:rFonts w:ascii="Arial" w:eastAsia="Calibri" w:hAnsi="Arial" w:cs="Arial"/>
          <w:bCs/>
        </w:rPr>
        <w:t xml:space="preserve"> </w:t>
      </w:r>
      <w:r w:rsidRPr="00F03BC7">
        <w:rPr>
          <w:rFonts w:ascii="Arial" w:eastAsia="Calibri" w:hAnsi="Arial" w:cs="Arial"/>
          <w:bCs/>
        </w:rPr>
        <w:t xml:space="preserve">de </w:t>
      </w:r>
      <w:r w:rsidR="00011073" w:rsidRPr="00F03BC7">
        <w:rPr>
          <w:rFonts w:ascii="Arial" w:eastAsia="Calibri" w:hAnsi="Arial" w:cs="Arial"/>
          <w:bCs/>
        </w:rPr>
        <w:t>maintenir la délibération prise en mars dernier</w:t>
      </w:r>
      <w:r w:rsidR="009D5CBE" w:rsidRPr="00F03BC7">
        <w:rPr>
          <w:rFonts w:ascii="Arial" w:eastAsia="Calibri" w:hAnsi="Arial" w:cs="Arial"/>
          <w:bCs/>
        </w:rPr>
        <w:t xml:space="preserve"> de poursuivre la démarche contentieuse</w:t>
      </w:r>
      <w:r w:rsidR="00F03BC7" w:rsidRPr="00F03BC7">
        <w:rPr>
          <w:rFonts w:ascii="Arial" w:eastAsia="Calibri" w:hAnsi="Arial" w:cs="Arial"/>
          <w:bCs/>
        </w:rPr>
        <w:t>.</w:t>
      </w:r>
    </w:p>
    <w:p w14:paraId="28B84C1D" w14:textId="77777777" w:rsidR="00F03BC7" w:rsidRDefault="00F03BC7">
      <w:pPr>
        <w:suppressAutoHyphens/>
        <w:spacing w:before="120"/>
        <w:jc w:val="both"/>
        <w:rPr>
          <w:rFonts w:ascii="Arial" w:eastAsia="Calibri" w:hAnsi="Arial" w:cs="Arial"/>
          <w:bCs/>
        </w:rPr>
      </w:pPr>
    </w:p>
    <w:p w14:paraId="3FF3BE81" w14:textId="5F9315CD" w:rsidR="00011073" w:rsidRPr="00F03BC7" w:rsidRDefault="00C71321">
      <w:pPr>
        <w:suppressAutoHyphens/>
        <w:spacing w:before="120"/>
        <w:jc w:val="both"/>
        <w:rPr>
          <w:rFonts w:ascii="Arial" w:eastAsia="Calibri" w:hAnsi="Arial" w:cs="Arial"/>
          <w:bCs/>
        </w:rPr>
      </w:pPr>
      <w:r w:rsidRPr="00F03BC7">
        <w:rPr>
          <w:rFonts w:ascii="Arial" w:eastAsia="Calibri" w:hAnsi="Arial" w:cs="Arial"/>
          <w:bCs/>
        </w:rPr>
        <w:t>L’ordre du jour étant épuisé, l</w:t>
      </w:r>
      <w:r w:rsidR="00011073" w:rsidRPr="00F03BC7">
        <w:rPr>
          <w:rFonts w:ascii="Arial" w:eastAsia="Calibri" w:hAnsi="Arial" w:cs="Arial"/>
          <w:bCs/>
        </w:rPr>
        <w:t>e Président remercie l’assemblée et lève la séance à 22 h 45.</w:t>
      </w:r>
    </w:p>
    <w:p w14:paraId="407B7D3C" w14:textId="77777777" w:rsidR="009B3FB4" w:rsidRDefault="00C71321" w:rsidP="00F03BC7">
      <w:pPr>
        <w:spacing w:after="120" w:line="240" w:lineRule="auto"/>
        <w:jc w:val="both"/>
        <w:rPr>
          <w:rFonts w:ascii="Arial" w:hAnsi="Arial" w:cs="Arial"/>
        </w:rPr>
      </w:pPr>
      <w:r>
        <w:rPr>
          <w:rFonts w:ascii="Arial" w:hAnsi="Arial" w:cs="Arial"/>
        </w:rPr>
        <w:t>Le secrétaire de séance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Président</w:t>
      </w:r>
    </w:p>
    <w:p w14:paraId="2A47638D" w14:textId="67ABAF93" w:rsidR="00C71321" w:rsidRPr="00011073" w:rsidRDefault="00C71321" w:rsidP="00F03BC7">
      <w:pPr>
        <w:spacing w:after="120" w:line="240" w:lineRule="auto"/>
        <w:jc w:val="both"/>
        <w:rPr>
          <w:rFonts w:ascii="Arial" w:eastAsia="Calibri" w:hAnsi="Arial" w:cs="Arial"/>
          <w:bCs/>
          <w:color w:val="00B0F0"/>
        </w:rPr>
      </w:pPr>
      <w:r>
        <w:rPr>
          <w:rFonts w:ascii="Arial" w:eastAsia="Times New Roman" w:hAnsi="Arial" w:cs="Arial"/>
          <w:spacing w:val="10"/>
          <w:kern w:val="3"/>
          <w:lang w:eastAsia="zh-CN"/>
        </w:rPr>
        <w:t>Claude LIETTA</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Jean-Marie SAILLARD</w:t>
      </w:r>
    </w:p>
    <w:sectPr w:rsidR="00C71321" w:rsidRPr="00011073" w:rsidSect="00446255">
      <w:footerReference w:type="default" r:id="rId10"/>
      <w:pgSz w:w="11906" w:h="16838" w:code="9"/>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A1178" w14:textId="77777777" w:rsidR="000A68B8" w:rsidRDefault="000A68B8" w:rsidP="00387B33">
      <w:pPr>
        <w:spacing w:after="0" w:line="240" w:lineRule="auto"/>
      </w:pPr>
      <w:r>
        <w:separator/>
      </w:r>
    </w:p>
  </w:endnote>
  <w:endnote w:type="continuationSeparator" w:id="0">
    <w:p w14:paraId="6C28F210" w14:textId="77777777" w:rsidR="000A68B8" w:rsidRDefault="000A68B8" w:rsidP="0038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panose1 w:val="00000000000000000000"/>
    <w:charset w:val="00"/>
    <w:family w:val="roman"/>
    <w:notTrueType/>
    <w:pitch w:val="default"/>
  </w:font>
  <w:font w:name="ITC Officina Serif">
    <w:altName w:val="Centaur"/>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1516"/>
      <w:docPartObj>
        <w:docPartGallery w:val="Page Numbers (Bottom of Page)"/>
        <w:docPartUnique/>
      </w:docPartObj>
    </w:sdtPr>
    <w:sdtEndPr/>
    <w:sdtContent>
      <w:p w14:paraId="69B9C7E4" w14:textId="77777777" w:rsidR="000A68B8" w:rsidRDefault="000A68B8">
        <w:pPr>
          <w:pStyle w:val="Pieddepage"/>
          <w:jc w:val="center"/>
        </w:pPr>
        <w:r>
          <w:fldChar w:fldCharType="begin"/>
        </w:r>
        <w:r>
          <w:instrText xml:space="preserve"> PAGE   \* MERGEFORMAT </w:instrText>
        </w:r>
        <w:r>
          <w:fldChar w:fldCharType="separate"/>
        </w:r>
        <w:r w:rsidR="00326084">
          <w:rPr>
            <w:noProof/>
          </w:rPr>
          <w:t>25</w:t>
        </w:r>
        <w:r>
          <w:rPr>
            <w:noProof/>
          </w:rPr>
          <w:fldChar w:fldCharType="end"/>
        </w:r>
      </w:p>
    </w:sdtContent>
  </w:sdt>
  <w:p w14:paraId="17365F8E" w14:textId="77777777" w:rsidR="000A68B8" w:rsidRDefault="000A68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1CF77" w14:textId="77777777" w:rsidR="000A68B8" w:rsidRDefault="000A68B8" w:rsidP="00387B33">
      <w:pPr>
        <w:spacing w:after="0" w:line="240" w:lineRule="auto"/>
      </w:pPr>
      <w:r>
        <w:separator/>
      </w:r>
    </w:p>
  </w:footnote>
  <w:footnote w:type="continuationSeparator" w:id="0">
    <w:p w14:paraId="2CDB4B46" w14:textId="77777777" w:rsidR="000A68B8" w:rsidRDefault="000A68B8" w:rsidP="00387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Calibri Light" w:hAnsi="Calibri Light"/>
      </w:rPr>
    </w:lvl>
  </w:abstractNum>
  <w:abstractNum w:abstractNumId="1" w15:restartNumberingAfterBreak="0">
    <w:nsid w:val="051A63B7"/>
    <w:multiLevelType w:val="hybridMultilevel"/>
    <w:tmpl w:val="55B0A34C"/>
    <w:lvl w:ilvl="0" w:tplc="A6E63694">
      <w:start w:val="9"/>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D4A"/>
    <w:multiLevelType w:val="hybridMultilevel"/>
    <w:tmpl w:val="3D8A36BC"/>
    <w:lvl w:ilvl="0" w:tplc="FC643CD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CD7F94"/>
    <w:multiLevelType w:val="hybridMultilevel"/>
    <w:tmpl w:val="99641466"/>
    <w:lvl w:ilvl="0" w:tplc="D54C6AB8">
      <w:start w:val="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AF5653"/>
    <w:multiLevelType w:val="hybridMultilevel"/>
    <w:tmpl w:val="81F64A16"/>
    <w:lvl w:ilvl="0" w:tplc="040C000F">
      <w:start w:val="1"/>
      <w:numFmt w:val="decimal"/>
      <w:lvlText w:val="%1."/>
      <w:lvlJc w:val="left"/>
      <w:pPr>
        <w:ind w:left="360"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5" w15:restartNumberingAfterBreak="0">
    <w:nsid w:val="09F76884"/>
    <w:multiLevelType w:val="hybridMultilevel"/>
    <w:tmpl w:val="96AEF762"/>
    <w:lvl w:ilvl="0" w:tplc="A6E63694">
      <w:start w:val="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4C6F11"/>
    <w:multiLevelType w:val="hybridMultilevel"/>
    <w:tmpl w:val="647670D8"/>
    <w:lvl w:ilvl="0" w:tplc="4D426E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84593E"/>
    <w:multiLevelType w:val="hybridMultilevel"/>
    <w:tmpl w:val="B0D2DA3C"/>
    <w:lvl w:ilvl="0" w:tplc="A6E63694">
      <w:start w:val="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D37A72"/>
    <w:multiLevelType w:val="hybridMultilevel"/>
    <w:tmpl w:val="81005008"/>
    <w:lvl w:ilvl="0" w:tplc="A6E63694">
      <w:start w:val="9"/>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F90357"/>
    <w:multiLevelType w:val="hybridMultilevel"/>
    <w:tmpl w:val="A40AB3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F4436C9"/>
    <w:multiLevelType w:val="hybridMultilevel"/>
    <w:tmpl w:val="778212BC"/>
    <w:lvl w:ilvl="0" w:tplc="10B8AD86">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575DAA"/>
    <w:multiLevelType w:val="hybridMultilevel"/>
    <w:tmpl w:val="FAB20A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D16C7B"/>
    <w:multiLevelType w:val="hybridMultilevel"/>
    <w:tmpl w:val="0992A1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436549"/>
    <w:multiLevelType w:val="hybridMultilevel"/>
    <w:tmpl w:val="BF2EF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EB29C1"/>
    <w:multiLevelType w:val="hybridMultilevel"/>
    <w:tmpl w:val="F0245F44"/>
    <w:lvl w:ilvl="0" w:tplc="6C78AA88">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2A831A3D"/>
    <w:multiLevelType w:val="multilevel"/>
    <w:tmpl w:val="7D802B5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183FAD"/>
    <w:multiLevelType w:val="hybridMultilevel"/>
    <w:tmpl w:val="2D14B5C8"/>
    <w:lvl w:ilvl="0" w:tplc="FC643CD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1C61FB"/>
    <w:multiLevelType w:val="hybridMultilevel"/>
    <w:tmpl w:val="4A6C769A"/>
    <w:lvl w:ilvl="0" w:tplc="6C78AA8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EA498C"/>
    <w:multiLevelType w:val="hybridMultilevel"/>
    <w:tmpl w:val="985EFE08"/>
    <w:lvl w:ilvl="0" w:tplc="FC643CD0">
      <w:numFmt w:val="bullet"/>
      <w:lvlText w:val="•"/>
      <w:lvlJc w:val="left"/>
      <w:pPr>
        <w:ind w:left="1065" w:hanging="705"/>
      </w:pPr>
      <w:rPr>
        <w:rFonts w:ascii="Arial" w:eastAsiaTheme="minorHAnsi" w:hAnsi="Arial" w:cs="Arial" w:hint="default"/>
      </w:rPr>
    </w:lvl>
    <w:lvl w:ilvl="1" w:tplc="41E2D714">
      <w:numFmt w:val="bullet"/>
      <w:lvlText w:val=""/>
      <w:lvlJc w:val="left"/>
      <w:pPr>
        <w:ind w:left="1440" w:hanging="360"/>
      </w:pPr>
      <w:rPr>
        <w:rFonts w:ascii="Symbol" w:eastAsiaTheme="minorHAns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6754FC"/>
    <w:multiLevelType w:val="hybridMultilevel"/>
    <w:tmpl w:val="21C2765E"/>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0" w15:restartNumberingAfterBreak="0">
    <w:nsid w:val="4B331BA5"/>
    <w:multiLevelType w:val="hybridMultilevel"/>
    <w:tmpl w:val="996E8AD6"/>
    <w:lvl w:ilvl="0" w:tplc="620257A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E235CBD"/>
    <w:multiLevelType w:val="multilevel"/>
    <w:tmpl w:val="26B081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194507"/>
    <w:multiLevelType w:val="hybridMultilevel"/>
    <w:tmpl w:val="D1647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07289C"/>
    <w:multiLevelType w:val="hybridMultilevel"/>
    <w:tmpl w:val="3DE85A9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521D785E"/>
    <w:multiLevelType w:val="hybridMultilevel"/>
    <w:tmpl w:val="F5E87F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67E100AB"/>
    <w:multiLevelType w:val="hybridMultilevel"/>
    <w:tmpl w:val="A33A8E5A"/>
    <w:lvl w:ilvl="0" w:tplc="FC643CD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751897"/>
    <w:multiLevelType w:val="hybridMultilevel"/>
    <w:tmpl w:val="1A442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1B4C3B"/>
    <w:multiLevelType w:val="hybridMultilevel"/>
    <w:tmpl w:val="651C6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E05A17"/>
    <w:multiLevelType w:val="hybridMultilevel"/>
    <w:tmpl w:val="C18481B4"/>
    <w:lvl w:ilvl="0" w:tplc="FFDE6C2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9"/>
  </w:num>
  <w:num w:numId="4">
    <w:abstractNumId w:val="0"/>
  </w:num>
  <w:num w:numId="5">
    <w:abstractNumId w:val="28"/>
  </w:num>
  <w:num w:numId="6">
    <w:abstractNumId w:val="21"/>
  </w:num>
  <w:num w:numId="7">
    <w:abstractNumId w:val="15"/>
  </w:num>
  <w:num w:numId="8">
    <w:abstractNumId w:val="6"/>
  </w:num>
  <w:num w:numId="9">
    <w:abstractNumId w:val="4"/>
  </w:num>
  <w:num w:numId="10">
    <w:abstractNumId w:val="5"/>
  </w:num>
  <w:num w:numId="11">
    <w:abstractNumId w:val="10"/>
  </w:num>
  <w:num w:numId="12">
    <w:abstractNumId w:val="8"/>
  </w:num>
  <w:num w:numId="13">
    <w:abstractNumId w:val="7"/>
  </w:num>
  <w:num w:numId="14">
    <w:abstractNumId w:val="1"/>
  </w:num>
  <w:num w:numId="15">
    <w:abstractNumId w:val="11"/>
  </w:num>
  <w:num w:numId="16">
    <w:abstractNumId w:val="23"/>
  </w:num>
  <w:num w:numId="17">
    <w:abstractNumId w:val="3"/>
  </w:num>
  <w:num w:numId="18">
    <w:abstractNumId w:val="22"/>
  </w:num>
  <w:num w:numId="19">
    <w:abstractNumId w:val="13"/>
  </w:num>
  <w:num w:numId="20">
    <w:abstractNumId w:val="12"/>
  </w:num>
  <w:num w:numId="21">
    <w:abstractNumId w:val="14"/>
  </w:num>
  <w:num w:numId="22">
    <w:abstractNumId w:val="20"/>
  </w:num>
  <w:num w:numId="23">
    <w:abstractNumId w:val="26"/>
  </w:num>
  <w:num w:numId="24">
    <w:abstractNumId w:val="18"/>
  </w:num>
  <w:num w:numId="25">
    <w:abstractNumId w:val="17"/>
  </w:num>
  <w:num w:numId="26">
    <w:abstractNumId w:val="16"/>
  </w:num>
  <w:num w:numId="27">
    <w:abstractNumId w:val="25"/>
  </w:num>
  <w:num w:numId="28">
    <w:abstractNumId w:val="2"/>
  </w:num>
  <w:num w:numId="2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800"/>
    <w:rsid w:val="00001F61"/>
    <w:rsid w:val="00003F6C"/>
    <w:rsid w:val="00004AF4"/>
    <w:rsid w:val="00007A66"/>
    <w:rsid w:val="00011073"/>
    <w:rsid w:val="000118F0"/>
    <w:rsid w:val="00012DCB"/>
    <w:rsid w:val="00013205"/>
    <w:rsid w:val="0001321D"/>
    <w:rsid w:val="00013830"/>
    <w:rsid w:val="00013D87"/>
    <w:rsid w:val="000144E2"/>
    <w:rsid w:val="00014918"/>
    <w:rsid w:val="00016080"/>
    <w:rsid w:val="00020D79"/>
    <w:rsid w:val="00021B65"/>
    <w:rsid w:val="00023DDB"/>
    <w:rsid w:val="00024AF6"/>
    <w:rsid w:val="00024DAF"/>
    <w:rsid w:val="00026D92"/>
    <w:rsid w:val="00026E11"/>
    <w:rsid w:val="000318FE"/>
    <w:rsid w:val="0003238C"/>
    <w:rsid w:val="00032D1C"/>
    <w:rsid w:val="00034037"/>
    <w:rsid w:val="00037386"/>
    <w:rsid w:val="00037776"/>
    <w:rsid w:val="000418C7"/>
    <w:rsid w:val="0004363B"/>
    <w:rsid w:val="000540C6"/>
    <w:rsid w:val="00055FCA"/>
    <w:rsid w:val="0005745B"/>
    <w:rsid w:val="00060513"/>
    <w:rsid w:val="00060FE4"/>
    <w:rsid w:val="00062254"/>
    <w:rsid w:val="0006514E"/>
    <w:rsid w:val="00070DFC"/>
    <w:rsid w:val="00071C03"/>
    <w:rsid w:val="00076E08"/>
    <w:rsid w:val="000808E9"/>
    <w:rsid w:val="00081AC7"/>
    <w:rsid w:val="000821F4"/>
    <w:rsid w:val="00085C69"/>
    <w:rsid w:val="00090977"/>
    <w:rsid w:val="00093D50"/>
    <w:rsid w:val="000942E5"/>
    <w:rsid w:val="00094A4A"/>
    <w:rsid w:val="0009513C"/>
    <w:rsid w:val="0009615B"/>
    <w:rsid w:val="000974FE"/>
    <w:rsid w:val="000A0DC1"/>
    <w:rsid w:val="000A1199"/>
    <w:rsid w:val="000A21E8"/>
    <w:rsid w:val="000A3BB0"/>
    <w:rsid w:val="000A5ADD"/>
    <w:rsid w:val="000A68B8"/>
    <w:rsid w:val="000A6F31"/>
    <w:rsid w:val="000A70D1"/>
    <w:rsid w:val="000A7E34"/>
    <w:rsid w:val="000B03C7"/>
    <w:rsid w:val="000B4326"/>
    <w:rsid w:val="000B5413"/>
    <w:rsid w:val="000B6299"/>
    <w:rsid w:val="000C2BFE"/>
    <w:rsid w:val="000C2FA4"/>
    <w:rsid w:val="000C4D7B"/>
    <w:rsid w:val="000C6629"/>
    <w:rsid w:val="000C68A2"/>
    <w:rsid w:val="000D0572"/>
    <w:rsid w:val="000D0D3E"/>
    <w:rsid w:val="000D2DF7"/>
    <w:rsid w:val="000D40C8"/>
    <w:rsid w:val="000D63CD"/>
    <w:rsid w:val="000D6AEB"/>
    <w:rsid w:val="000E2381"/>
    <w:rsid w:val="000E3AF6"/>
    <w:rsid w:val="000E4523"/>
    <w:rsid w:val="000E4B83"/>
    <w:rsid w:val="000E7E2B"/>
    <w:rsid w:val="000F0FC7"/>
    <w:rsid w:val="000F428D"/>
    <w:rsid w:val="000F5C65"/>
    <w:rsid w:val="000F7307"/>
    <w:rsid w:val="001000D0"/>
    <w:rsid w:val="00100E3B"/>
    <w:rsid w:val="0010277F"/>
    <w:rsid w:val="00102977"/>
    <w:rsid w:val="0010762E"/>
    <w:rsid w:val="00107F2C"/>
    <w:rsid w:val="00110F70"/>
    <w:rsid w:val="001114C3"/>
    <w:rsid w:val="00111845"/>
    <w:rsid w:val="00111D55"/>
    <w:rsid w:val="00111FB4"/>
    <w:rsid w:val="00112033"/>
    <w:rsid w:val="001122B5"/>
    <w:rsid w:val="00113AC4"/>
    <w:rsid w:val="001140AA"/>
    <w:rsid w:val="0011625A"/>
    <w:rsid w:val="0011706A"/>
    <w:rsid w:val="001200E3"/>
    <w:rsid w:val="00122327"/>
    <w:rsid w:val="001223F8"/>
    <w:rsid w:val="00122626"/>
    <w:rsid w:val="00122D39"/>
    <w:rsid w:val="0012404E"/>
    <w:rsid w:val="00126E93"/>
    <w:rsid w:val="001270AD"/>
    <w:rsid w:val="00127C51"/>
    <w:rsid w:val="00127D0E"/>
    <w:rsid w:val="00127E2F"/>
    <w:rsid w:val="00130774"/>
    <w:rsid w:val="00132BFD"/>
    <w:rsid w:val="0013670E"/>
    <w:rsid w:val="00137482"/>
    <w:rsid w:val="001418D7"/>
    <w:rsid w:val="00143F9A"/>
    <w:rsid w:val="0014500F"/>
    <w:rsid w:val="00145765"/>
    <w:rsid w:val="00146DA0"/>
    <w:rsid w:val="00155E18"/>
    <w:rsid w:val="00156BD8"/>
    <w:rsid w:val="00160693"/>
    <w:rsid w:val="001635EA"/>
    <w:rsid w:val="001638D0"/>
    <w:rsid w:val="00163F1D"/>
    <w:rsid w:val="00165813"/>
    <w:rsid w:val="00167712"/>
    <w:rsid w:val="00172581"/>
    <w:rsid w:val="00174102"/>
    <w:rsid w:val="00174477"/>
    <w:rsid w:val="00176A77"/>
    <w:rsid w:val="00176EB4"/>
    <w:rsid w:val="00177D59"/>
    <w:rsid w:val="00177F2E"/>
    <w:rsid w:val="00182485"/>
    <w:rsid w:val="00184076"/>
    <w:rsid w:val="00185CD4"/>
    <w:rsid w:val="00192A4D"/>
    <w:rsid w:val="00192AB2"/>
    <w:rsid w:val="00192BD2"/>
    <w:rsid w:val="001931DE"/>
    <w:rsid w:val="0019341B"/>
    <w:rsid w:val="00193A58"/>
    <w:rsid w:val="00193AF0"/>
    <w:rsid w:val="001A0447"/>
    <w:rsid w:val="001A7CCA"/>
    <w:rsid w:val="001B0FF5"/>
    <w:rsid w:val="001B3D15"/>
    <w:rsid w:val="001C16C0"/>
    <w:rsid w:val="001C194B"/>
    <w:rsid w:val="001C253D"/>
    <w:rsid w:val="001C40E7"/>
    <w:rsid w:val="001C4EA3"/>
    <w:rsid w:val="001C577B"/>
    <w:rsid w:val="001C6D91"/>
    <w:rsid w:val="001C7B42"/>
    <w:rsid w:val="001D0487"/>
    <w:rsid w:val="001D0BFF"/>
    <w:rsid w:val="001D2287"/>
    <w:rsid w:val="001D2F3E"/>
    <w:rsid w:val="001D335E"/>
    <w:rsid w:val="001D3EB4"/>
    <w:rsid w:val="001D4130"/>
    <w:rsid w:val="001D55D9"/>
    <w:rsid w:val="001D5D42"/>
    <w:rsid w:val="001E1022"/>
    <w:rsid w:val="001E112A"/>
    <w:rsid w:val="001E288F"/>
    <w:rsid w:val="001E3BDD"/>
    <w:rsid w:val="001E3D3A"/>
    <w:rsid w:val="001E5FAD"/>
    <w:rsid w:val="001E6660"/>
    <w:rsid w:val="001F15D4"/>
    <w:rsid w:val="001F2FCE"/>
    <w:rsid w:val="001F5CC4"/>
    <w:rsid w:val="001F7F04"/>
    <w:rsid w:val="001F7F13"/>
    <w:rsid w:val="0020288B"/>
    <w:rsid w:val="0020643C"/>
    <w:rsid w:val="0021040C"/>
    <w:rsid w:val="00211E19"/>
    <w:rsid w:val="0021434C"/>
    <w:rsid w:val="002167C9"/>
    <w:rsid w:val="0022158C"/>
    <w:rsid w:val="002226DC"/>
    <w:rsid w:val="00222ABB"/>
    <w:rsid w:val="00224141"/>
    <w:rsid w:val="00226ACB"/>
    <w:rsid w:val="00227215"/>
    <w:rsid w:val="0023120F"/>
    <w:rsid w:val="002320B4"/>
    <w:rsid w:val="00234A4C"/>
    <w:rsid w:val="002351E7"/>
    <w:rsid w:val="002357B4"/>
    <w:rsid w:val="002456A9"/>
    <w:rsid w:val="0024699F"/>
    <w:rsid w:val="00246C6D"/>
    <w:rsid w:val="00247BFD"/>
    <w:rsid w:val="002510F8"/>
    <w:rsid w:val="00251404"/>
    <w:rsid w:val="002517A6"/>
    <w:rsid w:val="0025188B"/>
    <w:rsid w:val="00252289"/>
    <w:rsid w:val="00252CBB"/>
    <w:rsid w:val="00254DF8"/>
    <w:rsid w:val="00255170"/>
    <w:rsid w:val="00255B02"/>
    <w:rsid w:val="002573BF"/>
    <w:rsid w:val="00260B6F"/>
    <w:rsid w:val="00266B5E"/>
    <w:rsid w:val="002676A3"/>
    <w:rsid w:val="00267D96"/>
    <w:rsid w:val="0027356E"/>
    <w:rsid w:val="00274C33"/>
    <w:rsid w:val="00276F2B"/>
    <w:rsid w:val="00280027"/>
    <w:rsid w:val="00280862"/>
    <w:rsid w:val="00280A4D"/>
    <w:rsid w:val="00281EBD"/>
    <w:rsid w:val="00282793"/>
    <w:rsid w:val="00287678"/>
    <w:rsid w:val="00287E19"/>
    <w:rsid w:val="00290527"/>
    <w:rsid w:val="00290C66"/>
    <w:rsid w:val="00292CEC"/>
    <w:rsid w:val="00294278"/>
    <w:rsid w:val="002A2AAD"/>
    <w:rsid w:val="002A3CFF"/>
    <w:rsid w:val="002A65F9"/>
    <w:rsid w:val="002B07FA"/>
    <w:rsid w:val="002B22DD"/>
    <w:rsid w:val="002B46CF"/>
    <w:rsid w:val="002C023C"/>
    <w:rsid w:val="002C1D69"/>
    <w:rsid w:val="002C1DBF"/>
    <w:rsid w:val="002C3693"/>
    <w:rsid w:val="002C422A"/>
    <w:rsid w:val="002D0245"/>
    <w:rsid w:val="002D47AA"/>
    <w:rsid w:val="002E48FB"/>
    <w:rsid w:val="002E55B5"/>
    <w:rsid w:val="002E5B25"/>
    <w:rsid w:val="002E79F6"/>
    <w:rsid w:val="002F0183"/>
    <w:rsid w:val="002F0ACA"/>
    <w:rsid w:val="002F0D0B"/>
    <w:rsid w:val="002F4E64"/>
    <w:rsid w:val="002F6B26"/>
    <w:rsid w:val="002F78FF"/>
    <w:rsid w:val="00301153"/>
    <w:rsid w:val="00303364"/>
    <w:rsid w:val="0030473C"/>
    <w:rsid w:val="00306335"/>
    <w:rsid w:val="00306610"/>
    <w:rsid w:val="00306E8A"/>
    <w:rsid w:val="00312863"/>
    <w:rsid w:val="00314AAA"/>
    <w:rsid w:val="00321A44"/>
    <w:rsid w:val="00322A2C"/>
    <w:rsid w:val="003236BD"/>
    <w:rsid w:val="003237B2"/>
    <w:rsid w:val="00324D38"/>
    <w:rsid w:val="00325550"/>
    <w:rsid w:val="00325771"/>
    <w:rsid w:val="00326084"/>
    <w:rsid w:val="0032716E"/>
    <w:rsid w:val="003325D6"/>
    <w:rsid w:val="003329AC"/>
    <w:rsid w:val="003345A0"/>
    <w:rsid w:val="00335A61"/>
    <w:rsid w:val="00337200"/>
    <w:rsid w:val="00341AAB"/>
    <w:rsid w:val="00344CCE"/>
    <w:rsid w:val="00345782"/>
    <w:rsid w:val="00345ECB"/>
    <w:rsid w:val="00346A25"/>
    <w:rsid w:val="00353CBA"/>
    <w:rsid w:val="00353CCF"/>
    <w:rsid w:val="00354317"/>
    <w:rsid w:val="00355E01"/>
    <w:rsid w:val="00360572"/>
    <w:rsid w:val="003631AA"/>
    <w:rsid w:val="003634D9"/>
    <w:rsid w:val="00365D37"/>
    <w:rsid w:val="003660A6"/>
    <w:rsid w:val="00366365"/>
    <w:rsid w:val="003754FD"/>
    <w:rsid w:val="0038020E"/>
    <w:rsid w:val="00380546"/>
    <w:rsid w:val="003845E3"/>
    <w:rsid w:val="003870EA"/>
    <w:rsid w:val="0038771C"/>
    <w:rsid w:val="00387B33"/>
    <w:rsid w:val="0039065A"/>
    <w:rsid w:val="00393ACA"/>
    <w:rsid w:val="00394BEE"/>
    <w:rsid w:val="00395E5A"/>
    <w:rsid w:val="00396CAD"/>
    <w:rsid w:val="003972D0"/>
    <w:rsid w:val="0039766D"/>
    <w:rsid w:val="003A0435"/>
    <w:rsid w:val="003A1A04"/>
    <w:rsid w:val="003A246C"/>
    <w:rsid w:val="003A4247"/>
    <w:rsid w:val="003A4F69"/>
    <w:rsid w:val="003B2A83"/>
    <w:rsid w:val="003B51AB"/>
    <w:rsid w:val="003B53A4"/>
    <w:rsid w:val="003B58AD"/>
    <w:rsid w:val="003B66A4"/>
    <w:rsid w:val="003B76F7"/>
    <w:rsid w:val="003C0A33"/>
    <w:rsid w:val="003C196E"/>
    <w:rsid w:val="003C35CE"/>
    <w:rsid w:val="003C38EF"/>
    <w:rsid w:val="003C3A9D"/>
    <w:rsid w:val="003C3C5A"/>
    <w:rsid w:val="003D07F4"/>
    <w:rsid w:val="003D1E08"/>
    <w:rsid w:val="003D232B"/>
    <w:rsid w:val="003D2A5E"/>
    <w:rsid w:val="003D3DFC"/>
    <w:rsid w:val="003D4A57"/>
    <w:rsid w:val="003D536C"/>
    <w:rsid w:val="003D54B3"/>
    <w:rsid w:val="003D6BCF"/>
    <w:rsid w:val="003D7F45"/>
    <w:rsid w:val="003E47CA"/>
    <w:rsid w:val="003F0AF8"/>
    <w:rsid w:val="003F14FE"/>
    <w:rsid w:val="003F2A21"/>
    <w:rsid w:val="003F3A6D"/>
    <w:rsid w:val="003F5EA5"/>
    <w:rsid w:val="003F62E8"/>
    <w:rsid w:val="003F7BD5"/>
    <w:rsid w:val="00400825"/>
    <w:rsid w:val="00400EB7"/>
    <w:rsid w:val="0040166B"/>
    <w:rsid w:val="00402D89"/>
    <w:rsid w:val="004048E7"/>
    <w:rsid w:val="00404F21"/>
    <w:rsid w:val="00407337"/>
    <w:rsid w:val="00410A25"/>
    <w:rsid w:val="00413521"/>
    <w:rsid w:val="00413820"/>
    <w:rsid w:val="00414E6B"/>
    <w:rsid w:val="0041586E"/>
    <w:rsid w:val="00421BEB"/>
    <w:rsid w:val="00421DA6"/>
    <w:rsid w:val="00423956"/>
    <w:rsid w:val="00423CA1"/>
    <w:rsid w:val="004278C3"/>
    <w:rsid w:val="00433B6D"/>
    <w:rsid w:val="0043400F"/>
    <w:rsid w:val="00434F48"/>
    <w:rsid w:val="004351F0"/>
    <w:rsid w:val="00436BE3"/>
    <w:rsid w:val="00437FC9"/>
    <w:rsid w:val="004424E2"/>
    <w:rsid w:val="004431C5"/>
    <w:rsid w:val="00444AB3"/>
    <w:rsid w:val="00444AB9"/>
    <w:rsid w:val="00444EB6"/>
    <w:rsid w:val="00446255"/>
    <w:rsid w:val="00447A5C"/>
    <w:rsid w:val="00447CCE"/>
    <w:rsid w:val="00450D4D"/>
    <w:rsid w:val="0045103D"/>
    <w:rsid w:val="00451ABD"/>
    <w:rsid w:val="00451CA5"/>
    <w:rsid w:val="00453A42"/>
    <w:rsid w:val="004550E3"/>
    <w:rsid w:val="004568CE"/>
    <w:rsid w:val="00460320"/>
    <w:rsid w:val="00460F21"/>
    <w:rsid w:val="00461130"/>
    <w:rsid w:val="004622AB"/>
    <w:rsid w:val="00462C67"/>
    <w:rsid w:val="00462F6D"/>
    <w:rsid w:val="00463B61"/>
    <w:rsid w:val="00464792"/>
    <w:rsid w:val="00466658"/>
    <w:rsid w:val="004668C7"/>
    <w:rsid w:val="00474917"/>
    <w:rsid w:val="00476D07"/>
    <w:rsid w:val="0047737A"/>
    <w:rsid w:val="00484F7B"/>
    <w:rsid w:val="00486FCF"/>
    <w:rsid w:val="004911BF"/>
    <w:rsid w:val="00491CE8"/>
    <w:rsid w:val="004951AF"/>
    <w:rsid w:val="004978BB"/>
    <w:rsid w:val="004A1EE3"/>
    <w:rsid w:val="004A2B95"/>
    <w:rsid w:val="004A339D"/>
    <w:rsid w:val="004A35A6"/>
    <w:rsid w:val="004A3A95"/>
    <w:rsid w:val="004A41DC"/>
    <w:rsid w:val="004A4355"/>
    <w:rsid w:val="004A52B4"/>
    <w:rsid w:val="004A5C80"/>
    <w:rsid w:val="004A64E4"/>
    <w:rsid w:val="004A68DB"/>
    <w:rsid w:val="004A6C32"/>
    <w:rsid w:val="004B3446"/>
    <w:rsid w:val="004B429E"/>
    <w:rsid w:val="004B4541"/>
    <w:rsid w:val="004B464C"/>
    <w:rsid w:val="004B6C4D"/>
    <w:rsid w:val="004B70C8"/>
    <w:rsid w:val="004C004D"/>
    <w:rsid w:val="004C06E4"/>
    <w:rsid w:val="004C21D2"/>
    <w:rsid w:val="004C2CB2"/>
    <w:rsid w:val="004C2E03"/>
    <w:rsid w:val="004C3626"/>
    <w:rsid w:val="004C4A12"/>
    <w:rsid w:val="004C57E8"/>
    <w:rsid w:val="004C5F95"/>
    <w:rsid w:val="004C63CB"/>
    <w:rsid w:val="004C7F50"/>
    <w:rsid w:val="004D0F4A"/>
    <w:rsid w:val="004D102E"/>
    <w:rsid w:val="004D1600"/>
    <w:rsid w:val="004D1BC1"/>
    <w:rsid w:val="004D3C71"/>
    <w:rsid w:val="004D7B53"/>
    <w:rsid w:val="004D7F83"/>
    <w:rsid w:val="004E0898"/>
    <w:rsid w:val="004E4B82"/>
    <w:rsid w:val="004E64BF"/>
    <w:rsid w:val="004E70E6"/>
    <w:rsid w:val="004E7399"/>
    <w:rsid w:val="004F01F6"/>
    <w:rsid w:val="004F2384"/>
    <w:rsid w:val="004F253A"/>
    <w:rsid w:val="004F377C"/>
    <w:rsid w:val="004F49A4"/>
    <w:rsid w:val="004F6AA2"/>
    <w:rsid w:val="005068CF"/>
    <w:rsid w:val="00515C1E"/>
    <w:rsid w:val="00517884"/>
    <w:rsid w:val="00520A46"/>
    <w:rsid w:val="00521B49"/>
    <w:rsid w:val="00522CD7"/>
    <w:rsid w:val="00523484"/>
    <w:rsid w:val="00526F6A"/>
    <w:rsid w:val="00530395"/>
    <w:rsid w:val="005319D5"/>
    <w:rsid w:val="00531DA3"/>
    <w:rsid w:val="00532048"/>
    <w:rsid w:val="005348E0"/>
    <w:rsid w:val="00534AA4"/>
    <w:rsid w:val="0053725A"/>
    <w:rsid w:val="00537EC0"/>
    <w:rsid w:val="00542DB8"/>
    <w:rsid w:val="00543788"/>
    <w:rsid w:val="005443B9"/>
    <w:rsid w:val="005467E6"/>
    <w:rsid w:val="005473E9"/>
    <w:rsid w:val="00550A5B"/>
    <w:rsid w:val="0055220C"/>
    <w:rsid w:val="00553F41"/>
    <w:rsid w:val="00554A69"/>
    <w:rsid w:val="00555858"/>
    <w:rsid w:val="005566F1"/>
    <w:rsid w:val="00563C51"/>
    <w:rsid w:val="00565FC4"/>
    <w:rsid w:val="00566B21"/>
    <w:rsid w:val="00570898"/>
    <w:rsid w:val="00572501"/>
    <w:rsid w:val="005761AB"/>
    <w:rsid w:val="00576C36"/>
    <w:rsid w:val="00576D70"/>
    <w:rsid w:val="00582BD9"/>
    <w:rsid w:val="00583D1F"/>
    <w:rsid w:val="0058624E"/>
    <w:rsid w:val="00587709"/>
    <w:rsid w:val="00590470"/>
    <w:rsid w:val="00591A86"/>
    <w:rsid w:val="0059511B"/>
    <w:rsid w:val="0059630D"/>
    <w:rsid w:val="005972CE"/>
    <w:rsid w:val="005A13FC"/>
    <w:rsid w:val="005A491D"/>
    <w:rsid w:val="005A61E1"/>
    <w:rsid w:val="005A6AFB"/>
    <w:rsid w:val="005A7156"/>
    <w:rsid w:val="005B1FEF"/>
    <w:rsid w:val="005B2332"/>
    <w:rsid w:val="005B28BA"/>
    <w:rsid w:val="005B37B3"/>
    <w:rsid w:val="005B732F"/>
    <w:rsid w:val="005C2770"/>
    <w:rsid w:val="005C368F"/>
    <w:rsid w:val="005C3864"/>
    <w:rsid w:val="005C7FB7"/>
    <w:rsid w:val="005D00CB"/>
    <w:rsid w:val="005D014C"/>
    <w:rsid w:val="005D2659"/>
    <w:rsid w:val="005D3548"/>
    <w:rsid w:val="005D3A94"/>
    <w:rsid w:val="005D656D"/>
    <w:rsid w:val="005D6B7D"/>
    <w:rsid w:val="005D7201"/>
    <w:rsid w:val="005E14B8"/>
    <w:rsid w:val="005E3D29"/>
    <w:rsid w:val="005E4398"/>
    <w:rsid w:val="005E46EF"/>
    <w:rsid w:val="005E5BB2"/>
    <w:rsid w:val="005E75F9"/>
    <w:rsid w:val="005E7AA2"/>
    <w:rsid w:val="005E7CC8"/>
    <w:rsid w:val="005F050E"/>
    <w:rsid w:val="005F0C21"/>
    <w:rsid w:val="005F1692"/>
    <w:rsid w:val="005F1EE1"/>
    <w:rsid w:val="00600D20"/>
    <w:rsid w:val="00601F2A"/>
    <w:rsid w:val="00602CD9"/>
    <w:rsid w:val="0060778C"/>
    <w:rsid w:val="00607C50"/>
    <w:rsid w:val="006101B0"/>
    <w:rsid w:val="006120DB"/>
    <w:rsid w:val="006135CE"/>
    <w:rsid w:val="006136FB"/>
    <w:rsid w:val="00613E21"/>
    <w:rsid w:val="00615D8C"/>
    <w:rsid w:val="00615ED2"/>
    <w:rsid w:val="00616BFB"/>
    <w:rsid w:val="00616F61"/>
    <w:rsid w:val="00622661"/>
    <w:rsid w:val="006232F9"/>
    <w:rsid w:val="00630DAB"/>
    <w:rsid w:val="006318A2"/>
    <w:rsid w:val="00631916"/>
    <w:rsid w:val="00634076"/>
    <w:rsid w:val="00641EE3"/>
    <w:rsid w:val="00642DBF"/>
    <w:rsid w:val="006434CE"/>
    <w:rsid w:val="0064784F"/>
    <w:rsid w:val="00647A2E"/>
    <w:rsid w:val="00650D89"/>
    <w:rsid w:val="00651294"/>
    <w:rsid w:val="006516A0"/>
    <w:rsid w:val="0065641A"/>
    <w:rsid w:val="00663B72"/>
    <w:rsid w:val="00667ECB"/>
    <w:rsid w:val="0067040B"/>
    <w:rsid w:val="00670556"/>
    <w:rsid w:val="00670846"/>
    <w:rsid w:val="006739EF"/>
    <w:rsid w:val="00673D27"/>
    <w:rsid w:val="00674E1E"/>
    <w:rsid w:val="0067681E"/>
    <w:rsid w:val="00676A43"/>
    <w:rsid w:val="00676E96"/>
    <w:rsid w:val="006809D4"/>
    <w:rsid w:val="006836E9"/>
    <w:rsid w:val="006858D7"/>
    <w:rsid w:val="006906C5"/>
    <w:rsid w:val="006A0188"/>
    <w:rsid w:val="006A047E"/>
    <w:rsid w:val="006A0583"/>
    <w:rsid w:val="006A1194"/>
    <w:rsid w:val="006A224F"/>
    <w:rsid w:val="006A60C9"/>
    <w:rsid w:val="006B0BF9"/>
    <w:rsid w:val="006B282C"/>
    <w:rsid w:val="006B3814"/>
    <w:rsid w:val="006B5C6B"/>
    <w:rsid w:val="006B6E16"/>
    <w:rsid w:val="006B79ED"/>
    <w:rsid w:val="006C0781"/>
    <w:rsid w:val="006D15A7"/>
    <w:rsid w:val="006D1A64"/>
    <w:rsid w:val="006D1C54"/>
    <w:rsid w:val="006D2213"/>
    <w:rsid w:val="006D47A1"/>
    <w:rsid w:val="006D48D3"/>
    <w:rsid w:val="006D4B8A"/>
    <w:rsid w:val="006D6E4F"/>
    <w:rsid w:val="006D740B"/>
    <w:rsid w:val="006D7ED4"/>
    <w:rsid w:val="006E0CA6"/>
    <w:rsid w:val="006E239C"/>
    <w:rsid w:val="006E28E1"/>
    <w:rsid w:val="006E50C5"/>
    <w:rsid w:val="006F0768"/>
    <w:rsid w:val="006F2616"/>
    <w:rsid w:val="006F47F8"/>
    <w:rsid w:val="00701734"/>
    <w:rsid w:val="00701C90"/>
    <w:rsid w:val="00704B66"/>
    <w:rsid w:val="007050FB"/>
    <w:rsid w:val="007053C5"/>
    <w:rsid w:val="00706407"/>
    <w:rsid w:val="0070717F"/>
    <w:rsid w:val="00711C9C"/>
    <w:rsid w:val="00713727"/>
    <w:rsid w:val="00715F0B"/>
    <w:rsid w:val="00717975"/>
    <w:rsid w:val="00721778"/>
    <w:rsid w:val="00724044"/>
    <w:rsid w:val="00730E7C"/>
    <w:rsid w:val="00732631"/>
    <w:rsid w:val="00733C66"/>
    <w:rsid w:val="00734031"/>
    <w:rsid w:val="007348D3"/>
    <w:rsid w:val="00735B20"/>
    <w:rsid w:val="0073658C"/>
    <w:rsid w:val="00736A00"/>
    <w:rsid w:val="0074241D"/>
    <w:rsid w:val="00742562"/>
    <w:rsid w:val="007433FF"/>
    <w:rsid w:val="0074376C"/>
    <w:rsid w:val="007445C5"/>
    <w:rsid w:val="00744FC3"/>
    <w:rsid w:val="007462A0"/>
    <w:rsid w:val="007468C6"/>
    <w:rsid w:val="00750977"/>
    <w:rsid w:val="00752387"/>
    <w:rsid w:val="00756048"/>
    <w:rsid w:val="007564D4"/>
    <w:rsid w:val="00756A96"/>
    <w:rsid w:val="00762EFC"/>
    <w:rsid w:val="00763110"/>
    <w:rsid w:val="007640CE"/>
    <w:rsid w:val="00765072"/>
    <w:rsid w:val="007654E3"/>
    <w:rsid w:val="00767E62"/>
    <w:rsid w:val="007707D9"/>
    <w:rsid w:val="00770B57"/>
    <w:rsid w:val="00771C45"/>
    <w:rsid w:val="007805E0"/>
    <w:rsid w:val="00781B38"/>
    <w:rsid w:val="007869D0"/>
    <w:rsid w:val="00790453"/>
    <w:rsid w:val="00790A91"/>
    <w:rsid w:val="00791CED"/>
    <w:rsid w:val="00793B21"/>
    <w:rsid w:val="00796410"/>
    <w:rsid w:val="00797800"/>
    <w:rsid w:val="007A1014"/>
    <w:rsid w:val="007A67B7"/>
    <w:rsid w:val="007B144C"/>
    <w:rsid w:val="007B32F9"/>
    <w:rsid w:val="007B43BF"/>
    <w:rsid w:val="007B6994"/>
    <w:rsid w:val="007B79E5"/>
    <w:rsid w:val="007B7FC6"/>
    <w:rsid w:val="007C43E4"/>
    <w:rsid w:val="007C5F04"/>
    <w:rsid w:val="007C6D17"/>
    <w:rsid w:val="007C7C23"/>
    <w:rsid w:val="007D07CB"/>
    <w:rsid w:val="007D0F60"/>
    <w:rsid w:val="007D0FF4"/>
    <w:rsid w:val="007D1860"/>
    <w:rsid w:val="007D38BF"/>
    <w:rsid w:val="007D59E1"/>
    <w:rsid w:val="007D5EBD"/>
    <w:rsid w:val="007D77E3"/>
    <w:rsid w:val="007E1B75"/>
    <w:rsid w:val="007E23BB"/>
    <w:rsid w:val="007E39EC"/>
    <w:rsid w:val="007E52C5"/>
    <w:rsid w:val="007F40E8"/>
    <w:rsid w:val="007F5C6A"/>
    <w:rsid w:val="00801AB6"/>
    <w:rsid w:val="008071A5"/>
    <w:rsid w:val="00807D35"/>
    <w:rsid w:val="00810628"/>
    <w:rsid w:val="00812B9E"/>
    <w:rsid w:val="00812F56"/>
    <w:rsid w:val="00813BC1"/>
    <w:rsid w:val="00814678"/>
    <w:rsid w:val="0081535F"/>
    <w:rsid w:val="008155F2"/>
    <w:rsid w:val="00815DC1"/>
    <w:rsid w:val="008221FD"/>
    <w:rsid w:val="00825185"/>
    <w:rsid w:val="00830FA2"/>
    <w:rsid w:val="00833626"/>
    <w:rsid w:val="00834E14"/>
    <w:rsid w:val="008354C2"/>
    <w:rsid w:val="00836167"/>
    <w:rsid w:val="00837772"/>
    <w:rsid w:val="0084025B"/>
    <w:rsid w:val="008425FB"/>
    <w:rsid w:val="00844F62"/>
    <w:rsid w:val="00847AAE"/>
    <w:rsid w:val="00851B6B"/>
    <w:rsid w:val="00851CF6"/>
    <w:rsid w:val="00860F0F"/>
    <w:rsid w:val="00861A53"/>
    <w:rsid w:val="00871D64"/>
    <w:rsid w:val="008777AD"/>
    <w:rsid w:val="0088191B"/>
    <w:rsid w:val="00882E5C"/>
    <w:rsid w:val="0088464D"/>
    <w:rsid w:val="008876F1"/>
    <w:rsid w:val="00887994"/>
    <w:rsid w:val="00887FF8"/>
    <w:rsid w:val="008919D7"/>
    <w:rsid w:val="00894EB8"/>
    <w:rsid w:val="0089670D"/>
    <w:rsid w:val="00897B8B"/>
    <w:rsid w:val="008A1A44"/>
    <w:rsid w:val="008A5951"/>
    <w:rsid w:val="008A61F1"/>
    <w:rsid w:val="008A7013"/>
    <w:rsid w:val="008A77D9"/>
    <w:rsid w:val="008B1581"/>
    <w:rsid w:val="008B48D5"/>
    <w:rsid w:val="008B56BB"/>
    <w:rsid w:val="008B6FD7"/>
    <w:rsid w:val="008B7862"/>
    <w:rsid w:val="008C121F"/>
    <w:rsid w:val="008C1B8D"/>
    <w:rsid w:val="008C29BD"/>
    <w:rsid w:val="008C398E"/>
    <w:rsid w:val="008D317E"/>
    <w:rsid w:val="008D3901"/>
    <w:rsid w:val="008D6C5A"/>
    <w:rsid w:val="008D7A6C"/>
    <w:rsid w:val="008D7C36"/>
    <w:rsid w:val="008E0896"/>
    <w:rsid w:val="008E2BE7"/>
    <w:rsid w:val="008E30B0"/>
    <w:rsid w:val="008E40C3"/>
    <w:rsid w:val="008E48F7"/>
    <w:rsid w:val="008F04A6"/>
    <w:rsid w:val="008F29E9"/>
    <w:rsid w:val="008F3244"/>
    <w:rsid w:val="008F3BFB"/>
    <w:rsid w:val="008F6113"/>
    <w:rsid w:val="00900897"/>
    <w:rsid w:val="0090132D"/>
    <w:rsid w:val="00901473"/>
    <w:rsid w:val="00904548"/>
    <w:rsid w:val="0090490B"/>
    <w:rsid w:val="00906074"/>
    <w:rsid w:val="00907B9D"/>
    <w:rsid w:val="009124B8"/>
    <w:rsid w:val="009124E7"/>
    <w:rsid w:val="00913E22"/>
    <w:rsid w:val="009151F1"/>
    <w:rsid w:val="0091689F"/>
    <w:rsid w:val="0092149B"/>
    <w:rsid w:val="00924315"/>
    <w:rsid w:val="0092442E"/>
    <w:rsid w:val="00924FDA"/>
    <w:rsid w:val="00925034"/>
    <w:rsid w:val="0092560F"/>
    <w:rsid w:val="009276E8"/>
    <w:rsid w:val="00930144"/>
    <w:rsid w:val="00933ABD"/>
    <w:rsid w:val="009378C9"/>
    <w:rsid w:val="009412BF"/>
    <w:rsid w:val="00943FAF"/>
    <w:rsid w:val="009445C1"/>
    <w:rsid w:val="00950232"/>
    <w:rsid w:val="0095203B"/>
    <w:rsid w:val="00952357"/>
    <w:rsid w:val="009557B5"/>
    <w:rsid w:val="00955CDE"/>
    <w:rsid w:val="0095636D"/>
    <w:rsid w:val="00961506"/>
    <w:rsid w:val="009624EA"/>
    <w:rsid w:val="00962D1A"/>
    <w:rsid w:val="0096334C"/>
    <w:rsid w:val="00963A91"/>
    <w:rsid w:val="00963F9E"/>
    <w:rsid w:val="00964338"/>
    <w:rsid w:val="00966D36"/>
    <w:rsid w:val="009705DF"/>
    <w:rsid w:val="00976721"/>
    <w:rsid w:val="00976D7E"/>
    <w:rsid w:val="009801CD"/>
    <w:rsid w:val="00980AA6"/>
    <w:rsid w:val="0098112F"/>
    <w:rsid w:val="00981B6D"/>
    <w:rsid w:val="00983811"/>
    <w:rsid w:val="0098404D"/>
    <w:rsid w:val="0098489D"/>
    <w:rsid w:val="00984C52"/>
    <w:rsid w:val="0098664F"/>
    <w:rsid w:val="0099271B"/>
    <w:rsid w:val="00992E46"/>
    <w:rsid w:val="009934A2"/>
    <w:rsid w:val="0099616F"/>
    <w:rsid w:val="00996246"/>
    <w:rsid w:val="00997853"/>
    <w:rsid w:val="0099789F"/>
    <w:rsid w:val="009A03B1"/>
    <w:rsid w:val="009A056B"/>
    <w:rsid w:val="009A0ADB"/>
    <w:rsid w:val="009A1F95"/>
    <w:rsid w:val="009A298D"/>
    <w:rsid w:val="009A32DB"/>
    <w:rsid w:val="009A33B9"/>
    <w:rsid w:val="009A4015"/>
    <w:rsid w:val="009A47B1"/>
    <w:rsid w:val="009A5984"/>
    <w:rsid w:val="009A7965"/>
    <w:rsid w:val="009A7A85"/>
    <w:rsid w:val="009B0F87"/>
    <w:rsid w:val="009B3EB9"/>
    <w:rsid w:val="009B3FB4"/>
    <w:rsid w:val="009B6B7C"/>
    <w:rsid w:val="009C3E6C"/>
    <w:rsid w:val="009C4B82"/>
    <w:rsid w:val="009C56D6"/>
    <w:rsid w:val="009C64C8"/>
    <w:rsid w:val="009D01D4"/>
    <w:rsid w:val="009D0D10"/>
    <w:rsid w:val="009D5CBE"/>
    <w:rsid w:val="009D67A0"/>
    <w:rsid w:val="009E20FF"/>
    <w:rsid w:val="009E304F"/>
    <w:rsid w:val="009E4BBA"/>
    <w:rsid w:val="009E5589"/>
    <w:rsid w:val="009E5D2B"/>
    <w:rsid w:val="009E665E"/>
    <w:rsid w:val="009F03EA"/>
    <w:rsid w:val="009F19CF"/>
    <w:rsid w:val="009F2415"/>
    <w:rsid w:val="009F26A0"/>
    <w:rsid w:val="009F418D"/>
    <w:rsid w:val="009F469A"/>
    <w:rsid w:val="009F484F"/>
    <w:rsid w:val="009F72D1"/>
    <w:rsid w:val="00A00BF1"/>
    <w:rsid w:val="00A01326"/>
    <w:rsid w:val="00A03C43"/>
    <w:rsid w:val="00A0606D"/>
    <w:rsid w:val="00A06564"/>
    <w:rsid w:val="00A1174A"/>
    <w:rsid w:val="00A1213A"/>
    <w:rsid w:val="00A126F8"/>
    <w:rsid w:val="00A143FC"/>
    <w:rsid w:val="00A17026"/>
    <w:rsid w:val="00A20084"/>
    <w:rsid w:val="00A20106"/>
    <w:rsid w:val="00A2013B"/>
    <w:rsid w:val="00A215C8"/>
    <w:rsid w:val="00A2196A"/>
    <w:rsid w:val="00A22E00"/>
    <w:rsid w:val="00A2653A"/>
    <w:rsid w:val="00A3239C"/>
    <w:rsid w:val="00A335AD"/>
    <w:rsid w:val="00A337ED"/>
    <w:rsid w:val="00A3589E"/>
    <w:rsid w:val="00A37D0C"/>
    <w:rsid w:val="00A40793"/>
    <w:rsid w:val="00A42D75"/>
    <w:rsid w:val="00A433DE"/>
    <w:rsid w:val="00A43999"/>
    <w:rsid w:val="00A45251"/>
    <w:rsid w:val="00A455B5"/>
    <w:rsid w:val="00A47BEA"/>
    <w:rsid w:val="00A53980"/>
    <w:rsid w:val="00A60E15"/>
    <w:rsid w:val="00A61333"/>
    <w:rsid w:val="00A63286"/>
    <w:rsid w:val="00A63BE9"/>
    <w:rsid w:val="00A6540A"/>
    <w:rsid w:val="00A658AD"/>
    <w:rsid w:val="00A73A9D"/>
    <w:rsid w:val="00A75831"/>
    <w:rsid w:val="00A80002"/>
    <w:rsid w:val="00A82683"/>
    <w:rsid w:val="00A847B0"/>
    <w:rsid w:val="00A84EDF"/>
    <w:rsid w:val="00A90E38"/>
    <w:rsid w:val="00A90E6A"/>
    <w:rsid w:val="00A92307"/>
    <w:rsid w:val="00A923B7"/>
    <w:rsid w:val="00A92680"/>
    <w:rsid w:val="00A94236"/>
    <w:rsid w:val="00A9534A"/>
    <w:rsid w:val="00A9745B"/>
    <w:rsid w:val="00AA1AD8"/>
    <w:rsid w:val="00AA3BB5"/>
    <w:rsid w:val="00AA4076"/>
    <w:rsid w:val="00AA6946"/>
    <w:rsid w:val="00AB27ED"/>
    <w:rsid w:val="00AB3E51"/>
    <w:rsid w:val="00AB5C66"/>
    <w:rsid w:val="00AB5DA9"/>
    <w:rsid w:val="00AB7609"/>
    <w:rsid w:val="00AC2983"/>
    <w:rsid w:val="00AC3F40"/>
    <w:rsid w:val="00AC46DB"/>
    <w:rsid w:val="00AC5438"/>
    <w:rsid w:val="00AD1521"/>
    <w:rsid w:val="00AD175F"/>
    <w:rsid w:val="00AD1B89"/>
    <w:rsid w:val="00AD22FB"/>
    <w:rsid w:val="00AD6349"/>
    <w:rsid w:val="00AE0119"/>
    <w:rsid w:val="00AE18B1"/>
    <w:rsid w:val="00AE4DF8"/>
    <w:rsid w:val="00AE4EC5"/>
    <w:rsid w:val="00AF0C67"/>
    <w:rsid w:val="00AF0DEE"/>
    <w:rsid w:val="00AF35B9"/>
    <w:rsid w:val="00B02D89"/>
    <w:rsid w:val="00B04197"/>
    <w:rsid w:val="00B044E8"/>
    <w:rsid w:val="00B06210"/>
    <w:rsid w:val="00B1090D"/>
    <w:rsid w:val="00B10FE4"/>
    <w:rsid w:val="00B125B8"/>
    <w:rsid w:val="00B13826"/>
    <w:rsid w:val="00B13F95"/>
    <w:rsid w:val="00B15084"/>
    <w:rsid w:val="00B15E21"/>
    <w:rsid w:val="00B2140F"/>
    <w:rsid w:val="00B24861"/>
    <w:rsid w:val="00B255B6"/>
    <w:rsid w:val="00B26CDD"/>
    <w:rsid w:val="00B26CE4"/>
    <w:rsid w:val="00B303FB"/>
    <w:rsid w:val="00B32BC2"/>
    <w:rsid w:val="00B34317"/>
    <w:rsid w:val="00B3607B"/>
    <w:rsid w:val="00B3712F"/>
    <w:rsid w:val="00B376BF"/>
    <w:rsid w:val="00B37A43"/>
    <w:rsid w:val="00B41346"/>
    <w:rsid w:val="00B414E0"/>
    <w:rsid w:val="00B437C5"/>
    <w:rsid w:val="00B46D48"/>
    <w:rsid w:val="00B47A53"/>
    <w:rsid w:val="00B47CC9"/>
    <w:rsid w:val="00B5293C"/>
    <w:rsid w:val="00B61025"/>
    <w:rsid w:val="00B61840"/>
    <w:rsid w:val="00B63749"/>
    <w:rsid w:val="00B64DD8"/>
    <w:rsid w:val="00B673C4"/>
    <w:rsid w:val="00B71B2C"/>
    <w:rsid w:val="00B75D66"/>
    <w:rsid w:val="00B75E7A"/>
    <w:rsid w:val="00B76055"/>
    <w:rsid w:val="00B80924"/>
    <w:rsid w:val="00B823FE"/>
    <w:rsid w:val="00B82D62"/>
    <w:rsid w:val="00B84457"/>
    <w:rsid w:val="00B86EB6"/>
    <w:rsid w:val="00B90B90"/>
    <w:rsid w:val="00B90CEE"/>
    <w:rsid w:val="00B9113B"/>
    <w:rsid w:val="00B915B4"/>
    <w:rsid w:val="00B91A59"/>
    <w:rsid w:val="00B9332C"/>
    <w:rsid w:val="00B94DC7"/>
    <w:rsid w:val="00B96B08"/>
    <w:rsid w:val="00B96EF1"/>
    <w:rsid w:val="00B97E15"/>
    <w:rsid w:val="00BA176A"/>
    <w:rsid w:val="00BA22E0"/>
    <w:rsid w:val="00BA4F3C"/>
    <w:rsid w:val="00BA5FCB"/>
    <w:rsid w:val="00BA6D9E"/>
    <w:rsid w:val="00BB0125"/>
    <w:rsid w:val="00BB0D96"/>
    <w:rsid w:val="00BB0EBD"/>
    <w:rsid w:val="00BB7754"/>
    <w:rsid w:val="00BB7A24"/>
    <w:rsid w:val="00BC04E0"/>
    <w:rsid w:val="00BC0928"/>
    <w:rsid w:val="00BC162B"/>
    <w:rsid w:val="00BC292E"/>
    <w:rsid w:val="00BC30DF"/>
    <w:rsid w:val="00BC48FB"/>
    <w:rsid w:val="00BC5981"/>
    <w:rsid w:val="00BC79DF"/>
    <w:rsid w:val="00BD514B"/>
    <w:rsid w:val="00BD5571"/>
    <w:rsid w:val="00BD6969"/>
    <w:rsid w:val="00BE0CF4"/>
    <w:rsid w:val="00BE19CE"/>
    <w:rsid w:val="00BE25D7"/>
    <w:rsid w:val="00BE296A"/>
    <w:rsid w:val="00BE2BAE"/>
    <w:rsid w:val="00BE2D3E"/>
    <w:rsid w:val="00BE4650"/>
    <w:rsid w:val="00BF5AAE"/>
    <w:rsid w:val="00BF783E"/>
    <w:rsid w:val="00C02A57"/>
    <w:rsid w:val="00C06494"/>
    <w:rsid w:val="00C14367"/>
    <w:rsid w:val="00C15FE2"/>
    <w:rsid w:val="00C1683D"/>
    <w:rsid w:val="00C22789"/>
    <w:rsid w:val="00C25A2C"/>
    <w:rsid w:val="00C27654"/>
    <w:rsid w:val="00C378E1"/>
    <w:rsid w:val="00C41249"/>
    <w:rsid w:val="00C4162F"/>
    <w:rsid w:val="00C42B21"/>
    <w:rsid w:val="00C43386"/>
    <w:rsid w:val="00C43B5A"/>
    <w:rsid w:val="00C47148"/>
    <w:rsid w:val="00C475B8"/>
    <w:rsid w:val="00C50809"/>
    <w:rsid w:val="00C50B08"/>
    <w:rsid w:val="00C50DFD"/>
    <w:rsid w:val="00C51E99"/>
    <w:rsid w:val="00C52F38"/>
    <w:rsid w:val="00C538B5"/>
    <w:rsid w:val="00C546BA"/>
    <w:rsid w:val="00C56020"/>
    <w:rsid w:val="00C56711"/>
    <w:rsid w:val="00C56801"/>
    <w:rsid w:val="00C56FBF"/>
    <w:rsid w:val="00C6111A"/>
    <w:rsid w:val="00C65DC9"/>
    <w:rsid w:val="00C66745"/>
    <w:rsid w:val="00C66D13"/>
    <w:rsid w:val="00C71321"/>
    <w:rsid w:val="00C71468"/>
    <w:rsid w:val="00C73C85"/>
    <w:rsid w:val="00C741AB"/>
    <w:rsid w:val="00C815B6"/>
    <w:rsid w:val="00C833FC"/>
    <w:rsid w:val="00C85550"/>
    <w:rsid w:val="00C86A5C"/>
    <w:rsid w:val="00C870C9"/>
    <w:rsid w:val="00C90D20"/>
    <w:rsid w:val="00C90E84"/>
    <w:rsid w:val="00C91875"/>
    <w:rsid w:val="00C920D1"/>
    <w:rsid w:val="00C92D5B"/>
    <w:rsid w:val="00C93E5B"/>
    <w:rsid w:val="00C945C7"/>
    <w:rsid w:val="00C95B20"/>
    <w:rsid w:val="00CA11DC"/>
    <w:rsid w:val="00CA2402"/>
    <w:rsid w:val="00CA78E2"/>
    <w:rsid w:val="00CB0066"/>
    <w:rsid w:val="00CB0C79"/>
    <w:rsid w:val="00CB2117"/>
    <w:rsid w:val="00CB5DFF"/>
    <w:rsid w:val="00CB64D1"/>
    <w:rsid w:val="00CB7D49"/>
    <w:rsid w:val="00CC0950"/>
    <w:rsid w:val="00CC32FB"/>
    <w:rsid w:val="00CC33A4"/>
    <w:rsid w:val="00CC5682"/>
    <w:rsid w:val="00CD376A"/>
    <w:rsid w:val="00CD3FC7"/>
    <w:rsid w:val="00CD4A19"/>
    <w:rsid w:val="00CD4AD8"/>
    <w:rsid w:val="00CD5DDB"/>
    <w:rsid w:val="00CE0488"/>
    <w:rsid w:val="00CE12ED"/>
    <w:rsid w:val="00CE3784"/>
    <w:rsid w:val="00CE4ADC"/>
    <w:rsid w:val="00CE64E7"/>
    <w:rsid w:val="00CE758C"/>
    <w:rsid w:val="00CF034B"/>
    <w:rsid w:val="00CF222E"/>
    <w:rsid w:val="00CF37A0"/>
    <w:rsid w:val="00CF69A2"/>
    <w:rsid w:val="00D020AF"/>
    <w:rsid w:val="00D05022"/>
    <w:rsid w:val="00D06032"/>
    <w:rsid w:val="00D0647E"/>
    <w:rsid w:val="00D06859"/>
    <w:rsid w:val="00D10CEE"/>
    <w:rsid w:val="00D10CF1"/>
    <w:rsid w:val="00D157D4"/>
    <w:rsid w:val="00D1640E"/>
    <w:rsid w:val="00D17712"/>
    <w:rsid w:val="00D21933"/>
    <w:rsid w:val="00D22B5D"/>
    <w:rsid w:val="00D2391C"/>
    <w:rsid w:val="00D27129"/>
    <w:rsid w:val="00D27757"/>
    <w:rsid w:val="00D324E7"/>
    <w:rsid w:val="00D34717"/>
    <w:rsid w:val="00D35337"/>
    <w:rsid w:val="00D370AF"/>
    <w:rsid w:val="00D45073"/>
    <w:rsid w:val="00D454BD"/>
    <w:rsid w:val="00D462AB"/>
    <w:rsid w:val="00D47012"/>
    <w:rsid w:val="00D508D9"/>
    <w:rsid w:val="00D511BE"/>
    <w:rsid w:val="00D52104"/>
    <w:rsid w:val="00D5501A"/>
    <w:rsid w:val="00D56355"/>
    <w:rsid w:val="00D60B42"/>
    <w:rsid w:val="00D60EBE"/>
    <w:rsid w:val="00D647C8"/>
    <w:rsid w:val="00D64D6F"/>
    <w:rsid w:val="00D7167F"/>
    <w:rsid w:val="00D71BFC"/>
    <w:rsid w:val="00D7278A"/>
    <w:rsid w:val="00D73074"/>
    <w:rsid w:val="00D73F4A"/>
    <w:rsid w:val="00D758CE"/>
    <w:rsid w:val="00D75C7F"/>
    <w:rsid w:val="00D81031"/>
    <w:rsid w:val="00D813D2"/>
    <w:rsid w:val="00D830DB"/>
    <w:rsid w:val="00D831F0"/>
    <w:rsid w:val="00D87F4E"/>
    <w:rsid w:val="00D901B4"/>
    <w:rsid w:val="00D9075A"/>
    <w:rsid w:val="00D90DA0"/>
    <w:rsid w:val="00D911BD"/>
    <w:rsid w:val="00D974EE"/>
    <w:rsid w:val="00D97B2E"/>
    <w:rsid w:val="00DA0CC9"/>
    <w:rsid w:val="00DA0F2A"/>
    <w:rsid w:val="00DA1328"/>
    <w:rsid w:val="00DA1C10"/>
    <w:rsid w:val="00DA1D69"/>
    <w:rsid w:val="00DA53A9"/>
    <w:rsid w:val="00DA55A2"/>
    <w:rsid w:val="00DA6F35"/>
    <w:rsid w:val="00DB0794"/>
    <w:rsid w:val="00DB29A8"/>
    <w:rsid w:val="00DB3D13"/>
    <w:rsid w:val="00DB4325"/>
    <w:rsid w:val="00DB439F"/>
    <w:rsid w:val="00DB74FF"/>
    <w:rsid w:val="00DC20AD"/>
    <w:rsid w:val="00DC2181"/>
    <w:rsid w:val="00DC2834"/>
    <w:rsid w:val="00DC30BE"/>
    <w:rsid w:val="00DC34B3"/>
    <w:rsid w:val="00DC4927"/>
    <w:rsid w:val="00DC5823"/>
    <w:rsid w:val="00DD236C"/>
    <w:rsid w:val="00DD2A43"/>
    <w:rsid w:val="00DD3543"/>
    <w:rsid w:val="00DD4985"/>
    <w:rsid w:val="00DD5973"/>
    <w:rsid w:val="00DD6F3B"/>
    <w:rsid w:val="00DE306D"/>
    <w:rsid w:val="00DE6251"/>
    <w:rsid w:val="00DF0824"/>
    <w:rsid w:val="00DF338C"/>
    <w:rsid w:val="00DF41B4"/>
    <w:rsid w:val="00DF55DB"/>
    <w:rsid w:val="00DF5FCD"/>
    <w:rsid w:val="00E02441"/>
    <w:rsid w:val="00E02E14"/>
    <w:rsid w:val="00E048E5"/>
    <w:rsid w:val="00E0534B"/>
    <w:rsid w:val="00E07183"/>
    <w:rsid w:val="00E0778E"/>
    <w:rsid w:val="00E07A3F"/>
    <w:rsid w:val="00E11EFB"/>
    <w:rsid w:val="00E178C2"/>
    <w:rsid w:val="00E2122A"/>
    <w:rsid w:val="00E230E2"/>
    <w:rsid w:val="00E232E6"/>
    <w:rsid w:val="00E23F1F"/>
    <w:rsid w:val="00E2546B"/>
    <w:rsid w:val="00E31CBC"/>
    <w:rsid w:val="00E33FAC"/>
    <w:rsid w:val="00E34692"/>
    <w:rsid w:val="00E34852"/>
    <w:rsid w:val="00E359F0"/>
    <w:rsid w:val="00E41CAB"/>
    <w:rsid w:val="00E43763"/>
    <w:rsid w:val="00E44EB4"/>
    <w:rsid w:val="00E464E2"/>
    <w:rsid w:val="00E46B5D"/>
    <w:rsid w:val="00E503A0"/>
    <w:rsid w:val="00E510ED"/>
    <w:rsid w:val="00E514E8"/>
    <w:rsid w:val="00E52546"/>
    <w:rsid w:val="00E53275"/>
    <w:rsid w:val="00E541C3"/>
    <w:rsid w:val="00E55974"/>
    <w:rsid w:val="00E56C4E"/>
    <w:rsid w:val="00E56EE2"/>
    <w:rsid w:val="00E624C3"/>
    <w:rsid w:val="00E6323C"/>
    <w:rsid w:val="00E63BC1"/>
    <w:rsid w:val="00E64745"/>
    <w:rsid w:val="00E6670A"/>
    <w:rsid w:val="00E743C5"/>
    <w:rsid w:val="00E752B9"/>
    <w:rsid w:val="00E75FCD"/>
    <w:rsid w:val="00E800D3"/>
    <w:rsid w:val="00E81B9C"/>
    <w:rsid w:val="00E83A9A"/>
    <w:rsid w:val="00E83E84"/>
    <w:rsid w:val="00E867E4"/>
    <w:rsid w:val="00E877BF"/>
    <w:rsid w:val="00E908C9"/>
    <w:rsid w:val="00E9174F"/>
    <w:rsid w:val="00E93356"/>
    <w:rsid w:val="00E96224"/>
    <w:rsid w:val="00E9637F"/>
    <w:rsid w:val="00EA00D8"/>
    <w:rsid w:val="00EA22C7"/>
    <w:rsid w:val="00EA252C"/>
    <w:rsid w:val="00EA4C47"/>
    <w:rsid w:val="00EA7B70"/>
    <w:rsid w:val="00EA7E97"/>
    <w:rsid w:val="00EA7FBC"/>
    <w:rsid w:val="00EB0EB7"/>
    <w:rsid w:val="00EB1C2B"/>
    <w:rsid w:val="00EB353F"/>
    <w:rsid w:val="00EB3FAF"/>
    <w:rsid w:val="00EB6C6E"/>
    <w:rsid w:val="00EC2131"/>
    <w:rsid w:val="00EC22BD"/>
    <w:rsid w:val="00EC43FD"/>
    <w:rsid w:val="00ED1780"/>
    <w:rsid w:val="00ED49E8"/>
    <w:rsid w:val="00ED6DEC"/>
    <w:rsid w:val="00EE1E20"/>
    <w:rsid w:val="00EE58C7"/>
    <w:rsid w:val="00EE7D5F"/>
    <w:rsid w:val="00EE7EE1"/>
    <w:rsid w:val="00EE7FFA"/>
    <w:rsid w:val="00EF067A"/>
    <w:rsid w:val="00EF13C0"/>
    <w:rsid w:val="00EF321A"/>
    <w:rsid w:val="00EF3CA1"/>
    <w:rsid w:val="00EF3D7D"/>
    <w:rsid w:val="00EF4284"/>
    <w:rsid w:val="00EF4945"/>
    <w:rsid w:val="00EF6628"/>
    <w:rsid w:val="00EF7BBB"/>
    <w:rsid w:val="00F03678"/>
    <w:rsid w:val="00F03BC7"/>
    <w:rsid w:val="00F0592F"/>
    <w:rsid w:val="00F0705C"/>
    <w:rsid w:val="00F12048"/>
    <w:rsid w:val="00F13F20"/>
    <w:rsid w:val="00F1637F"/>
    <w:rsid w:val="00F16A1C"/>
    <w:rsid w:val="00F17FA3"/>
    <w:rsid w:val="00F224E5"/>
    <w:rsid w:val="00F22904"/>
    <w:rsid w:val="00F235D1"/>
    <w:rsid w:val="00F2565D"/>
    <w:rsid w:val="00F25903"/>
    <w:rsid w:val="00F27A49"/>
    <w:rsid w:val="00F32E94"/>
    <w:rsid w:val="00F3349E"/>
    <w:rsid w:val="00F33BF4"/>
    <w:rsid w:val="00F36B08"/>
    <w:rsid w:val="00F373DF"/>
    <w:rsid w:val="00F37D6C"/>
    <w:rsid w:val="00F41882"/>
    <w:rsid w:val="00F42E86"/>
    <w:rsid w:val="00F43530"/>
    <w:rsid w:val="00F44578"/>
    <w:rsid w:val="00F506AA"/>
    <w:rsid w:val="00F51241"/>
    <w:rsid w:val="00F5146D"/>
    <w:rsid w:val="00F53FF9"/>
    <w:rsid w:val="00F54754"/>
    <w:rsid w:val="00F574F5"/>
    <w:rsid w:val="00F632BD"/>
    <w:rsid w:val="00F643E5"/>
    <w:rsid w:val="00F66426"/>
    <w:rsid w:val="00F6770B"/>
    <w:rsid w:val="00F71CAC"/>
    <w:rsid w:val="00F723E5"/>
    <w:rsid w:val="00F73577"/>
    <w:rsid w:val="00F743C3"/>
    <w:rsid w:val="00F74887"/>
    <w:rsid w:val="00F75B16"/>
    <w:rsid w:val="00F75EB2"/>
    <w:rsid w:val="00F76A24"/>
    <w:rsid w:val="00F839B0"/>
    <w:rsid w:val="00F848D8"/>
    <w:rsid w:val="00F84C60"/>
    <w:rsid w:val="00F8533D"/>
    <w:rsid w:val="00F87B3C"/>
    <w:rsid w:val="00F91DBD"/>
    <w:rsid w:val="00F92986"/>
    <w:rsid w:val="00F93B1F"/>
    <w:rsid w:val="00F973B6"/>
    <w:rsid w:val="00FA1431"/>
    <w:rsid w:val="00FA2EC1"/>
    <w:rsid w:val="00FA45D7"/>
    <w:rsid w:val="00FA6E3D"/>
    <w:rsid w:val="00FB3D5E"/>
    <w:rsid w:val="00FC6BA1"/>
    <w:rsid w:val="00FC74CF"/>
    <w:rsid w:val="00FC7F20"/>
    <w:rsid w:val="00FD2FFE"/>
    <w:rsid w:val="00FD4C46"/>
    <w:rsid w:val="00FD6A0E"/>
    <w:rsid w:val="00FD6CBB"/>
    <w:rsid w:val="00FD72E2"/>
    <w:rsid w:val="00FD7356"/>
    <w:rsid w:val="00FE200F"/>
    <w:rsid w:val="00FE46B5"/>
    <w:rsid w:val="00FE645B"/>
    <w:rsid w:val="00FE667F"/>
    <w:rsid w:val="00FF2ABD"/>
    <w:rsid w:val="00FF2CE3"/>
    <w:rsid w:val="00FF46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741B"/>
  <w15:docId w15:val="{E5065271-B43C-4238-AB13-C521E5D0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42"/>
  </w:style>
  <w:style w:type="paragraph" w:styleId="Titre1">
    <w:name w:val="heading 1"/>
    <w:basedOn w:val="Normal"/>
    <w:next w:val="Normal"/>
    <w:link w:val="Titre1Car"/>
    <w:uiPriority w:val="9"/>
    <w:qFormat/>
    <w:rsid w:val="00EA22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nhideWhenUsed/>
    <w:qFormat/>
    <w:rsid w:val="00474917"/>
    <w:pPr>
      <w:keepNext/>
      <w:spacing w:after="0" w:line="240" w:lineRule="auto"/>
      <w:outlineLvl w:val="4"/>
    </w:pPr>
    <w:rPr>
      <w:rFonts w:ascii="Arial" w:eastAsia="Times" w:hAnsi="Arial" w:cs="Times New Roman"/>
      <w:b/>
      <w:sz w:val="1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7800"/>
    <w:pPr>
      <w:ind w:left="720"/>
      <w:contextualSpacing/>
    </w:pPr>
  </w:style>
  <w:style w:type="table" w:styleId="Grilledutableau">
    <w:name w:val="Table Grid"/>
    <w:basedOn w:val="TableauNormal"/>
    <w:uiPriority w:val="39"/>
    <w:rsid w:val="00A1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30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04F"/>
    <w:rPr>
      <w:rFonts w:ascii="Tahoma" w:hAnsi="Tahoma" w:cs="Tahoma"/>
      <w:sz w:val="16"/>
      <w:szCs w:val="16"/>
    </w:rPr>
  </w:style>
  <w:style w:type="paragraph" w:styleId="En-tte">
    <w:name w:val="header"/>
    <w:basedOn w:val="Normal"/>
    <w:link w:val="En-tteCar"/>
    <w:unhideWhenUsed/>
    <w:rsid w:val="00387B33"/>
    <w:pPr>
      <w:tabs>
        <w:tab w:val="center" w:pos="4536"/>
        <w:tab w:val="right" w:pos="9072"/>
      </w:tabs>
      <w:spacing w:after="0" w:line="240" w:lineRule="auto"/>
    </w:pPr>
  </w:style>
  <w:style w:type="character" w:customStyle="1" w:styleId="En-tteCar">
    <w:name w:val="En-tête Car"/>
    <w:basedOn w:val="Policepardfaut"/>
    <w:link w:val="En-tte"/>
    <w:rsid w:val="00387B33"/>
  </w:style>
  <w:style w:type="paragraph" w:styleId="Pieddepage">
    <w:name w:val="footer"/>
    <w:basedOn w:val="Normal"/>
    <w:link w:val="PieddepageCar"/>
    <w:unhideWhenUsed/>
    <w:rsid w:val="00387B33"/>
    <w:pPr>
      <w:tabs>
        <w:tab w:val="center" w:pos="4536"/>
        <w:tab w:val="right" w:pos="9072"/>
      </w:tabs>
      <w:spacing w:after="0" w:line="240" w:lineRule="auto"/>
    </w:pPr>
  </w:style>
  <w:style w:type="character" w:customStyle="1" w:styleId="PieddepageCar">
    <w:name w:val="Pied de page Car"/>
    <w:basedOn w:val="Policepardfaut"/>
    <w:link w:val="Pieddepage"/>
    <w:rsid w:val="00387B33"/>
  </w:style>
  <w:style w:type="paragraph" w:styleId="NormalWeb">
    <w:name w:val="Normal (Web)"/>
    <w:basedOn w:val="Normal"/>
    <w:uiPriority w:val="99"/>
    <w:unhideWhenUsed/>
    <w:rsid w:val="00C560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03364"/>
    <w:rPr>
      <w:color w:val="0000FF" w:themeColor="hyperlink"/>
      <w:u w:val="single"/>
    </w:rPr>
  </w:style>
  <w:style w:type="character" w:customStyle="1" w:styleId="Mention1">
    <w:name w:val="Mention1"/>
    <w:basedOn w:val="Policepardfaut"/>
    <w:uiPriority w:val="99"/>
    <w:semiHidden/>
    <w:unhideWhenUsed/>
    <w:rsid w:val="00303364"/>
    <w:rPr>
      <w:color w:val="2B579A"/>
      <w:shd w:val="clear" w:color="auto" w:fill="E6E6E6"/>
    </w:rPr>
  </w:style>
  <w:style w:type="character" w:customStyle="1" w:styleId="apple-converted-space">
    <w:name w:val="apple-converted-space"/>
    <w:basedOn w:val="Policepardfaut"/>
    <w:rsid w:val="000A1199"/>
  </w:style>
  <w:style w:type="paragraph" w:customStyle="1" w:styleId="tiret">
    <w:name w:val="tiret"/>
    <w:basedOn w:val="Normal"/>
    <w:autoRedefine/>
    <w:qFormat/>
    <w:rsid w:val="003972D0"/>
    <w:pPr>
      <w:widowControl w:val="0"/>
      <w:suppressAutoHyphens/>
      <w:spacing w:after="0"/>
    </w:pPr>
    <w:rPr>
      <w:rFonts w:ascii="Arial" w:eastAsia="Calibri" w:hAnsi="Arial" w:cs="Arial"/>
      <w:b/>
    </w:rPr>
  </w:style>
  <w:style w:type="paragraph" w:customStyle="1" w:styleId="Style1">
    <w:name w:val="Style 1"/>
    <w:basedOn w:val="Normal"/>
    <w:uiPriority w:val="99"/>
    <w:rsid w:val="00587709"/>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CharacterStyle1">
    <w:name w:val="Character Style 1"/>
    <w:uiPriority w:val="99"/>
    <w:rsid w:val="00587709"/>
    <w:rPr>
      <w:sz w:val="20"/>
    </w:rPr>
  </w:style>
  <w:style w:type="paragraph" w:customStyle="1" w:styleId="Style2">
    <w:name w:val="Style 2"/>
    <w:basedOn w:val="Normal"/>
    <w:uiPriority w:val="99"/>
    <w:rsid w:val="00587709"/>
    <w:pPr>
      <w:widowControl w:val="0"/>
      <w:autoSpaceDE w:val="0"/>
      <w:autoSpaceDN w:val="0"/>
      <w:spacing w:before="144" w:after="0" w:line="240" w:lineRule="auto"/>
      <w:ind w:left="144"/>
    </w:pPr>
    <w:rPr>
      <w:rFonts w:ascii="Tahoma" w:eastAsiaTheme="minorEastAsia" w:hAnsi="Tahoma" w:cs="Tahoma"/>
      <w:sz w:val="18"/>
      <w:szCs w:val="18"/>
      <w:lang w:eastAsia="fr-FR"/>
    </w:rPr>
  </w:style>
  <w:style w:type="character" w:customStyle="1" w:styleId="CharacterStyle2">
    <w:name w:val="Character Style 2"/>
    <w:uiPriority w:val="99"/>
    <w:rsid w:val="00587709"/>
    <w:rPr>
      <w:sz w:val="20"/>
    </w:rPr>
  </w:style>
  <w:style w:type="character" w:customStyle="1" w:styleId="Titre1Car">
    <w:name w:val="Titre 1 Car"/>
    <w:basedOn w:val="Policepardfaut"/>
    <w:link w:val="Titre1"/>
    <w:uiPriority w:val="9"/>
    <w:rsid w:val="00EA22C7"/>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rsid w:val="00474917"/>
    <w:rPr>
      <w:rFonts w:ascii="Arial" w:eastAsia="Times" w:hAnsi="Arial" w:cs="Times New Roman"/>
      <w:b/>
      <w:sz w:val="16"/>
      <w:szCs w:val="24"/>
      <w:lang w:eastAsia="fr-FR"/>
    </w:rPr>
  </w:style>
  <w:style w:type="paragraph" w:styleId="Corpsdetexte">
    <w:name w:val="Body Text"/>
    <w:basedOn w:val="Normal"/>
    <w:link w:val="CorpsdetexteCar"/>
    <w:unhideWhenUsed/>
    <w:rsid w:val="00474917"/>
    <w:pPr>
      <w:spacing w:after="0" w:line="240" w:lineRule="auto"/>
      <w:jc w:val="both"/>
    </w:pPr>
    <w:rPr>
      <w:rFonts w:ascii="Arial" w:eastAsia="Times" w:hAnsi="Arial" w:cs="Times New Roman"/>
      <w:sz w:val="24"/>
      <w:szCs w:val="24"/>
      <w:lang w:eastAsia="fr-FR"/>
    </w:rPr>
  </w:style>
  <w:style w:type="character" w:customStyle="1" w:styleId="CorpsdetexteCar">
    <w:name w:val="Corps de texte Car"/>
    <w:basedOn w:val="Policepardfaut"/>
    <w:link w:val="Corpsdetexte"/>
    <w:rsid w:val="00474917"/>
    <w:rPr>
      <w:rFonts w:ascii="Arial" w:eastAsia="Times" w:hAnsi="Arial" w:cs="Times New Roman"/>
      <w:sz w:val="24"/>
      <w:szCs w:val="24"/>
      <w:lang w:eastAsia="fr-FR"/>
    </w:rPr>
  </w:style>
  <w:style w:type="character" w:customStyle="1" w:styleId="StylePetitesmajuscules">
    <w:name w:val="Style Petites majuscules"/>
    <w:basedOn w:val="Policepardfaut"/>
    <w:rsid w:val="00474917"/>
    <w:rPr>
      <w:rFonts w:ascii="Arial" w:hAnsi="Arial" w:cs="Arial" w:hint="default"/>
      <w:smallCaps/>
      <w:sz w:val="22"/>
    </w:rPr>
  </w:style>
  <w:style w:type="character" w:customStyle="1" w:styleId="StyleToutenmajuscule">
    <w:name w:val="Style Tout en majuscule"/>
    <w:basedOn w:val="Policepardfaut"/>
    <w:rsid w:val="00474917"/>
    <w:rPr>
      <w:rFonts w:ascii="Arial" w:hAnsi="Arial" w:cs="Arial" w:hint="default"/>
      <w:caps/>
      <w:sz w:val="22"/>
    </w:rPr>
  </w:style>
  <w:style w:type="paragraph" w:styleId="PrformatHTML">
    <w:name w:val="HTML Preformatted"/>
    <w:basedOn w:val="Normal"/>
    <w:link w:val="PrformatHTMLCar"/>
    <w:uiPriority w:val="99"/>
    <w:semiHidden/>
    <w:unhideWhenUsed/>
    <w:rsid w:val="004D1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4D1BC1"/>
    <w:rPr>
      <w:rFonts w:ascii="Courier New" w:hAnsi="Courier New" w:cs="Courier New"/>
      <w:color w:val="000000"/>
      <w:sz w:val="20"/>
      <w:szCs w:val="20"/>
      <w:lang w:eastAsia="fr-FR"/>
    </w:rPr>
  </w:style>
  <w:style w:type="paragraph" w:customStyle="1" w:styleId="Style3">
    <w:name w:val="Style 3"/>
    <w:basedOn w:val="Normal"/>
    <w:uiPriority w:val="99"/>
    <w:rsid w:val="009934A2"/>
    <w:pPr>
      <w:widowControl w:val="0"/>
      <w:autoSpaceDE w:val="0"/>
      <w:autoSpaceDN w:val="0"/>
      <w:spacing w:after="0" w:line="240" w:lineRule="auto"/>
      <w:ind w:left="720"/>
    </w:pPr>
    <w:rPr>
      <w:rFonts w:ascii="Times New Roman" w:eastAsiaTheme="minorEastAsia" w:hAnsi="Times New Roman" w:cs="Times New Roman"/>
      <w:sz w:val="24"/>
      <w:szCs w:val="24"/>
      <w:lang w:eastAsia="fr-FR"/>
    </w:rPr>
  </w:style>
  <w:style w:type="paragraph" w:styleId="Sansinterligne">
    <w:name w:val="No Spacing"/>
    <w:basedOn w:val="Normal"/>
    <w:uiPriority w:val="99"/>
    <w:qFormat/>
    <w:rsid w:val="00B86EB6"/>
    <w:pPr>
      <w:spacing w:after="0" w:line="240" w:lineRule="auto"/>
    </w:pPr>
    <w:rPr>
      <w:rFonts w:ascii="Calibri" w:eastAsia="Calibri" w:hAnsi="Calibri" w:cs="Calibri"/>
    </w:rPr>
  </w:style>
  <w:style w:type="character" w:customStyle="1" w:styleId="Lienhype">
    <w:name w:val="Lien hype"/>
    <w:uiPriority w:val="99"/>
    <w:rsid w:val="00111FB4"/>
    <w:rPr>
      <w:rFonts w:cs="Times New Roman"/>
      <w:color w:val="0000FF"/>
      <w:u w:val="single"/>
    </w:rPr>
  </w:style>
  <w:style w:type="paragraph" w:styleId="Retraitcorpsdetexte3">
    <w:name w:val="Body Text Indent 3"/>
    <w:basedOn w:val="Normal"/>
    <w:link w:val="Retraitcorpsdetexte3Car"/>
    <w:uiPriority w:val="99"/>
    <w:semiHidden/>
    <w:unhideWhenUsed/>
    <w:rsid w:val="005D354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D3548"/>
    <w:rPr>
      <w:sz w:val="16"/>
      <w:szCs w:val="16"/>
    </w:rPr>
  </w:style>
  <w:style w:type="paragraph" w:customStyle="1" w:styleId="Standard">
    <w:name w:val="Standard"/>
    <w:rsid w:val="005D3548"/>
    <w:pPr>
      <w:tabs>
        <w:tab w:val="left" w:pos="708"/>
      </w:tabs>
      <w:suppressAutoHyphens/>
    </w:pPr>
    <w:rPr>
      <w:rFonts w:ascii="Calibri" w:eastAsia="Droid Sans" w:hAnsi="Calibri" w:cs="Calibri"/>
    </w:rPr>
  </w:style>
  <w:style w:type="paragraph" w:customStyle="1" w:styleId="FPcorps">
    <w:name w:val="FP corps"/>
    <w:basedOn w:val="Normal"/>
    <w:rsid w:val="007053C5"/>
    <w:pPr>
      <w:spacing w:after="0" w:line="240" w:lineRule="auto"/>
      <w:ind w:left="284" w:firstLine="567"/>
      <w:jc w:val="both"/>
    </w:pPr>
    <w:rPr>
      <w:rFonts w:ascii="ITC Officina Serif" w:eastAsia="Times" w:hAnsi="ITC Officina Serif" w:cs="Helvetica"/>
      <w:lang w:eastAsia="fr-FR"/>
    </w:rPr>
  </w:style>
  <w:style w:type="character" w:styleId="Marquedecommentaire">
    <w:name w:val="annotation reference"/>
    <w:basedOn w:val="Policepardfaut"/>
    <w:uiPriority w:val="99"/>
    <w:semiHidden/>
    <w:unhideWhenUsed/>
    <w:rsid w:val="00360572"/>
    <w:rPr>
      <w:sz w:val="16"/>
      <w:szCs w:val="16"/>
    </w:rPr>
  </w:style>
  <w:style w:type="paragraph" w:styleId="Commentaire">
    <w:name w:val="annotation text"/>
    <w:basedOn w:val="Normal"/>
    <w:link w:val="CommentaireCar"/>
    <w:uiPriority w:val="99"/>
    <w:semiHidden/>
    <w:unhideWhenUsed/>
    <w:rsid w:val="00360572"/>
    <w:pPr>
      <w:spacing w:line="240" w:lineRule="auto"/>
    </w:pPr>
    <w:rPr>
      <w:sz w:val="20"/>
      <w:szCs w:val="20"/>
    </w:rPr>
  </w:style>
  <w:style w:type="character" w:customStyle="1" w:styleId="CommentaireCar">
    <w:name w:val="Commentaire Car"/>
    <w:basedOn w:val="Policepardfaut"/>
    <w:link w:val="Commentaire"/>
    <w:uiPriority w:val="99"/>
    <w:semiHidden/>
    <w:rsid w:val="00360572"/>
    <w:rPr>
      <w:sz w:val="20"/>
      <w:szCs w:val="20"/>
    </w:rPr>
  </w:style>
  <w:style w:type="paragraph" w:styleId="Objetducommentaire">
    <w:name w:val="annotation subject"/>
    <w:basedOn w:val="Commentaire"/>
    <w:next w:val="Commentaire"/>
    <w:link w:val="ObjetducommentaireCar"/>
    <w:uiPriority w:val="99"/>
    <w:semiHidden/>
    <w:unhideWhenUsed/>
    <w:rsid w:val="00360572"/>
    <w:rPr>
      <w:b/>
      <w:bCs/>
    </w:rPr>
  </w:style>
  <w:style w:type="character" w:customStyle="1" w:styleId="ObjetducommentaireCar">
    <w:name w:val="Objet du commentaire Car"/>
    <w:basedOn w:val="CommentaireCar"/>
    <w:link w:val="Objetducommentaire"/>
    <w:uiPriority w:val="99"/>
    <w:semiHidden/>
    <w:rsid w:val="00360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6419">
      <w:bodyDiv w:val="1"/>
      <w:marLeft w:val="0"/>
      <w:marRight w:val="0"/>
      <w:marTop w:val="0"/>
      <w:marBottom w:val="0"/>
      <w:divBdr>
        <w:top w:val="none" w:sz="0" w:space="0" w:color="auto"/>
        <w:left w:val="none" w:sz="0" w:space="0" w:color="auto"/>
        <w:bottom w:val="none" w:sz="0" w:space="0" w:color="auto"/>
        <w:right w:val="none" w:sz="0" w:space="0" w:color="auto"/>
      </w:divBdr>
    </w:div>
    <w:div w:id="114295514">
      <w:bodyDiv w:val="1"/>
      <w:marLeft w:val="0"/>
      <w:marRight w:val="0"/>
      <w:marTop w:val="0"/>
      <w:marBottom w:val="0"/>
      <w:divBdr>
        <w:top w:val="none" w:sz="0" w:space="0" w:color="auto"/>
        <w:left w:val="none" w:sz="0" w:space="0" w:color="auto"/>
        <w:bottom w:val="none" w:sz="0" w:space="0" w:color="auto"/>
        <w:right w:val="none" w:sz="0" w:space="0" w:color="auto"/>
      </w:divBdr>
    </w:div>
    <w:div w:id="147552859">
      <w:bodyDiv w:val="1"/>
      <w:marLeft w:val="0"/>
      <w:marRight w:val="0"/>
      <w:marTop w:val="0"/>
      <w:marBottom w:val="0"/>
      <w:divBdr>
        <w:top w:val="none" w:sz="0" w:space="0" w:color="auto"/>
        <w:left w:val="none" w:sz="0" w:space="0" w:color="auto"/>
        <w:bottom w:val="none" w:sz="0" w:space="0" w:color="auto"/>
        <w:right w:val="none" w:sz="0" w:space="0" w:color="auto"/>
      </w:divBdr>
    </w:div>
    <w:div w:id="183907678">
      <w:bodyDiv w:val="1"/>
      <w:marLeft w:val="0"/>
      <w:marRight w:val="0"/>
      <w:marTop w:val="0"/>
      <w:marBottom w:val="0"/>
      <w:divBdr>
        <w:top w:val="none" w:sz="0" w:space="0" w:color="auto"/>
        <w:left w:val="none" w:sz="0" w:space="0" w:color="auto"/>
        <w:bottom w:val="none" w:sz="0" w:space="0" w:color="auto"/>
        <w:right w:val="none" w:sz="0" w:space="0" w:color="auto"/>
      </w:divBdr>
    </w:div>
    <w:div w:id="184249220">
      <w:bodyDiv w:val="1"/>
      <w:marLeft w:val="0"/>
      <w:marRight w:val="0"/>
      <w:marTop w:val="0"/>
      <w:marBottom w:val="0"/>
      <w:divBdr>
        <w:top w:val="none" w:sz="0" w:space="0" w:color="auto"/>
        <w:left w:val="none" w:sz="0" w:space="0" w:color="auto"/>
        <w:bottom w:val="none" w:sz="0" w:space="0" w:color="auto"/>
        <w:right w:val="none" w:sz="0" w:space="0" w:color="auto"/>
      </w:divBdr>
    </w:div>
    <w:div w:id="373696885">
      <w:bodyDiv w:val="1"/>
      <w:marLeft w:val="0"/>
      <w:marRight w:val="0"/>
      <w:marTop w:val="0"/>
      <w:marBottom w:val="0"/>
      <w:divBdr>
        <w:top w:val="none" w:sz="0" w:space="0" w:color="auto"/>
        <w:left w:val="none" w:sz="0" w:space="0" w:color="auto"/>
        <w:bottom w:val="none" w:sz="0" w:space="0" w:color="auto"/>
        <w:right w:val="none" w:sz="0" w:space="0" w:color="auto"/>
      </w:divBdr>
    </w:div>
    <w:div w:id="599222655">
      <w:bodyDiv w:val="1"/>
      <w:marLeft w:val="0"/>
      <w:marRight w:val="0"/>
      <w:marTop w:val="0"/>
      <w:marBottom w:val="0"/>
      <w:divBdr>
        <w:top w:val="none" w:sz="0" w:space="0" w:color="auto"/>
        <w:left w:val="none" w:sz="0" w:space="0" w:color="auto"/>
        <w:bottom w:val="none" w:sz="0" w:space="0" w:color="auto"/>
        <w:right w:val="none" w:sz="0" w:space="0" w:color="auto"/>
      </w:divBdr>
    </w:div>
    <w:div w:id="744302713">
      <w:bodyDiv w:val="1"/>
      <w:marLeft w:val="0"/>
      <w:marRight w:val="0"/>
      <w:marTop w:val="0"/>
      <w:marBottom w:val="0"/>
      <w:divBdr>
        <w:top w:val="none" w:sz="0" w:space="0" w:color="auto"/>
        <w:left w:val="none" w:sz="0" w:space="0" w:color="auto"/>
        <w:bottom w:val="none" w:sz="0" w:space="0" w:color="auto"/>
        <w:right w:val="none" w:sz="0" w:space="0" w:color="auto"/>
      </w:divBdr>
    </w:div>
    <w:div w:id="1264268782">
      <w:bodyDiv w:val="1"/>
      <w:marLeft w:val="0"/>
      <w:marRight w:val="0"/>
      <w:marTop w:val="0"/>
      <w:marBottom w:val="0"/>
      <w:divBdr>
        <w:top w:val="none" w:sz="0" w:space="0" w:color="auto"/>
        <w:left w:val="none" w:sz="0" w:space="0" w:color="auto"/>
        <w:bottom w:val="none" w:sz="0" w:space="0" w:color="auto"/>
        <w:right w:val="none" w:sz="0" w:space="0" w:color="auto"/>
      </w:divBdr>
    </w:div>
    <w:div w:id="1430271075">
      <w:bodyDiv w:val="1"/>
      <w:marLeft w:val="0"/>
      <w:marRight w:val="0"/>
      <w:marTop w:val="0"/>
      <w:marBottom w:val="0"/>
      <w:divBdr>
        <w:top w:val="none" w:sz="0" w:space="0" w:color="auto"/>
        <w:left w:val="none" w:sz="0" w:space="0" w:color="auto"/>
        <w:bottom w:val="none" w:sz="0" w:space="0" w:color="auto"/>
        <w:right w:val="none" w:sz="0" w:space="0" w:color="auto"/>
      </w:divBdr>
    </w:div>
    <w:div w:id="1522358495">
      <w:bodyDiv w:val="1"/>
      <w:marLeft w:val="0"/>
      <w:marRight w:val="0"/>
      <w:marTop w:val="0"/>
      <w:marBottom w:val="0"/>
      <w:divBdr>
        <w:top w:val="none" w:sz="0" w:space="0" w:color="auto"/>
        <w:left w:val="none" w:sz="0" w:space="0" w:color="auto"/>
        <w:bottom w:val="none" w:sz="0" w:space="0" w:color="auto"/>
        <w:right w:val="none" w:sz="0" w:space="0" w:color="auto"/>
      </w:divBdr>
    </w:div>
    <w:div w:id="1719358784">
      <w:bodyDiv w:val="1"/>
      <w:marLeft w:val="0"/>
      <w:marRight w:val="0"/>
      <w:marTop w:val="0"/>
      <w:marBottom w:val="0"/>
      <w:divBdr>
        <w:top w:val="none" w:sz="0" w:space="0" w:color="auto"/>
        <w:left w:val="none" w:sz="0" w:space="0" w:color="auto"/>
        <w:bottom w:val="none" w:sz="0" w:space="0" w:color="auto"/>
        <w:right w:val="none" w:sz="0" w:space="0" w:color="auto"/>
      </w:divBdr>
    </w:div>
    <w:div w:id="1815751912">
      <w:bodyDiv w:val="1"/>
      <w:marLeft w:val="0"/>
      <w:marRight w:val="0"/>
      <w:marTop w:val="0"/>
      <w:marBottom w:val="0"/>
      <w:divBdr>
        <w:top w:val="none" w:sz="0" w:space="0" w:color="auto"/>
        <w:left w:val="none" w:sz="0" w:space="0" w:color="auto"/>
        <w:bottom w:val="none" w:sz="0" w:space="0" w:color="auto"/>
        <w:right w:val="none" w:sz="0" w:space="0" w:color="auto"/>
      </w:divBdr>
    </w:div>
    <w:div w:id="1830365314">
      <w:bodyDiv w:val="1"/>
      <w:marLeft w:val="0"/>
      <w:marRight w:val="0"/>
      <w:marTop w:val="0"/>
      <w:marBottom w:val="0"/>
      <w:divBdr>
        <w:top w:val="none" w:sz="0" w:space="0" w:color="auto"/>
        <w:left w:val="none" w:sz="0" w:space="0" w:color="auto"/>
        <w:bottom w:val="none" w:sz="0" w:space="0" w:color="auto"/>
        <w:right w:val="none" w:sz="0" w:space="0" w:color="auto"/>
      </w:divBdr>
    </w:div>
    <w:div w:id="1852642111">
      <w:bodyDiv w:val="1"/>
      <w:marLeft w:val="0"/>
      <w:marRight w:val="0"/>
      <w:marTop w:val="0"/>
      <w:marBottom w:val="0"/>
      <w:divBdr>
        <w:top w:val="none" w:sz="0" w:space="0" w:color="auto"/>
        <w:left w:val="none" w:sz="0" w:space="0" w:color="auto"/>
        <w:bottom w:val="none" w:sz="0" w:space="0" w:color="auto"/>
        <w:right w:val="none" w:sz="0" w:space="0" w:color="auto"/>
      </w:divBdr>
    </w:div>
    <w:div w:id="1856965734">
      <w:bodyDiv w:val="1"/>
      <w:marLeft w:val="0"/>
      <w:marRight w:val="0"/>
      <w:marTop w:val="0"/>
      <w:marBottom w:val="0"/>
      <w:divBdr>
        <w:top w:val="none" w:sz="0" w:space="0" w:color="auto"/>
        <w:left w:val="none" w:sz="0" w:space="0" w:color="auto"/>
        <w:bottom w:val="none" w:sz="0" w:space="0" w:color="auto"/>
        <w:right w:val="none" w:sz="0" w:space="0" w:color="auto"/>
      </w:divBdr>
    </w:div>
    <w:div w:id="1982997595">
      <w:bodyDiv w:val="1"/>
      <w:marLeft w:val="0"/>
      <w:marRight w:val="0"/>
      <w:marTop w:val="0"/>
      <w:marBottom w:val="0"/>
      <w:divBdr>
        <w:top w:val="none" w:sz="0" w:space="0" w:color="auto"/>
        <w:left w:val="none" w:sz="0" w:space="0" w:color="auto"/>
        <w:bottom w:val="none" w:sz="0" w:space="0" w:color="auto"/>
        <w:right w:val="none" w:sz="0" w:space="0" w:color="auto"/>
      </w:divBdr>
    </w:div>
    <w:div w:id="2026638801">
      <w:bodyDiv w:val="1"/>
      <w:marLeft w:val="0"/>
      <w:marRight w:val="0"/>
      <w:marTop w:val="0"/>
      <w:marBottom w:val="0"/>
      <w:divBdr>
        <w:top w:val="none" w:sz="0" w:space="0" w:color="auto"/>
        <w:left w:val="none" w:sz="0" w:space="0" w:color="auto"/>
        <w:bottom w:val="none" w:sz="0" w:space="0" w:color="auto"/>
        <w:right w:val="none" w:sz="0" w:space="0" w:color="auto"/>
      </w:divBdr>
    </w:div>
    <w:div w:id="21317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32EDB-E702-4AB3-9F0C-822CE910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26</Pages>
  <Words>9100</Words>
  <Characters>50056</Characters>
  <Application>Microsoft Office Word</Application>
  <DocSecurity>0</DocSecurity>
  <Lines>417</Lines>
  <Paragraphs>118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gilles petite</cp:lastModifiedBy>
  <cp:revision>38</cp:revision>
  <cp:lastPrinted>2020-09-03T07:04:00Z</cp:lastPrinted>
  <dcterms:created xsi:type="dcterms:W3CDTF">2020-08-06T08:40:00Z</dcterms:created>
  <dcterms:modified xsi:type="dcterms:W3CDTF">2020-09-23T11:35:00Z</dcterms:modified>
</cp:coreProperties>
</file>